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51"/>
      </w:tblGrid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236F80">
        <w:trPr>
          <w:trHeight w:val="375"/>
          <w:jc w:val="center"/>
        </w:trPr>
        <w:tc>
          <w:tcPr>
            <w:tcW w:w="89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</w:t>
            </w:r>
            <w:bookmarkStart w:id="0" w:name="_GoBack"/>
            <w:r w:rsidR="002A4414"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bookmarkEnd w:id="0"/>
          </w:p>
        </w:tc>
      </w:tr>
      <w:tr w:rsidR="00484553" w:rsidRPr="00434642" w:rsidTr="00484553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C77A8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A60D2F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</w:tcPr>
          <w:p w:rsidR="00484553" w:rsidRPr="00F019C6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484553" w:rsidRPr="00434642" w:rsidTr="00484553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6032BD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4,936.7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5,228.0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4,900.7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6,272.2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6,903.4</w:t>
            </w: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8,035.4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3,969.2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4,467.1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4,473.4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4,747.8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5,272.7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6,755.2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63319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B63319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4,764.3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    6,142.8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321.8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401.8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508.4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612.4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1,524.4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1,630.7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  1,280.2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200" w:firstLine="32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614.2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1,480.4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1,151.9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146.7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150.3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128.3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F43F43" w:rsidP="002B5ECD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      </w:t>
            </w:r>
            <w:r w:rsidR="002B5ECD"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B. Total Expenditure  (1+2)</w:t>
            </w: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6,800.5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7,488.4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8,345.6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9,648.5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10,306.7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13,295.3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(1) Expenditure Booked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a+b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6,878.5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7,475.9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8,323.2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10,399.7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13,178.8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a. Current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i+ii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5,197.9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5,854.3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7,104.0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8,532.0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9,084.0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11,521.4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3,472.2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3,789.8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4,776.2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6,016.2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6,264.8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8,354.1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2,749.7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3,182.4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>Defence</w:t>
            </w:r>
            <w:proofErr w:type="spellEnd"/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1,316.4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A36EBF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i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</w:t>
            </w:r>
            <w:r w:rsidRPr="00A36EBF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1,411.6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ind w:firstLineChars="500" w:firstLine="800"/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i/>
                <w:sz w:val="16"/>
                <w:szCs w:val="16"/>
              </w:rPr>
              <w:t>425.0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i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1,529.6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1,725.7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2,327.9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2,515.8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2,819.2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3,167.3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1,680.7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1,621.7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1,219.2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1,203.7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1,315.7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1,657.4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 (</w:t>
            </w:r>
            <w:proofErr w:type="spellStart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i</w:t>
            </w:r>
            <w:proofErr w:type="spellEnd"/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828.5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741.5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581.7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545.4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440.8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852.2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622.0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B16F3A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B16F3A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770.2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1,216.6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(78.0)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(87.3)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(93.0)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116.5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(1,863.8)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(2,260.4)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(3,444.9)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(3,376.3)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(3,403.3)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 (5,259.9)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3,376.3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3,403.3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E661C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5,259.9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1,338.1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1,178.4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1,322.4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1,475.2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3,028.2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2,480.8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2,065.2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4,081.5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1,045.8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1,120.5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2,263.2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1,940.6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1,869.0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3,100.9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276.6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352.7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765.0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540.3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196.2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      980.6 </w:t>
            </w:r>
          </w:p>
        </w:tc>
      </w:tr>
      <w:tr w:rsidR="002B5ECD" w:rsidRPr="00434642" w:rsidTr="00F43F43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ECD" w:rsidRPr="00934D61" w:rsidRDefault="002B5ECD" w:rsidP="002B5ECD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934D61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5ECD" w:rsidRPr="00934D61" w:rsidRDefault="002B5ECD" w:rsidP="002B5E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434FC6"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2B5ECD" w:rsidRPr="002B5ECD" w:rsidRDefault="002B5ECD" w:rsidP="002B5E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14"/>
                <w:szCs w:val="14"/>
              </w:rPr>
            </w:pPr>
            <w:r w:rsidRPr="002B5EC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- </w:t>
            </w:r>
          </w:p>
        </w:tc>
      </w:tr>
      <w:tr w:rsidR="00484553" w:rsidRPr="00434642" w:rsidTr="00F43F43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84553" w:rsidRPr="00445E39" w:rsidRDefault="00484553" w:rsidP="0048455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484553" w:rsidRPr="00434642" w:rsidTr="00236F80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484553" w:rsidRPr="00434642" w:rsidTr="00236F80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84553" w:rsidRPr="00434642" w:rsidRDefault="00484553" w:rsidP="00484553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4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484553" w:rsidRPr="00434642" w:rsidRDefault="00484553" w:rsidP="00484553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38"/>
      </w:tblGrid>
      <w:tr w:rsidR="00175998" w:rsidRPr="00434642" w:rsidTr="004A21EC">
        <w:trPr>
          <w:trHeight w:val="375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A21EC">
        <w:trPr>
          <w:trHeight w:val="342"/>
          <w:jc w:val="center"/>
        </w:trPr>
        <w:tc>
          <w:tcPr>
            <w:tcW w:w="896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  <w:r w:rsidR="00175998"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DE7805" w:rsidRPr="00434642" w:rsidTr="00DE7805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E7805" w:rsidRPr="000028E1" w:rsidTr="004A21EC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Default="00DE7805" w:rsidP="00DE7805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Default="00DE7805" w:rsidP="00DE7805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1. Tax Revenue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a+b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4,071.6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5,247.8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330.9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a) 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3,842.1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3,829.5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3,997.9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4,764.3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142.8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1,536.6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1,524.3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1,731.9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ii)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2,305.5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2,383.9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3,032.4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862.3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608.3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685.4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765.2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009.5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Sales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1,491.3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1,464.9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1,596.8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1,990.2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,</w:t>
            </w:r>
            <w:r w:rsidR="00A36EBF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531.9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Federal Excise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198.6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250.5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277.1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321.0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b) Other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223.6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242.2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483.5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188.1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 Taxes(including ICT)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16.9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 xml:space="preserve">Gas Infrastructure  Development </w:t>
            </w:r>
            <w:proofErr w:type="spellStart"/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19.4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18.6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Natural Gas Development  Surcharge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24.2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22.5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ind w:left="432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178.9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293.7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424.7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127.5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2. Non-Tax Revenue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363.9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1,448.1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1,021.9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997.3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25.0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33.5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Mark-up (PSEs &amp; Others)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105.2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76.2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Dividend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43.9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42.9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Surplus profit of Regulators including </w:t>
            </w: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39.1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SBP Profit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650.5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473.6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Defense Receipts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14.9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10.3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Royalties on Oil &amp;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70.9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90.8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14.4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3.5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3.7</w:t>
            </w:r>
          </w:p>
        </w:tc>
      </w:tr>
      <w:tr w:rsidR="001C258A" w:rsidRPr="00434FC6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36F80">
              <w:rPr>
                <w:rFonts w:ascii="Times New Roman" w:eastAsia="Times New Roman" w:hAnsi="Times New Roman"/>
                <w:sz w:val="16"/>
                <w:szCs w:val="16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117.8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Cs/>
                <w:sz w:val="16"/>
                <w:szCs w:val="16"/>
              </w:rPr>
              <w:t>81.3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Cs/>
                <w:sz w:val="16"/>
                <w:szCs w:val="16"/>
              </w:rPr>
              <w:t>71.6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91.8</w:t>
            </w:r>
          </w:p>
        </w:tc>
      </w:tr>
      <w:tr w:rsidR="001C258A" w:rsidRPr="003C191D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4,696.2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4,435.6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5,782.3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6,269.7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1C258A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1C258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7,328.2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2,217.4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2,397.8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2,504.0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2,741.9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3,589.0</w:t>
            </w:r>
          </w:p>
        </w:tc>
      </w:tr>
      <w:tr w:rsidR="001C258A" w:rsidRPr="000028E1" w:rsidTr="001C258A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258A" w:rsidRPr="00236F80" w:rsidRDefault="001C258A" w:rsidP="001C258A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236F80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2,478.7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2,037.8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66F0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866F02" w:rsidRDefault="001C258A" w:rsidP="001C258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FC6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3,527.8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258A" w:rsidRPr="001C258A" w:rsidRDefault="00A36EBF" w:rsidP="006B11C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3,739.2</w:t>
            </w:r>
          </w:p>
        </w:tc>
      </w:tr>
      <w:tr w:rsidR="00DE7805" w:rsidRPr="00434642" w:rsidTr="004A21EC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DE7805" w:rsidRPr="00434642" w:rsidTr="00F70E89">
        <w:trPr>
          <w:trHeight w:hRule="exact" w:val="407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Note:- Sub heads of (b) “other taxes” are included by </w:t>
            </w:r>
            <w:proofErr w:type="spellStart"/>
            <w:r>
              <w:rPr>
                <w:rFonts w:ascii="Times New Roman" w:eastAsia="Times New Roman" w:hAnsi="Times New Roman"/>
                <w:sz w:val="14"/>
                <w:szCs w:val="14"/>
              </w:rPr>
              <w:t>MoF</w:t>
            </w:r>
            <w:proofErr w:type="spellEnd"/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 in Non-Tax revenue for Current period</w:t>
            </w:r>
          </w:p>
        </w:tc>
        <w:tc>
          <w:tcPr>
            <w:tcW w:w="4628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2A4414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sz w:val="15"/>
                <w:szCs w:val="15"/>
              </w:rPr>
              <w:t>Billion Rupees</w:t>
            </w:r>
          </w:p>
        </w:tc>
      </w:tr>
      <w:tr w:rsidR="00DE7805" w:rsidRPr="00434642" w:rsidTr="002B5EBF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FY19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A60D2F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FY21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FY22</w:t>
            </w:r>
            <w:r w:rsidRPr="00934D6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4,704.3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5,599.2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6,818.9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7,244.8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9,350.1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3,814.5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4,803.9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6,092.6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6,348.7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8,451.6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2,461.0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3,273.1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4,422.6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5,032.3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7,039.9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1,499.9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2,091.1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2,619.7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2,749.7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3,182.4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1,322.6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2,523.8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2,828.6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177.3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353.9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333.7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392.9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541.9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1,239.3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383.8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442.0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851.8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1,141.8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ind w:left="144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 w:rsidRPr="00003035">
              <w:rPr>
                <w:rFonts w:ascii="Times New Roman" w:eastAsia="Times New Roman" w:hAnsi="Times New Roman"/>
                <w:sz w:val="16"/>
                <w:szCs w:val="15"/>
              </w:rPr>
              <w:t>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F90C6A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1,529.6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Defense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1,146.8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1,213.3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1,411.6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12.7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97.1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37.0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A67BBD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 w:rsidRPr="00A67BBD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889.8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726.3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789.1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701.1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687.7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694.6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622.3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667.3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558.1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154.5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157.7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127.8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94.5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143.0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63.5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(9.9)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</w:t>
            </w:r>
          </w:p>
        </w:tc>
      </w:tr>
      <w:tr w:rsidR="00E718B1" w:rsidRPr="00F5085C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18B1" w:rsidRPr="00003035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</w:pPr>
            <w:r w:rsidRPr="00003035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(c) Statistical Discrepancy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197.4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(2,225.6)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(3,561.4)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(3,540.7)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(3,716.9)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A36EBF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(</w:t>
            </w:r>
            <w:r w:rsidR="00E718B1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5,610.9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2,242.8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3,634.9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3,601.3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3,716.9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5,610.9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785.2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416.7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895.5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1,338.1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1,178.4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1,457.7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3,218.2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2,705.7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2,378.9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4,432.5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1,128.6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2,455.6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2,182.8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2,169.6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3,434.9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327.1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762.6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523.0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209.2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8276A4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997.6</w:t>
            </w:r>
          </w:p>
        </w:tc>
      </w:tr>
      <w:tr w:rsidR="00E718B1" w:rsidRPr="00434642" w:rsidTr="008F6380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18B1" w:rsidRPr="00434642" w:rsidRDefault="00E718B1" w:rsidP="00E718B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8B1" w:rsidRPr="00D93DEB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8F6380" w:rsidRDefault="00E718B1" w:rsidP="00E718B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8F6380">
              <w:rPr>
                <w:rFonts w:ascii="Times New Roman" w:eastAsia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18B1" w:rsidRPr="00E718B1" w:rsidRDefault="00E718B1" w:rsidP="00E718B1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E718B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DE7805" w:rsidRPr="00434642" w:rsidTr="00003035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557BF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8F4E7E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019C6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DE5C5C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7805" w:rsidRPr="00F90C6A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DE780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7805" w:rsidRPr="00724C80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805" w:rsidRPr="008A51F1" w:rsidRDefault="00DE7805" w:rsidP="00DE78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DE780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7805" w:rsidRPr="00434642" w:rsidRDefault="00DE7805" w:rsidP="00DE780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E7805" w:rsidRPr="00434642" w:rsidRDefault="00DE7805" w:rsidP="00DE7805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2,023.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1,485.3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213.</w:t>
            </w:r>
            <w:r w:rsidR="00CA7C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608.4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2,307.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CA7C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3,843.</w:t>
            </w:r>
            <w:r w:rsidR="00CA7CE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146E10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2018-19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1,445.5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1,459.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238.2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F7722">
              <w:rPr>
                <w:rFonts w:ascii="Times New Roman" w:hAnsi="Times New Roman"/>
                <w:sz w:val="16"/>
                <w:szCs w:val="16"/>
              </w:rPr>
              <w:t>685.6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2,383.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FF7722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F7722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,828.6</w:t>
            </w:r>
          </w:p>
        </w:tc>
      </w:tr>
      <w:tr w:rsidR="00146E10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2019-20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1,523.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1,596.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250.5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626.</w:t>
            </w:r>
            <w:r w:rsidR="0059389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5938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2,47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59389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3,997.4</w:t>
            </w:r>
          </w:p>
        </w:tc>
      </w:tr>
      <w:tr w:rsidR="00146E10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C569F1" w:rsidRDefault="00146E10" w:rsidP="00146E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46E10" w:rsidRPr="00434642" w:rsidTr="00146E1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768AE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2020-21</w:t>
            </w:r>
            <w:r w:rsidR="00B768AE">
              <w:rPr>
                <w:rFonts w:ascii="Times New Roman" w:hAnsi="Times New Roman"/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434642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1,98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27</w:t>
            </w:r>
            <w:r w:rsidR="00BB28C7">
              <w:rPr>
                <w:rFonts w:ascii="Times New Roman" w:hAnsi="Times New Roman"/>
                <w:sz w:val="16"/>
                <w:szCs w:val="16"/>
              </w:rPr>
              <w:t>7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BB28C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46E10">
              <w:rPr>
                <w:rFonts w:ascii="Times New Roman" w:hAnsi="Times New Roman"/>
                <w:sz w:val="16"/>
                <w:szCs w:val="16"/>
              </w:rPr>
              <w:t>74</w:t>
            </w:r>
            <w:r w:rsidR="00BB28C7">
              <w:rPr>
                <w:rFonts w:ascii="Times New Roman" w:hAnsi="Times New Roman"/>
                <w:sz w:val="16"/>
                <w:szCs w:val="16"/>
              </w:rPr>
              <w:t>8</w:t>
            </w:r>
            <w:r w:rsidRPr="00146E10">
              <w:rPr>
                <w:rFonts w:ascii="Times New Roman" w:hAnsi="Times New Roman"/>
                <w:sz w:val="16"/>
                <w:szCs w:val="16"/>
              </w:rPr>
              <w:t>.</w:t>
            </w:r>
            <w:r w:rsidR="00BB28C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3,0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146E10" w:rsidRDefault="00146E10" w:rsidP="00D041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4,7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45</w:t>
            </w:r>
            <w:r w:rsidRPr="00146E1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D04196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146E10" w:rsidRPr="00434642" w:rsidTr="00B12729">
        <w:trPr>
          <w:trHeight w:val="34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46E10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6E10" w:rsidRPr="00B12729" w:rsidRDefault="00146E10" w:rsidP="00146E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7CE9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C96B3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52.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025B45" w:rsidP="00025B4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7.3</w:t>
            </w:r>
          </w:p>
        </w:tc>
      </w:tr>
      <w:tr w:rsidR="00CA7CE9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8B362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C96B3E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157.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16201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16201C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025B45" w:rsidP="00025B45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238.8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F7722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</w:t>
            </w: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.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A7CE9" w:rsidRPr="00434642" w:rsidTr="005F4FA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8B3622" w:rsidP="008B3622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244</w:t>
            </w:r>
            <w:r w:rsidR="00CA7CE9"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CA7CE9" w:rsidP="00C96B3E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171.</w:t>
            </w:r>
            <w:r w:rsidR="00C96B3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CA7CE9" w:rsidP="0016201C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F90C6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</w:t>
            </w:r>
            <w:r w:rsidR="0016201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264.6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7F732B" w:rsidRDefault="00CA7CE9" w:rsidP="00FB1612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0</w:t>
            </w:r>
            <w:r w:rsidRPr="00F90C6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8.</w:t>
            </w:r>
            <w:r w:rsidR="00FB1612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14227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2021 </w:t>
            </w:r>
            <w:r w:rsidRPr="001B37B2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160.7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245.3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360.9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237.8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349.1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90C6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290.5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A22CF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480.8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270.2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383.2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276.4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384.7</w:t>
            </w:r>
          </w:p>
        </w:tc>
      </w:tr>
      <w:tr w:rsidR="00CA7CE9" w:rsidRPr="00434642" w:rsidTr="007F732B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313.1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B768AE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571.4</w:t>
            </w:r>
          </w:p>
        </w:tc>
      </w:tr>
      <w:tr w:rsidR="00CA7CE9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BA2156" w:rsidP="00BA2156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BA215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C96B3E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280.4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416.1</w:t>
            </w:r>
          </w:p>
        </w:tc>
      </w:tr>
      <w:tr w:rsidR="00CA7CE9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122.9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323.4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446.4</w:t>
            </w:r>
          </w:p>
        </w:tc>
      </w:tr>
      <w:tr w:rsidR="00CA7CE9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209.4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311.2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A22CFA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534.0</w:t>
            </w:r>
          </w:p>
        </w:tc>
      </w:tr>
      <w:tr w:rsidR="00CA7CE9" w:rsidRPr="00434642" w:rsidTr="00F90C6A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F90C6A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:rsidTr="00B768AE">
        <w:trPr>
          <w:trHeight w:val="30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9D1660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C96B3E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304.0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446.6</w:t>
            </w:r>
          </w:p>
        </w:tc>
      </w:tr>
      <w:tr w:rsidR="00CA7CE9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338.0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476.4</w:t>
            </w:r>
          </w:p>
        </w:tc>
      </w:tr>
      <w:tr w:rsidR="00CA7CE9" w:rsidRPr="00434642" w:rsidTr="00B768AE">
        <w:trPr>
          <w:trHeight w:val="363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C90C6B" w:rsidRDefault="00CA7CE9" w:rsidP="00CA7CE9">
            <w:pPr>
              <w:spacing w:before="100" w:beforeAutospacing="1" w:after="100" w:afterAutospacing="1" w:line="240" w:lineRule="auto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BA2156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C96B3E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16201C" w:rsidP="00CA7CE9">
            <w:pPr>
              <w:spacing w:before="100" w:beforeAutospacing="1" w:after="100" w:afterAutospacing="1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025B45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341.6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A7CE9" w:rsidRPr="00B768AE" w:rsidRDefault="00FB1612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600.5</w:t>
            </w:r>
          </w:p>
        </w:tc>
      </w:tr>
      <w:tr w:rsidR="00CA7CE9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434642" w:rsidRDefault="00CA7CE9" w:rsidP="00CA7C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557BFA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DE5C5C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7CE9" w:rsidRPr="00DE5C5C" w:rsidRDefault="00CA7CE9" w:rsidP="00CA7CE9">
            <w:pPr>
              <w:spacing w:before="100" w:beforeAutospacing="1" w:after="100" w:afterAutospacing="1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A7CE9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7CE9" w:rsidRDefault="00CA7CE9" w:rsidP="00CA7CE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  <w:p w:rsidR="00CA7CE9" w:rsidRPr="00434642" w:rsidRDefault="006221C3" w:rsidP="00CA7CE9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CA7CE9" w:rsidRPr="00CD2D67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https://www.fbr.gov.pk/fbr-biannual-quarterly-reviews/132077</w:t>
              </w:r>
            </w:hyperlink>
          </w:p>
        </w:tc>
      </w:tr>
    </w:tbl>
    <w:p w:rsidR="00FA482D" w:rsidRPr="00434642" w:rsidRDefault="00FA482D" w:rsidP="00D642D9"/>
    <w:sectPr w:rsidR="00FA482D" w:rsidRPr="00434642" w:rsidSect="000B772C">
      <w:headerReference w:type="default" r:id="rId9"/>
      <w:footerReference w:type="even" r:id="rId10"/>
      <w:footerReference w:type="default" r:id="rId11"/>
      <w:pgSz w:w="12240" w:h="15840"/>
      <w:pgMar w:top="1350" w:right="1440" w:bottom="1260" w:left="1440" w:header="288" w:footer="432" w:gutter="0"/>
      <w:pgNumType w:start="15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1C3" w:rsidRDefault="006221C3">
      <w:r>
        <w:separator/>
      </w:r>
    </w:p>
  </w:endnote>
  <w:endnote w:type="continuationSeparator" w:id="0">
    <w:p w:rsidR="006221C3" w:rsidRDefault="0062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43" w:rsidRDefault="00F43F43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3F43" w:rsidRDefault="00F43F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43" w:rsidRDefault="00F43F43">
    <w:pPr>
      <w:pStyle w:val="Footer"/>
      <w:jc w:val="center"/>
      <w:rPr>
        <w:rFonts w:ascii="Times New Roman" w:hAnsi="Times New Roman"/>
        <w:sz w:val="20"/>
        <w:szCs w:val="20"/>
      </w:rPr>
    </w:pPr>
  </w:p>
  <w:p w:rsidR="00F43F43" w:rsidRPr="00724C80" w:rsidRDefault="00F43F43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2A4414">
      <w:rPr>
        <w:rFonts w:ascii="Times New Roman" w:hAnsi="Times New Roman"/>
        <w:noProof/>
        <w:sz w:val="20"/>
        <w:szCs w:val="20"/>
      </w:rPr>
      <w:t>157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F43F43" w:rsidRDefault="00F4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1C3" w:rsidRDefault="006221C3">
      <w:r>
        <w:separator/>
      </w:r>
    </w:p>
  </w:footnote>
  <w:footnote w:type="continuationSeparator" w:id="0">
    <w:p w:rsidR="006221C3" w:rsidRDefault="0062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43" w:rsidRDefault="00F43F43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 w15:restartNumberingAfterBreak="0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 w15:restartNumberingAfterBreak="0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32"/>
    <w:rsid w:val="000019F1"/>
    <w:rsid w:val="0000256F"/>
    <w:rsid w:val="000028E1"/>
    <w:rsid w:val="00003035"/>
    <w:rsid w:val="0002104C"/>
    <w:rsid w:val="00024287"/>
    <w:rsid w:val="00025B45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1445"/>
    <w:rsid w:val="000A404E"/>
    <w:rsid w:val="000A4638"/>
    <w:rsid w:val="000A5659"/>
    <w:rsid w:val="000A5D6C"/>
    <w:rsid w:val="000A7AE1"/>
    <w:rsid w:val="000B19AB"/>
    <w:rsid w:val="000B772C"/>
    <w:rsid w:val="000C1965"/>
    <w:rsid w:val="000C1C45"/>
    <w:rsid w:val="000C765A"/>
    <w:rsid w:val="000D3710"/>
    <w:rsid w:val="000D37FB"/>
    <w:rsid w:val="000D58E0"/>
    <w:rsid w:val="000D5CA2"/>
    <w:rsid w:val="000E2302"/>
    <w:rsid w:val="000E34E5"/>
    <w:rsid w:val="000E3EA3"/>
    <w:rsid w:val="000E4A44"/>
    <w:rsid w:val="000E5496"/>
    <w:rsid w:val="000E561F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46E10"/>
    <w:rsid w:val="001511B0"/>
    <w:rsid w:val="00151309"/>
    <w:rsid w:val="001516FC"/>
    <w:rsid w:val="00151AC7"/>
    <w:rsid w:val="00152AC4"/>
    <w:rsid w:val="00160534"/>
    <w:rsid w:val="0016201C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1E73"/>
    <w:rsid w:val="001946B4"/>
    <w:rsid w:val="001A72E5"/>
    <w:rsid w:val="001A7DF9"/>
    <w:rsid w:val="001B3633"/>
    <w:rsid w:val="001B37B2"/>
    <w:rsid w:val="001B6B3A"/>
    <w:rsid w:val="001B7256"/>
    <w:rsid w:val="001B7A17"/>
    <w:rsid w:val="001C0A75"/>
    <w:rsid w:val="001C258A"/>
    <w:rsid w:val="001C33E1"/>
    <w:rsid w:val="001C49E5"/>
    <w:rsid w:val="001D1160"/>
    <w:rsid w:val="001E258E"/>
    <w:rsid w:val="001E51F3"/>
    <w:rsid w:val="001E7D47"/>
    <w:rsid w:val="001F1A56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36F80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14"/>
    <w:rsid w:val="002A449B"/>
    <w:rsid w:val="002A4B27"/>
    <w:rsid w:val="002B5748"/>
    <w:rsid w:val="002B586D"/>
    <w:rsid w:val="002B5EBF"/>
    <w:rsid w:val="002B5EC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202D"/>
    <w:rsid w:val="00346EE2"/>
    <w:rsid w:val="00352F0A"/>
    <w:rsid w:val="00355E05"/>
    <w:rsid w:val="00360A81"/>
    <w:rsid w:val="00363D5D"/>
    <w:rsid w:val="00366D66"/>
    <w:rsid w:val="003706B5"/>
    <w:rsid w:val="00373A74"/>
    <w:rsid w:val="00380F13"/>
    <w:rsid w:val="00381FCD"/>
    <w:rsid w:val="003826DA"/>
    <w:rsid w:val="003857EE"/>
    <w:rsid w:val="00386E9C"/>
    <w:rsid w:val="00387AC5"/>
    <w:rsid w:val="00390B4D"/>
    <w:rsid w:val="003946DD"/>
    <w:rsid w:val="00397EFB"/>
    <w:rsid w:val="003A1CD0"/>
    <w:rsid w:val="003A2A13"/>
    <w:rsid w:val="003A3CDF"/>
    <w:rsid w:val="003A4864"/>
    <w:rsid w:val="003A78F9"/>
    <w:rsid w:val="003B2D92"/>
    <w:rsid w:val="003B51E5"/>
    <w:rsid w:val="003B76B0"/>
    <w:rsid w:val="003C191D"/>
    <w:rsid w:val="003C6D42"/>
    <w:rsid w:val="003C746F"/>
    <w:rsid w:val="003D1C0E"/>
    <w:rsid w:val="003E4861"/>
    <w:rsid w:val="003E5E56"/>
    <w:rsid w:val="003F5A6C"/>
    <w:rsid w:val="003F638A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34FC6"/>
    <w:rsid w:val="00441A9E"/>
    <w:rsid w:val="0044470B"/>
    <w:rsid w:val="004449C7"/>
    <w:rsid w:val="00445E39"/>
    <w:rsid w:val="00450B96"/>
    <w:rsid w:val="00453411"/>
    <w:rsid w:val="004560CA"/>
    <w:rsid w:val="00460777"/>
    <w:rsid w:val="00467749"/>
    <w:rsid w:val="00472E58"/>
    <w:rsid w:val="00475D83"/>
    <w:rsid w:val="00475F97"/>
    <w:rsid w:val="004773CF"/>
    <w:rsid w:val="00477D26"/>
    <w:rsid w:val="00480C1A"/>
    <w:rsid w:val="00481E77"/>
    <w:rsid w:val="00484553"/>
    <w:rsid w:val="00484566"/>
    <w:rsid w:val="00485076"/>
    <w:rsid w:val="00492933"/>
    <w:rsid w:val="00493619"/>
    <w:rsid w:val="004958AB"/>
    <w:rsid w:val="004A15DB"/>
    <w:rsid w:val="004A21EC"/>
    <w:rsid w:val="004B6F03"/>
    <w:rsid w:val="004C499E"/>
    <w:rsid w:val="004C614C"/>
    <w:rsid w:val="004C6C27"/>
    <w:rsid w:val="004D29A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4EEB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2359"/>
    <w:rsid w:val="0057311F"/>
    <w:rsid w:val="00576238"/>
    <w:rsid w:val="005831A0"/>
    <w:rsid w:val="00586E3C"/>
    <w:rsid w:val="00590343"/>
    <w:rsid w:val="00593891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4FAB"/>
    <w:rsid w:val="005F558F"/>
    <w:rsid w:val="005F6CA8"/>
    <w:rsid w:val="005F734A"/>
    <w:rsid w:val="006032BD"/>
    <w:rsid w:val="00604DDB"/>
    <w:rsid w:val="00612B00"/>
    <w:rsid w:val="006139C7"/>
    <w:rsid w:val="006221C3"/>
    <w:rsid w:val="00630DB1"/>
    <w:rsid w:val="006355E7"/>
    <w:rsid w:val="00647EBA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6F52"/>
    <w:rsid w:val="0068771F"/>
    <w:rsid w:val="00691044"/>
    <w:rsid w:val="006915E9"/>
    <w:rsid w:val="0069497D"/>
    <w:rsid w:val="006A24E6"/>
    <w:rsid w:val="006A2AC5"/>
    <w:rsid w:val="006B11CF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4CB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65C42"/>
    <w:rsid w:val="00770864"/>
    <w:rsid w:val="0077226F"/>
    <w:rsid w:val="00772B38"/>
    <w:rsid w:val="00772BD6"/>
    <w:rsid w:val="00777AE3"/>
    <w:rsid w:val="007803F7"/>
    <w:rsid w:val="0078199C"/>
    <w:rsid w:val="00785EC3"/>
    <w:rsid w:val="00792025"/>
    <w:rsid w:val="007957CC"/>
    <w:rsid w:val="00797215"/>
    <w:rsid w:val="007A1820"/>
    <w:rsid w:val="007A7755"/>
    <w:rsid w:val="007B1AD1"/>
    <w:rsid w:val="007B1C19"/>
    <w:rsid w:val="007B3199"/>
    <w:rsid w:val="007B54DF"/>
    <w:rsid w:val="007C0D79"/>
    <w:rsid w:val="007C6345"/>
    <w:rsid w:val="007D0215"/>
    <w:rsid w:val="007D3582"/>
    <w:rsid w:val="007D50AB"/>
    <w:rsid w:val="007D7CBC"/>
    <w:rsid w:val="007E5080"/>
    <w:rsid w:val="007E7571"/>
    <w:rsid w:val="007F2D23"/>
    <w:rsid w:val="007F732B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276A4"/>
    <w:rsid w:val="00831A0F"/>
    <w:rsid w:val="00835132"/>
    <w:rsid w:val="00836918"/>
    <w:rsid w:val="0083756A"/>
    <w:rsid w:val="00852B1C"/>
    <w:rsid w:val="00854FB7"/>
    <w:rsid w:val="00866F02"/>
    <w:rsid w:val="008737A4"/>
    <w:rsid w:val="00874A2F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3C42"/>
    <w:rsid w:val="008A51F1"/>
    <w:rsid w:val="008A7359"/>
    <w:rsid w:val="008B0D6F"/>
    <w:rsid w:val="008B3622"/>
    <w:rsid w:val="008B539B"/>
    <w:rsid w:val="008C3C58"/>
    <w:rsid w:val="008C539F"/>
    <w:rsid w:val="008D353A"/>
    <w:rsid w:val="008D6C95"/>
    <w:rsid w:val="008D6ED6"/>
    <w:rsid w:val="008D7254"/>
    <w:rsid w:val="008D7288"/>
    <w:rsid w:val="008E2656"/>
    <w:rsid w:val="008E462B"/>
    <w:rsid w:val="008F1407"/>
    <w:rsid w:val="008F47B4"/>
    <w:rsid w:val="008F4E7E"/>
    <w:rsid w:val="008F6380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717"/>
    <w:rsid w:val="00910A78"/>
    <w:rsid w:val="00913346"/>
    <w:rsid w:val="00914C7F"/>
    <w:rsid w:val="00920B1A"/>
    <w:rsid w:val="00921D23"/>
    <w:rsid w:val="00923FDB"/>
    <w:rsid w:val="00924AAE"/>
    <w:rsid w:val="009279F8"/>
    <w:rsid w:val="00934D61"/>
    <w:rsid w:val="00935CCB"/>
    <w:rsid w:val="00936089"/>
    <w:rsid w:val="0093612B"/>
    <w:rsid w:val="0094149F"/>
    <w:rsid w:val="0094295C"/>
    <w:rsid w:val="00952197"/>
    <w:rsid w:val="00953BEB"/>
    <w:rsid w:val="00954793"/>
    <w:rsid w:val="00954C02"/>
    <w:rsid w:val="00955C5D"/>
    <w:rsid w:val="009601CF"/>
    <w:rsid w:val="00962C3B"/>
    <w:rsid w:val="00962E26"/>
    <w:rsid w:val="009631FA"/>
    <w:rsid w:val="0096452C"/>
    <w:rsid w:val="00965EC0"/>
    <w:rsid w:val="00970150"/>
    <w:rsid w:val="00973AE0"/>
    <w:rsid w:val="0098227C"/>
    <w:rsid w:val="0099280A"/>
    <w:rsid w:val="009945BF"/>
    <w:rsid w:val="0099657D"/>
    <w:rsid w:val="009A0091"/>
    <w:rsid w:val="009A112D"/>
    <w:rsid w:val="009A1C85"/>
    <w:rsid w:val="009A7557"/>
    <w:rsid w:val="009B0675"/>
    <w:rsid w:val="009B2A2C"/>
    <w:rsid w:val="009B33E4"/>
    <w:rsid w:val="009B4333"/>
    <w:rsid w:val="009B4400"/>
    <w:rsid w:val="009B4CE9"/>
    <w:rsid w:val="009B5DCF"/>
    <w:rsid w:val="009B7BA5"/>
    <w:rsid w:val="009B7DB9"/>
    <w:rsid w:val="009C68BA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06A59"/>
    <w:rsid w:val="00A10B7C"/>
    <w:rsid w:val="00A11E6D"/>
    <w:rsid w:val="00A12B7B"/>
    <w:rsid w:val="00A16C9C"/>
    <w:rsid w:val="00A17581"/>
    <w:rsid w:val="00A20608"/>
    <w:rsid w:val="00A22CFA"/>
    <w:rsid w:val="00A22FD7"/>
    <w:rsid w:val="00A23510"/>
    <w:rsid w:val="00A30114"/>
    <w:rsid w:val="00A31F71"/>
    <w:rsid w:val="00A35091"/>
    <w:rsid w:val="00A36CFF"/>
    <w:rsid w:val="00A36EBF"/>
    <w:rsid w:val="00A3756D"/>
    <w:rsid w:val="00A37CD8"/>
    <w:rsid w:val="00A41AA9"/>
    <w:rsid w:val="00A436C9"/>
    <w:rsid w:val="00A456B8"/>
    <w:rsid w:val="00A467A2"/>
    <w:rsid w:val="00A46AD4"/>
    <w:rsid w:val="00A509C8"/>
    <w:rsid w:val="00A50A15"/>
    <w:rsid w:val="00A51296"/>
    <w:rsid w:val="00A51DB0"/>
    <w:rsid w:val="00A53D56"/>
    <w:rsid w:val="00A60D2F"/>
    <w:rsid w:val="00A62018"/>
    <w:rsid w:val="00A63211"/>
    <w:rsid w:val="00A67BBD"/>
    <w:rsid w:val="00A74D8D"/>
    <w:rsid w:val="00A777AA"/>
    <w:rsid w:val="00A824E4"/>
    <w:rsid w:val="00A8462E"/>
    <w:rsid w:val="00A84A38"/>
    <w:rsid w:val="00A877B3"/>
    <w:rsid w:val="00A92D78"/>
    <w:rsid w:val="00A93C92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3835"/>
    <w:rsid w:val="00AD5B44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729"/>
    <w:rsid w:val="00B12E95"/>
    <w:rsid w:val="00B1649E"/>
    <w:rsid w:val="00B16F3A"/>
    <w:rsid w:val="00B17572"/>
    <w:rsid w:val="00B17669"/>
    <w:rsid w:val="00B208ED"/>
    <w:rsid w:val="00B24DE7"/>
    <w:rsid w:val="00B26CFA"/>
    <w:rsid w:val="00B31F97"/>
    <w:rsid w:val="00B33101"/>
    <w:rsid w:val="00B35C27"/>
    <w:rsid w:val="00B401AD"/>
    <w:rsid w:val="00B405C9"/>
    <w:rsid w:val="00B4314A"/>
    <w:rsid w:val="00B4512F"/>
    <w:rsid w:val="00B455E7"/>
    <w:rsid w:val="00B563D5"/>
    <w:rsid w:val="00B56A63"/>
    <w:rsid w:val="00B61ABC"/>
    <w:rsid w:val="00B63319"/>
    <w:rsid w:val="00B647F6"/>
    <w:rsid w:val="00B70AB6"/>
    <w:rsid w:val="00B737C2"/>
    <w:rsid w:val="00B7582E"/>
    <w:rsid w:val="00B768AE"/>
    <w:rsid w:val="00B76E9F"/>
    <w:rsid w:val="00B832EA"/>
    <w:rsid w:val="00B85E71"/>
    <w:rsid w:val="00B8737C"/>
    <w:rsid w:val="00BA01C9"/>
    <w:rsid w:val="00BA2156"/>
    <w:rsid w:val="00BA3545"/>
    <w:rsid w:val="00BA5230"/>
    <w:rsid w:val="00BA5A3A"/>
    <w:rsid w:val="00BB28C7"/>
    <w:rsid w:val="00BB43F8"/>
    <w:rsid w:val="00BB559A"/>
    <w:rsid w:val="00BB7643"/>
    <w:rsid w:val="00BB7E2A"/>
    <w:rsid w:val="00BC0FD1"/>
    <w:rsid w:val="00BC15F3"/>
    <w:rsid w:val="00BC3505"/>
    <w:rsid w:val="00BC395C"/>
    <w:rsid w:val="00BC3B02"/>
    <w:rsid w:val="00BC69BD"/>
    <w:rsid w:val="00BC78A5"/>
    <w:rsid w:val="00BD6C2D"/>
    <w:rsid w:val="00BD7478"/>
    <w:rsid w:val="00BE0FD7"/>
    <w:rsid w:val="00BE16AC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1CC1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1A8"/>
    <w:rsid w:val="00C708BA"/>
    <w:rsid w:val="00C74B9E"/>
    <w:rsid w:val="00C76360"/>
    <w:rsid w:val="00C77A87"/>
    <w:rsid w:val="00C829FA"/>
    <w:rsid w:val="00C83941"/>
    <w:rsid w:val="00C85EEA"/>
    <w:rsid w:val="00C90B4F"/>
    <w:rsid w:val="00C90C6B"/>
    <w:rsid w:val="00C94798"/>
    <w:rsid w:val="00C96B3E"/>
    <w:rsid w:val="00C96F6A"/>
    <w:rsid w:val="00C97C80"/>
    <w:rsid w:val="00CA35F4"/>
    <w:rsid w:val="00CA3632"/>
    <w:rsid w:val="00CA5F71"/>
    <w:rsid w:val="00CA60A4"/>
    <w:rsid w:val="00CA6DA9"/>
    <w:rsid w:val="00CA7CE9"/>
    <w:rsid w:val="00CB1519"/>
    <w:rsid w:val="00CB21D6"/>
    <w:rsid w:val="00CB4009"/>
    <w:rsid w:val="00CC4597"/>
    <w:rsid w:val="00CD2D67"/>
    <w:rsid w:val="00CD4C32"/>
    <w:rsid w:val="00CD75DD"/>
    <w:rsid w:val="00CD7696"/>
    <w:rsid w:val="00CF1650"/>
    <w:rsid w:val="00CF604D"/>
    <w:rsid w:val="00D02964"/>
    <w:rsid w:val="00D04196"/>
    <w:rsid w:val="00D15554"/>
    <w:rsid w:val="00D16626"/>
    <w:rsid w:val="00D16EB7"/>
    <w:rsid w:val="00D204FB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4D3"/>
    <w:rsid w:val="00D55AD3"/>
    <w:rsid w:val="00D577F5"/>
    <w:rsid w:val="00D611F4"/>
    <w:rsid w:val="00D63FA4"/>
    <w:rsid w:val="00D642D9"/>
    <w:rsid w:val="00D64A8E"/>
    <w:rsid w:val="00D66813"/>
    <w:rsid w:val="00D70428"/>
    <w:rsid w:val="00D712C2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3DEB"/>
    <w:rsid w:val="00D956CD"/>
    <w:rsid w:val="00D96113"/>
    <w:rsid w:val="00D96155"/>
    <w:rsid w:val="00D96764"/>
    <w:rsid w:val="00DA30FB"/>
    <w:rsid w:val="00DA3499"/>
    <w:rsid w:val="00DB0CDE"/>
    <w:rsid w:val="00DC2EAC"/>
    <w:rsid w:val="00DC3207"/>
    <w:rsid w:val="00DC3C47"/>
    <w:rsid w:val="00DC5624"/>
    <w:rsid w:val="00DD1E48"/>
    <w:rsid w:val="00DD4075"/>
    <w:rsid w:val="00DD5339"/>
    <w:rsid w:val="00DE3384"/>
    <w:rsid w:val="00DE5C5C"/>
    <w:rsid w:val="00DE7805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5F15"/>
    <w:rsid w:val="00E16CD5"/>
    <w:rsid w:val="00E2164A"/>
    <w:rsid w:val="00E224BA"/>
    <w:rsid w:val="00E3056B"/>
    <w:rsid w:val="00E312DF"/>
    <w:rsid w:val="00E31F7A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661CF"/>
    <w:rsid w:val="00E718B1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E3332"/>
    <w:rsid w:val="00EF4749"/>
    <w:rsid w:val="00EF6D28"/>
    <w:rsid w:val="00EF70ED"/>
    <w:rsid w:val="00EF7FF9"/>
    <w:rsid w:val="00F019C6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43D10"/>
    <w:rsid w:val="00F43F43"/>
    <w:rsid w:val="00F5085C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015F"/>
    <w:rsid w:val="00F70E89"/>
    <w:rsid w:val="00F7442E"/>
    <w:rsid w:val="00F75277"/>
    <w:rsid w:val="00F76BC6"/>
    <w:rsid w:val="00F8614A"/>
    <w:rsid w:val="00F8661D"/>
    <w:rsid w:val="00F90C6A"/>
    <w:rsid w:val="00F91BBE"/>
    <w:rsid w:val="00F922CA"/>
    <w:rsid w:val="00F93D56"/>
    <w:rsid w:val="00F94514"/>
    <w:rsid w:val="00FA33C3"/>
    <w:rsid w:val="00FA482D"/>
    <w:rsid w:val="00FA55F6"/>
    <w:rsid w:val="00FA5802"/>
    <w:rsid w:val="00FB1612"/>
    <w:rsid w:val="00FB1701"/>
    <w:rsid w:val="00FB405F"/>
    <w:rsid w:val="00FC1177"/>
    <w:rsid w:val="00FC3F86"/>
    <w:rsid w:val="00FD1EBC"/>
    <w:rsid w:val="00FE209D"/>
    <w:rsid w:val="00FE28E2"/>
    <w:rsid w:val="00FE2DED"/>
    <w:rsid w:val="00FE3F8F"/>
    <w:rsid w:val="00FF0293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B85546-1A25-4236-A69C-6E941913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D2D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5B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43F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F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F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F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F4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br.gov.pk/fbr-biannual-quarterly-reviews/1320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7EA6-6862-4FF0-BE11-7BA35AD5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HP</cp:lastModifiedBy>
  <cp:revision>4</cp:revision>
  <cp:lastPrinted>2022-09-30T10:44:00Z</cp:lastPrinted>
  <dcterms:created xsi:type="dcterms:W3CDTF">2022-09-20T10:04:00Z</dcterms:created>
  <dcterms:modified xsi:type="dcterms:W3CDTF">2022-10-03T14:14:00Z</dcterms:modified>
</cp:coreProperties>
</file>