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2" w:type="dxa"/>
        <w:jc w:val="center"/>
        <w:tblLook w:val="04A0" w:firstRow="1" w:lastRow="0" w:firstColumn="1" w:lastColumn="0" w:noHBand="0" w:noVBand="1"/>
      </w:tblPr>
      <w:tblGrid>
        <w:gridCol w:w="272"/>
        <w:gridCol w:w="2813"/>
        <w:gridCol w:w="763"/>
        <w:gridCol w:w="702"/>
        <w:gridCol w:w="971"/>
        <w:gridCol w:w="810"/>
        <w:gridCol w:w="810"/>
        <w:gridCol w:w="246"/>
        <w:gridCol w:w="763"/>
        <w:gridCol w:w="790"/>
        <w:gridCol w:w="863"/>
        <w:gridCol w:w="874"/>
        <w:gridCol w:w="806"/>
      </w:tblGrid>
      <w:tr w:rsidR="00566089" w:rsidRPr="003D79B2" w14:paraId="730E9C7D" w14:textId="77777777" w:rsidTr="00357B7C">
        <w:trPr>
          <w:trHeight w:val="375"/>
          <w:jc w:val="center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0C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566089" w:rsidRPr="003D79B2" w14:paraId="2F28C2C0" w14:textId="77777777" w:rsidTr="00357B7C">
        <w:trPr>
          <w:trHeight w:val="375"/>
          <w:jc w:val="center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37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6089" w:rsidRPr="003D79B2" w14:paraId="7F1FD52D" w14:textId="77777777" w:rsidTr="00357B7C">
        <w:trPr>
          <w:trHeight w:val="315"/>
          <w:jc w:val="center"/>
        </w:trPr>
        <w:tc>
          <w:tcPr>
            <w:tcW w:w="1147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9C3FF24" w14:textId="77777777" w:rsidR="00294406" w:rsidRPr="003D79B2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(</w:t>
            </w:r>
            <w:r w:rsidR="00752882" w:rsidRPr="003D79B2"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)</w:t>
            </w:r>
          </w:p>
        </w:tc>
      </w:tr>
      <w:tr w:rsidR="00C27D78" w:rsidRPr="003D79B2" w14:paraId="233F6A5F" w14:textId="77777777" w:rsidTr="00357B7C">
        <w:trPr>
          <w:trHeight w:val="315"/>
          <w:jc w:val="center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421C08" w14:textId="77777777" w:rsidR="00294406" w:rsidRPr="003D79B2" w:rsidRDefault="00294406" w:rsidP="0029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1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BFA" w14:textId="77777777" w:rsidR="00294406" w:rsidRPr="0071776E" w:rsidRDefault="00294406" w:rsidP="0071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177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Sector/Industry</w:t>
            </w:r>
          </w:p>
        </w:tc>
        <w:tc>
          <w:tcPr>
            <w:tcW w:w="405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FAB9" w14:textId="7BE4CD62" w:rsidR="00294406" w:rsidRPr="003D79B2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ED5" w14:textId="77777777" w:rsidR="00294406" w:rsidRPr="003D79B2" w:rsidRDefault="00294406" w:rsidP="00F90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</w:rPr>
            </w:pP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B9C4" w14:textId="177D03B9" w:rsidR="00294406" w:rsidRPr="003D79B2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</w:t>
            </w:r>
            <w:r w:rsidR="0071776E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e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</w:tr>
      <w:tr w:rsidR="00357B7C" w:rsidRPr="003D79B2" w14:paraId="7F07577C" w14:textId="77777777" w:rsidTr="00357B7C">
        <w:trPr>
          <w:trHeight w:val="196"/>
          <w:jc w:val="center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2E09401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1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CDDF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D89FE2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7A599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C1AC6" w14:textId="036CC06F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="00133B11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F</w:t>
            </w: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2BEFD5" w14:textId="3B0BF6C0" w:rsidR="00182E06" w:rsidRPr="00133B1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="00133B11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9C5FF3" w14:textId="4BC6A53B" w:rsidR="00182E06" w:rsidRPr="00133B1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="00133B11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19AF23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960C4F4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70AC91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990E0B" w14:textId="0525CAEA" w:rsidR="00182E06" w:rsidRPr="00133B11" w:rsidRDefault="00182E06" w:rsidP="00133B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="00133B11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F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BC8DE5" w14:textId="77357848" w:rsidR="00182E06" w:rsidRPr="00133B1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="00133B11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9C521F" w14:textId="391CF16D" w:rsidR="00182E06" w:rsidRPr="00133B1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="00133B11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</w:tr>
      <w:tr w:rsidR="00357B7C" w:rsidRPr="003D79B2" w14:paraId="03F15AC1" w14:textId="77777777" w:rsidTr="00357B7C">
        <w:trPr>
          <w:trHeight w:hRule="exact" w:val="216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57B42349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8F72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41DDFC7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1ECD8E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C08897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4F80D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ECD37B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D778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4B4C02DD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16C42F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A710822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D51B7A6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2FF371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357B7C" w:rsidRPr="00D43B27" w14:paraId="0018DBCE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335915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299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Agricultural Sector ( 1 to 4 )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67480" w14:textId="3680136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7,808,538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301FD3" w14:textId="6A7483E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8,485,078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41CCE1" w14:textId="12F5CF1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9,056,577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D8471" w14:textId="7EE01DDF" w:rsidR="00357B7C" w:rsidRPr="00133B11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33B11">
              <w:rPr>
                <w:rFonts w:ascii="Times New Roman" w:hAnsi="Times New Roman"/>
                <w:b/>
                <w:bCs/>
                <w:sz w:val="14"/>
                <w:szCs w:val="14"/>
              </w:rPr>
              <w:t>10,389,544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EBF70" w14:textId="76E70226" w:rsidR="00357B7C" w:rsidRPr="00133B11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33B11">
              <w:rPr>
                <w:rFonts w:ascii="Times New Roman" w:hAnsi="Times New Roman"/>
                <w:b/>
                <w:bCs/>
                <w:sz w:val="14"/>
                <w:szCs w:val="14"/>
              </w:rPr>
              <w:t>12,650,937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3041B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1402D" w14:textId="019900A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7,468,900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37B2F2" w14:textId="65BB231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7,758,432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D8DB62" w14:textId="573F19E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7,831,296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653DE8" w14:textId="1974764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8,137,860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04B822" w14:textId="23EA9A5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8,420,705</w:t>
            </w:r>
          </w:p>
        </w:tc>
      </w:tr>
      <w:tr w:rsidR="00357B7C" w:rsidRPr="00D43B27" w14:paraId="5C6C1294" w14:textId="77777777" w:rsidTr="00357B7C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B50D3B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6E65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9CF7A1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49449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498238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5860B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C43CD3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5E228D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4208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D1F956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571635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FBD169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D8109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57B7C" w:rsidRPr="00D43B27" w14:paraId="2CCEF285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1AF94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53F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9C2D7" w14:textId="7C9C4DE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2,814,824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447CD0" w14:textId="1364FD4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2,997,673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74EEB6" w14:textId="2455FB9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3,026,409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F689F7" w14:textId="5B818E2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3,704,256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17BE5F" w14:textId="1437E89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4,728,105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EEFCE1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6830AF" w14:textId="4C1B172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2,531,438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209E76" w14:textId="46538C4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2,648,128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6BFC7E" w14:textId="0E39759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2,532,070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C24FA1" w14:textId="1BA4E24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8,137,860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75B5DE" w14:textId="1F8AACD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8,420,705</w:t>
            </w:r>
          </w:p>
        </w:tc>
      </w:tr>
      <w:tr w:rsidR="00357B7C" w:rsidRPr="00D43B27" w14:paraId="75ECE569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3AAF3C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F3F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    Important Crops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8FD48C" w14:textId="102B9FD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1,665,727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D9BE79" w14:textId="74A0C08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1,724,508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6D09F7" w14:textId="56068E7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1,692,431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2412AE" w14:textId="3FE2514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2,015,035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EDA821" w14:textId="6853FC22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2,731,874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57CAD6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0D4D36" w14:textId="3209676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1,501,621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7BF72" w14:textId="2DD0769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1,565,723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586669" w14:textId="3162641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1,431,198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D967F" w14:textId="2616950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2,692,121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3637F" w14:textId="4B5FA88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2,852,578</w:t>
            </w:r>
          </w:p>
        </w:tc>
      </w:tr>
      <w:tr w:rsidR="00357B7C" w:rsidRPr="00D43B27" w14:paraId="1A9EF2F0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29EB1A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4F6" w14:textId="77777777" w:rsidR="00357B7C" w:rsidRPr="003D79B2" w:rsidRDefault="00357B7C" w:rsidP="00357B7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2413E7" w14:textId="4578D27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995,393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1C6A25" w14:textId="472ECE3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1,096,907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0F67D" w14:textId="69A9C32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1,152,141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9D0CBA" w14:textId="78FC962A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1,502,853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FE03F4" w14:textId="0D19C61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1,804,768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A6CF4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280CA" w14:textId="0A69A5E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901,099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F3AF68" w14:textId="120E361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943,042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D0371" w14:textId="463E839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977,166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99FE03" w14:textId="2FD0F00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1,506,263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B28B83" w14:textId="7D94093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1,594,031</w:t>
            </w:r>
          </w:p>
        </w:tc>
      </w:tr>
      <w:tr w:rsidR="00357B7C" w:rsidRPr="00D43B27" w14:paraId="4D6DDBEB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DAAC90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62E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C8BB79" w14:textId="2FC2AD5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153,704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CCE39B" w14:textId="5A80442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176,258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47233" w14:textId="05C4A2A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181,837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DCD8B" w14:textId="30D12B8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186,368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231E1F" w14:textId="637EFB2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191,463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474FD3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CE0CD9" w14:textId="52C52DA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128,718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CFA757" w14:textId="7174BBD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139,363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538B85" w14:textId="26577AC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123,706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C6222" w14:textId="33334FD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1,067,179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D6CA6" w14:textId="5289B2B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1,155,393</w:t>
            </w:r>
          </w:p>
        </w:tc>
      </w:tr>
      <w:tr w:rsidR="00357B7C" w:rsidRPr="00D43B27" w14:paraId="55E3F946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AA862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B31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C94B5A" w14:textId="3819C28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4,681,073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CB2C1" w14:textId="4F48A9B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5,163,098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8802" w14:textId="31A3577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5,681,368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686BCD" w14:textId="1977159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6,301,160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C5E5C" w14:textId="088306D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7,504,838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CB375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3D66A6" w14:textId="0F0F23E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4,662,846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7C24D" w14:textId="52E1B07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4,830,324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05CF33" w14:textId="373B5A4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5,006,731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ABF73" w14:textId="0799A2E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118,679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BF9C82" w14:textId="2C0BF10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103,154</w:t>
            </w:r>
          </w:p>
        </w:tc>
      </w:tr>
      <w:tr w:rsidR="00357B7C" w:rsidRPr="00D43B27" w14:paraId="52B2C858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DEC84D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B97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8F3D7" w14:textId="4E3B114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159,493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2F8634" w14:textId="4B13C4BD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165,288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3C3F8C" w14:textId="506F539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184,508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C2B6" w14:textId="25AA0B32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197,771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0ACD6" w14:textId="077C53A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225,869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D37D16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28BD5" w14:textId="1ECBCCE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157,022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6B583A" w14:textId="0B7FFD8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160,541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2467A3" w14:textId="482DEE7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172,129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8A564" w14:textId="612B7E3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5,146,701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DDCA9D" w14:textId="5C955BB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5,269,009</w:t>
            </w:r>
          </w:p>
        </w:tc>
      </w:tr>
      <w:tr w:rsidR="00357B7C" w:rsidRPr="00D43B27" w14:paraId="2548B45B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BCB39B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0C4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4CE8C7" w14:textId="3DF83B3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153,148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8AF196" w14:textId="7704E3B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159,019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2D26C" w14:textId="11A1579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164,292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2F4549" w14:textId="47A138D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186,357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81E960" w14:textId="0F0EFC9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192,125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E2B1EA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D00DAA" w14:textId="5F49373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117,594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A8FA50" w14:textId="16D9343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119,439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97BAD0" w14:textId="25B4208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120,366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E678D6" w14:textId="68ED737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177,917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B650DC" w14:textId="7873AE9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177,111</w:t>
            </w:r>
          </w:p>
        </w:tc>
      </w:tr>
      <w:tr w:rsidR="00357B7C" w:rsidRPr="00D43B27" w14:paraId="0DF051D2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BD5E1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C3D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Industrial Sector ( 1 to 4 )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0D219B" w14:textId="0824E3A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6,434,821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F2229" w14:textId="0A3D718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7,285,014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331E" w14:textId="723A14C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8,568,673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DBF6E4" w14:textId="62B9D50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8,837,507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B5F5E" w14:textId="0E2DBD2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10,487,430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917C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2810F3" w14:textId="27FF353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6,213,295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1EF805" w14:textId="04A8F21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6,783,864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1DA512" w14:textId="605C534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6,800,675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2616E" w14:textId="30484DB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6,409,967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709427" w14:textId="60D9597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6,910,608</w:t>
            </w:r>
          </w:p>
        </w:tc>
      </w:tr>
      <w:tr w:rsidR="00357B7C" w:rsidRPr="00D43B27" w14:paraId="1E17D4CB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7F9ADD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541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BBC7B5" w14:textId="7D79266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706,614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91D1B" w14:textId="2BC258A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847,753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0E710B" w14:textId="59CF59B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1,156,829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3A3D7" w14:textId="0BBDDAE2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1,230,493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8137DC" w14:textId="0D82CA8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1,258,716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8DB12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092DCF" w14:textId="4530E94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685,104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2F4A18" w14:textId="007116B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734,818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3A6A24" w14:textId="0D8040F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738,791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069E60" w14:textId="0D490B3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685,844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F6A4A9" w14:textId="4640C5B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694,134</w:t>
            </w:r>
          </w:p>
        </w:tc>
      </w:tr>
      <w:tr w:rsidR="00357B7C" w:rsidRPr="00D43B27" w14:paraId="4374D6B9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B2AB8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672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DCA6B1" w14:textId="3725EF1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4,017,236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F3C7FD" w14:textId="4551017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4,547,093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C2023" w14:textId="4FB2C3F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5,513,025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798F6C" w14:textId="6DA12A6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5,427,248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FD841" w14:textId="5AE4D7E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6,646,410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983465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1EC70F" w14:textId="29AA8F9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3,847,353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C73F0C" w14:textId="0F52E1C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4,119,706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CA9CD5" w14:textId="79ABF8D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4,305,977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EF5951" w14:textId="3DED5A1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3,970,246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24C46" w14:textId="55A6EE9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4,387,842</w:t>
            </w:r>
          </w:p>
        </w:tc>
      </w:tr>
      <w:tr w:rsidR="00357B7C" w:rsidRPr="00D43B27" w14:paraId="5576C7CB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5E4102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6B5" w14:textId="77777777" w:rsidR="00357B7C" w:rsidRPr="003D79B2" w:rsidRDefault="00357B7C" w:rsidP="00357B7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      Large Scale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CF86B1" w14:textId="6674598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3,083,146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6F2571" w14:textId="189BEAE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3,499,175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FC4487" w14:textId="308FB61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4,266,145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DDDF22" w14:textId="183BD08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4,026,236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C6115C" w14:textId="49BA839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4,916,269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94F9EC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544A42E" w14:textId="1981D15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2,957,914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B638F" w14:textId="24495BF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3,162,576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73FAF" w14:textId="2D59C64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3,274,235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231B80" w14:textId="001AF6F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2,906,578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2F251" w14:textId="2580FD62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3,240,668</w:t>
            </w:r>
          </w:p>
        </w:tc>
      </w:tr>
      <w:tr w:rsidR="00357B7C" w:rsidRPr="00D43B27" w14:paraId="0594E0DD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BA3B1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B30" w14:textId="77777777" w:rsidR="00357B7C" w:rsidRPr="003D79B2" w:rsidRDefault="00357B7C" w:rsidP="00357B7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054AC4" w14:textId="31F85F9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575,507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12223C" w14:textId="2079002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633,065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B83A40" w14:textId="5D06894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772,543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9F9D05" w14:textId="1356D71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851,921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576E5A" w14:textId="0586D07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1,038,424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3172F9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149319" w14:textId="38C2D2D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538,401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5BFB59" w14:textId="251F4A5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585,867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67A4B" w14:textId="3C73A2F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638,626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4E7DD7" w14:textId="60854D0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647,374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E7ED7" w14:textId="74E9D9A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705,450</w:t>
            </w:r>
          </w:p>
        </w:tc>
      </w:tr>
      <w:tr w:rsidR="00357B7C" w:rsidRPr="00D43B27" w14:paraId="0B07E024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4159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C9D" w14:textId="77777777" w:rsidR="00357B7C" w:rsidRPr="003D79B2" w:rsidRDefault="00357B7C" w:rsidP="00357B7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469F3C" w14:textId="7592A2A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358,582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7B695" w14:textId="1577F31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414,852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0460A6" w14:textId="35B6436D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474,337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FC9712" w14:textId="1FF8652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549,090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C746A" w14:textId="174CA58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691,717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4AEF7B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22DE1" w14:textId="1E87098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351,038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36F5AB" w14:textId="3D86610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371,263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7B6E4D" w14:textId="67453E9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393,116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336E5" w14:textId="4A4F545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416,293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DCE80" w14:textId="6062D5C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441,723</w:t>
            </w:r>
          </w:p>
        </w:tc>
      </w:tr>
      <w:tr w:rsidR="00357B7C" w:rsidRPr="00D43B27" w14:paraId="3CF80A71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2E7E2C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78F" w14:textId="3044F503" w:rsidR="00357B7C" w:rsidRPr="003D79B2" w:rsidRDefault="00357B7C" w:rsidP="00357B7C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    Electricity, Gas and Water supply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E5102A" w14:textId="350F087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684,635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AA0596" w14:textId="1CC54C6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601,438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A4F54D" w14:textId="5810BD3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723,614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637274" w14:textId="72767C7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936,384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A79B2" w14:textId="4691ADF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1,198,052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8B8C4A" w14:textId="28A5C5C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B891" w14:textId="4D27361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690,618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6269AB" w14:textId="745402A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745,548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7C9A8B" w14:textId="55F68DC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786,907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417CAC" w14:textId="4AB04D7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814,703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58927A" w14:textId="6899D3E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866,129</w:t>
            </w:r>
          </w:p>
        </w:tc>
      </w:tr>
      <w:tr w:rsidR="00357B7C" w:rsidRPr="00D43B27" w14:paraId="17D5ADD6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B56CC4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B44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2C2527" w14:textId="6DD3F99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1,026,336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B9A4720" w14:textId="781BC88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1,288,730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A75724" w14:textId="5CE91B2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1,175,205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6C29E" w14:textId="5DCB69D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1,243,382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24E644" w14:textId="5FA8552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1,384,252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28164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4AA620" w14:textId="5B72F78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990,220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420CB" w14:textId="64900C6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1,183,792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FAFFA8" w14:textId="0537C08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969,000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2ED028" w14:textId="706446A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939,174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F47FC0" w14:textId="51F72B7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962,503</w:t>
            </w:r>
          </w:p>
        </w:tc>
      </w:tr>
      <w:tr w:rsidR="00357B7C" w:rsidRPr="00D43B27" w14:paraId="35066C7A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7AB059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CB8" w14:textId="77777777" w:rsidR="00357B7C" w:rsidRPr="00D43B27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Commodity Producing Sectors (A+B)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423862" w14:textId="63D804F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14,243,359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79E3C4" w14:textId="7144179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15,770,092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2399B7" w14:textId="5C4A69E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17,625,250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CCCE34" w14:textId="792519A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19,227,051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FA119" w14:textId="1F5718C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23,138,367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A3E777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F3A096" w14:textId="29B18AD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13,682,195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648AF7" w14:textId="1B28560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14,542,296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3CB7E" w14:textId="757981BD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14,631,971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28F97" w14:textId="124A5F8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14,547,827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1B8692" w14:textId="4A3E75F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15,331,313</w:t>
            </w:r>
          </w:p>
        </w:tc>
      </w:tr>
      <w:tr w:rsidR="00357B7C" w:rsidRPr="00D43B27" w14:paraId="200C803F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7C4B34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D4A" w14:textId="58420E14" w:rsidR="00357B7C" w:rsidRPr="00D43B27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Services Sectors ( 1 to 7)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FF19B9" w14:textId="3631930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18,931,611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AD719" w14:textId="26E2C31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20,744,074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6AD4E4" w14:textId="64634F1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23,484,914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75FD80" w14:textId="39B2330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25,519,825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8B0D10" w14:textId="045D6ED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29,074,932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0F88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CA3099" w14:textId="682BDE2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18,232,012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B73F36" w14:textId="75F6AE7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19,317,324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00EE75" w14:textId="1390412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20,284,070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C8D14D" w14:textId="440563F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20,038,838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1245CC" w14:textId="1DD8271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21,241,331</w:t>
            </w:r>
          </w:p>
        </w:tc>
      </w:tr>
      <w:tr w:rsidR="00357B7C" w:rsidRPr="00D43B27" w14:paraId="5CBF4196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A0C243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1DC" w14:textId="3BEF6F3F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Wholesale &amp; Retail trade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704D45" w14:textId="2681926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5,910,874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1A52" w14:textId="53DA26C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6,647,619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B95DA" w14:textId="730D807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7,719,369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60B2C6" w14:textId="0F71DDEA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7,827,884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B722F5" w14:textId="1E5B092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9,575,067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4E05B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DFC440" w14:textId="1E25CE2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5,727,275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787FC5" w14:textId="2B6280E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6,114,661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CAB56E" w14:textId="7CF772A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6,331,734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9F2962" w14:textId="0861421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5,998,707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036825" w14:textId="1631ACA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6,633,542</w:t>
            </w:r>
          </w:p>
        </w:tc>
      </w:tr>
      <w:tr w:rsidR="00357B7C" w:rsidRPr="00D43B27" w14:paraId="7FCA19A9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43F1C8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AC7" w14:textId="6299C37F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Transportation &amp; Storage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6A44F5" w14:textId="39A80A6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3,605,358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E43B7A" w14:textId="7EA35CBD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3,413,093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CA944E" w14:textId="5C29CAA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3,663,539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A85E23" w14:textId="257A673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3,976,118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02A7A" w14:textId="63D6B19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4,666,915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A41EB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1FA5AB" w14:textId="6C13FA0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3,589,252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236E08" w14:textId="556B568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3,707,938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10BBD" w14:textId="11E3424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3,990,773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6C1B8B" w14:textId="0AB82D0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3,634,152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95AB8" w14:textId="56A504A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3,817,868</w:t>
            </w:r>
          </w:p>
        </w:tc>
      </w:tr>
      <w:tr w:rsidR="00357B7C" w:rsidRPr="00D43B27" w14:paraId="4A70AF32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4759EA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0AD" w14:textId="1F598F6C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Accommodation and Food Services Activities (Hotels &amp; Restaurants)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5F6F4D" w14:textId="720ECDC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474,246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3DD0BD" w14:textId="3CF8210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537,789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7DAE7C" w14:textId="1618FBE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587,976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BC45C" w14:textId="3E67334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620,711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C8B3E5" w14:textId="1826698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726,385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AA340E" w14:textId="152F270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9BCB16" w14:textId="5476DD0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442,789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CAE834" w14:textId="6F09234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460,952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AEB3B" w14:textId="4C9BA30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479,936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F1631" w14:textId="13B0EFC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499,522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E334E2" w14:textId="05EAC4F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520,024</w:t>
            </w:r>
          </w:p>
        </w:tc>
      </w:tr>
      <w:tr w:rsidR="00357B7C" w:rsidRPr="00D43B27" w14:paraId="7251FB69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FCFC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800" w14:textId="2FBC8340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Information and Communication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4136B" w14:textId="2C2433A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672,357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9CB48" w14:textId="03DF253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687,372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987A12" w14:textId="22A3F07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764,469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F8FFA8E" w14:textId="14AB583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929,777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8BD049" w14:textId="0C64906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991,997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24AED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C127BC" w14:textId="09F34D7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675,174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35A3" w14:textId="55EEAB7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703,443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FC55A1" w14:textId="4035A02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763,216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6DC9CC" w14:textId="1A91EE6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868,338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E35572" w14:textId="6B73964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933,478</w:t>
            </w:r>
          </w:p>
        </w:tc>
      </w:tr>
      <w:tr w:rsidR="00357B7C" w:rsidRPr="00D43B27" w14:paraId="1EB0C35C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26D4DE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E0" w14:textId="28EE4C1A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5.  Financial and Insurance Activities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9D36E" w14:textId="349E402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573,387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00C965" w14:textId="360EFF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673,401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3B2EDD" w14:textId="786B4B0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904,881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81A1D7" w14:textId="09045F0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1,088,992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2A6882" w14:textId="07BECF2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929,339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80DEE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B40F9" w14:textId="28E7CA8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573,828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385E4E" w14:textId="5F50C00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624,079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86CBF9" w14:textId="37E4C95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662,149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4BF031" w14:textId="4C58BF6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647,435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4E75" w14:textId="03B32F9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685,878</w:t>
            </w:r>
          </w:p>
        </w:tc>
      </w:tr>
      <w:tr w:rsidR="00357B7C" w:rsidRPr="00D43B27" w14:paraId="6AB5CD36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0FD1A2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2B4A" w14:textId="2FA06982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6.  Real Estate Activities (OD)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8B7E0A" w14:textId="4F3472E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1,951,033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6F1C66" w14:textId="2A2878B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2,133,802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15BEF" w14:textId="6DAB967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2,356,250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50A25D" w14:textId="3E1D36A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2,572,654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7188A6" w14:textId="01C65C5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2,806,149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4315A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363CDD" w14:textId="08E68ED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1,798,794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C9A4BB" w14:textId="1003489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1,863,846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C1677C" w14:textId="6904AB4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1,932,853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ABD9D0" w14:textId="0C3508DA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2,006,873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FCB45" w14:textId="69A13CA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2,079,996</w:t>
            </w:r>
          </w:p>
        </w:tc>
      </w:tr>
      <w:tr w:rsidR="00357B7C" w:rsidRPr="00D43B27" w14:paraId="6EC0818F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366A0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0FE4" w14:textId="673225E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7.  Public Administration and Social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Security (General Government)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FFA31F" w14:textId="7AF1109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1,622,405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21E1DD" w14:textId="0D176CA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1,891,699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E289AA" w14:textId="56B0ABE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2,102,445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1C8294E" w14:textId="31D14DD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2,385,741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57A6A" w14:textId="45A53CC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2,567,759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60FA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E21BCE" w14:textId="6E5D806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1,547,990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8DE5" w14:textId="14137F7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1,717,130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BD5EC9" w14:textId="4B0D5A2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1,776,775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A21A2" w14:textId="699FD77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1,830,153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90ACF" w14:textId="341A989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1,820,093</w:t>
            </w:r>
          </w:p>
        </w:tc>
      </w:tr>
      <w:tr w:rsidR="00357B7C" w:rsidRPr="00D43B27" w14:paraId="15072B92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5E9BFB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C26D" w14:textId="09E50AEE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8. Education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39AC0F" w14:textId="5D98FE3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1,031,740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A9AD5" w14:textId="515E1B1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1,228,677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62BFFB" w14:textId="22420C4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1,373,330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6C01E2" w14:textId="6F1A7EA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1,494,309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12520" w14:textId="667ABCD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1,556,051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4A174A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C437A" w14:textId="7971218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939,569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65981B" w14:textId="041FFF0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972,853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91628" w14:textId="5A867D7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991,899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23C7E8" w14:textId="7B5C01C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1,024,760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B90525" w14:textId="13BD79A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1,058,068</w:t>
            </w:r>
          </w:p>
        </w:tc>
      </w:tr>
      <w:tr w:rsidR="00357B7C" w:rsidRPr="00D43B27" w14:paraId="17D4CEA3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DADA6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A2CF" w14:textId="32E0F12D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9. Human Health and Social Work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Activities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218916" w14:textId="589A7B3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506,166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94D913" w14:textId="3976361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608,073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587DB3" w14:textId="0705D7E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701,212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B2707" w14:textId="0DAC5A9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792,130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74F9B4" w14:textId="281CAA8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881,480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C5725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C7D75F" w14:textId="3FED257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470,322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9E2270" w14:textId="07C4562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497,098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C151A" w14:textId="1228CD1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535,541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26E5F" w14:textId="66F1ACD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568,638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B109E0" w14:textId="6080FA3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584,633</w:t>
            </w:r>
          </w:p>
        </w:tc>
      </w:tr>
      <w:tr w:rsidR="00357B7C" w:rsidRPr="00D43B27" w14:paraId="50F98045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91202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1A4" w14:textId="7A912555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10.  Other Private Services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9147CA" w14:textId="52BB6D1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2,584,045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BE9EC" w14:textId="7B55597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2,922,549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C9DEE5" w14:textId="1456B82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3,311,443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78E110" w14:textId="6EC5C132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3,831,509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5F15FA" w14:textId="33918D0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4,373,790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DAF8B3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83E5EA" w14:textId="57A1F84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2,467,019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7F14A" w14:textId="7BBF588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2,655,324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906EF6" w14:textId="76B3C92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2,819,194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FDAD5A" w14:textId="4F0BF3B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2,960,260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F05BAA" w14:textId="18915DE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3,107,751</w:t>
            </w:r>
          </w:p>
        </w:tc>
      </w:tr>
      <w:tr w:rsidR="00357B7C" w:rsidRPr="00D43B27" w14:paraId="392D6377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374D66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508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GDP [Total of GVA at bp (A+B+C)]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6A216" w14:textId="73C10AF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33,174,970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54FB56" w14:textId="4FCF1B7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36,514,166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AE7D1" w14:textId="575EA89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41,110,164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BDAAC" w14:textId="56F7B69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44,746,876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D698" w14:textId="78257B8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52,213,299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156FEB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735705" w14:textId="50D61E7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31,914,207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DE540D" w14:textId="415BF5B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33,859,620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4B4C85" w14:textId="7FEEBE6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34,916,041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33CF8" w14:textId="7BE1882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34,586,665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06C7D7" w14:textId="1630411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36,572,644</w:t>
            </w:r>
          </w:p>
        </w:tc>
      </w:tr>
      <w:tr w:rsidR="00357B7C" w:rsidRPr="00D43B27" w14:paraId="42394A98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4D9656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D5F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125DF7" w14:textId="29F4E9C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2,603,563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ABBF60" w14:textId="33B9277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2,876,571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D9760E" w14:textId="612C1EED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3,015,143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92C910" w14:textId="50FFCED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3,184,272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38135A" w14:textId="00AFEDC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4,068,363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B217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4E92F0" w14:textId="16D3624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2,483,605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7E570" w14:textId="466DBE0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2,610,793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D9FB3D" w14:textId="7B1F8E3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2,555,422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882F40" w14:textId="543DE6C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2,449,628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8966CB" w14:textId="65CBF8F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2,894,190</w:t>
            </w:r>
          </w:p>
        </w:tc>
      </w:tr>
      <w:tr w:rsidR="00357B7C" w:rsidRPr="00D43B27" w14:paraId="623C4964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F82AF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48C5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757533" w14:textId="6A30784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225,714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1DF1E0" w14:textId="6083B99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200,927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D52219" w14:textId="38731E8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326,906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89FF81" w14:textId="78407CB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390,739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C03AF" w14:textId="5CFD91D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486,147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C601F4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5BC03" w14:textId="698C7A8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222,184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BF24" w14:textId="4D44A3C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192,402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93B241" w14:textId="5D4B8E8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287,359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2A29D9" w14:textId="5D1B52A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325,947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4598C" w14:textId="7C3DD31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375,056</w:t>
            </w:r>
          </w:p>
        </w:tc>
      </w:tr>
      <w:tr w:rsidR="00357B7C" w:rsidRPr="00D43B27" w14:paraId="6CDDA77B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D87325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8E9" w14:textId="68236492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(GVA+T-S)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1C3DA6" w14:textId="04FDE15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35,552,819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75DC53" w14:textId="1AB9CB4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39,189,810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923FE1" w14:textId="64B8170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43,798,401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A991DF" w14:textId="06D1836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47,540,409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4E1105" w14:textId="2EAB087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55,795,515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EFD41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775B5" w14:textId="3393865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34,175,628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B5907" w14:textId="3D959BD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36,278,011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7324D4" w14:textId="2F89221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37,184,104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58B734" w14:textId="6AD7E2B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36,710,346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7905BA" w14:textId="7721335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39,091,778</w:t>
            </w:r>
          </w:p>
        </w:tc>
      </w:tr>
      <w:tr w:rsidR="00357B7C" w:rsidRPr="00D43B27" w14:paraId="57C60D62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6EFDB7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D6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20D015" w14:textId="5705B4F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1,460,043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DBB2AE" w14:textId="10FCA9B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1,539,673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2C38E" w14:textId="4807DBF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2,135,631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F512A6" w14:textId="7271B03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2,730,935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D95202" w14:textId="0E8179F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3,908,330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2BD93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7E4B2" w14:textId="4589DB0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1,479,873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4D6DD7" w14:textId="54A5A78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1,484,165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7B772C" w14:textId="721931D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1,934,448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9790F3" w14:textId="4FBC492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2,424,050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A0AAD2" w14:textId="054E68C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3,276,052</w:t>
            </w:r>
          </w:p>
        </w:tc>
      </w:tr>
      <w:tr w:rsidR="00357B7C" w:rsidRPr="00D43B27" w14:paraId="45AECBEE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C534C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D9F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Gross National Income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2435FF" w14:textId="2538F7F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37,012,862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84D6E" w14:textId="158CE8D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40,729,483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FF4DFA" w14:textId="59CE39F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45,934,032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5F4192" w14:textId="183169E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50,271,344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33809" w14:textId="3AB9777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59,703,845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97B6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EDE00" w14:textId="3E42EF4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35,655,501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8794D2" w14:textId="28E2E67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37,762,176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650892" w14:textId="23B125E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39,118,552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067912" w14:textId="2C177D4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39,134,396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5F6B93" w14:textId="1C2EE45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42,367,830</w:t>
            </w:r>
          </w:p>
        </w:tc>
      </w:tr>
      <w:tr w:rsidR="00357B7C" w:rsidRPr="00D43B27" w14:paraId="400F7052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D24818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A5E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A8B656" w14:textId="053BCB9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7C114" w14:textId="61FE8C9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67132D" w14:textId="7D63644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57894E" w14:textId="782936A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3B34A7" w14:textId="6022420A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B0CD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E82EA" w14:textId="6D5BE2F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107B3" w14:textId="791E47D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513CD0" w14:textId="19B7BD2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96C8C9" w14:textId="4DFAB0A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A19CF6" w14:textId="2556CDD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223</w:t>
            </w:r>
          </w:p>
        </w:tc>
      </w:tr>
      <w:tr w:rsidR="00357B7C" w:rsidRPr="00D43B27" w14:paraId="5DD28026" w14:textId="77777777" w:rsidTr="00357B7C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54C34C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K.</w:t>
            </w:r>
          </w:p>
        </w:tc>
        <w:tc>
          <w:tcPr>
            <w:tcW w:w="2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55A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Per Capita Income (Rupees)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D5671F" w14:textId="4C3D5CF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180,401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E1D99E" w14:textId="69258F3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194,181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65591" w14:textId="60F3DCA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214,695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D8D58" w14:textId="1D4C5B4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230,349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543180" w14:textId="15560D2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268,223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BCEBF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3747A8" w14:textId="210264E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173,785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4E2CE" w14:textId="73E57E9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180,034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DCC75" w14:textId="4635E85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182,840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97342" w14:textId="0E241B5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179,318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275AC9" w14:textId="1A395E6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190,340</w:t>
            </w:r>
          </w:p>
        </w:tc>
      </w:tr>
      <w:tr w:rsidR="00357B7C" w:rsidRPr="003D79B2" w14:paraId="0A058B79" w14:textId="77777777" w:rsidTr="00357B7C">
        <w:trPr>
          <w:trHeight w:hRule="exact"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8B154F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6565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7AA89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61141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50A90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15724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90BF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D07BB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E5439" w14:textId="77777777" w:rsidR="00182E06" w:rsidRPr="003D79B2" w:rsidRDefault="00182E06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1C687" w14:textId="77777777" w:rsidR="00182E06" w:rsidRPr="003D79B2" w:rsidRDefault="00182E06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A0F3F" w14:textId="77777777" w:rsidR="00182E06" w:rsidRPr="003D79B2" w:rsidRDefault="00182E06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67B46F" w14:textId="77777777" w:rsidR="00182E06" w:rsidRPr="003D79B2" w:rsidRDefault="00182E06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81EA47" w14:textId="77777777" w:rsidR="00182E06" w:rsidRPr="003D79B2" w:rsidRDefault="00182E06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C741A5" w:rsidRPr="003D79B2" w14:paraId="11B09C43" w14:textId="77777777" w:rsidTr="00357B7C">
        <w:trPr>
          <w:trHeight w:hRule="exact" w:val="190"/>
          <w:jc w:val="center"/>
        </w:trPr>
        <w:tc>
          <w:tcPr>
            <w:tcW w:w="8932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6B3B7CB" w14:textId="13515649" w:rsidR="00C741A5" w:rsidRPr="0071776E" w:rsidRDefault="00C741A5" w:rsidP="00182E0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MP Market Price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; </w:t>
            </w: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BP Basic Price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EC9CE" w14:textId="77777777" w:rsidR="00C741A5" w:rsidRPr="003D79B2" w:rsidRDefault="00C741A5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C741A5" w:rsidRPr="003D79B2" w14:paraId="75735D8B" w14:textId="77777777" w:rsidTr="00357B7C">
        <w:trPr>
          <w:trHeight w:hRule="exact" w:val="190"/>
          <w:jc w:val="center"/>
        </w:trPr>
        <w:tc>
          <w:tcPr>
            <w:tcW w:w="11472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C6B1C06" w14:textId="4ACA8CBC" w:rsidR="00C741A5" w:rsidRDefault="00C741A5" w:rsidP="00182E0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C741A5"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  <w:p w14:paraId="7C08B777" w14:textId="46CEBD42" w:rsidR="00C741A5" w:rsidRPr="0071776E" w:rsidRDefault="00C741A5" w:rsidP="00182E0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14:paraId="65D88D83" w14:textId="77777777" w:rsidR="00BF5563" w:rsidRPr="003D79B2" w:rsidRDefault="00BF55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480"/>
        <w:tblW w:w="10542" w:type="dxa"/>
        <w:tblLook w:val="04A0" w:firstRow="1" w:lastRow="0" w:firstColumn="1" w:lastColumn="0" w:noHBand="0" w:noVBand="1"/>
      </w:tblPr>
      <w:tblGrid>
        <w:gridCol w:w="2627"/>
        <w:gridCol w:w="806"/>
        <w:gridCol w:w="791"/>
        <w:gridCol w:w="795"/>
        <w:gridCol w:w="788"/>
        <w:gridCol w:w="716"/>
        <w:gridCol w:w="270"/>
        <w:gridCol w:w="740"/>
        <w:gridCol w:w="703"/>
        <w:gridCol w:w="789"/>
        <w:gridCol w:w="740"/>
        <w:gridCol w:w="789"/>
      </w:tblGrid>
      <w:tr w:rsidR="00F90F98" w:rsidRPr="003D79B2" w14:paraId="3116AB56" w14:textId="77777777" w:rsidTr="00FF375C">
        <w:trPr>
          <w:trHeight w:val="176"/>
        </w:trPr>
        <w:tc>
          <w:tcPr>
            <w:tcW w:w="10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631" w14:textId="77777777" w:rsidR="00F90F98" w:rsidRPr="003D79B2" w:rsidRDefault="00F90F98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</w:rPr>
              <w:lastRenderedPageBreak/>
              <w:br w:type="page"/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Expenditure </w:t>
            </w:r>
            <w:r w:rsidR="003D6CB3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3D79B2" w14:paraId="1EFF0046" w14:textId="77777777" w:rsidTr="00FF375C">
        <w:trPr>
          <w:trHeight w:val="68"/>
        </w:trPr>
        <w:tc>
          <w:tcPr>
            <w:tcW w:w="1054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DB7CB4C" w14:textId="77777777" w:rsidR="00F90F98" w:rsidRPr="003D79B2" w:rsidRDefault="00752882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3D79B2" w14:paraId="065C5393" w14:textId="77777777" w:rsidTr="00FF375C">
        <w:trPr>
          <w:trHeight w:val="160"/>
        </w:trPr>
        <w:tc>
          <w:tcPr>
            <w:tcW w:w="26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BA32DB" w14:textId="77777777" w:rsidR="003D6CB3" w:rsidRPr="00DC299E" w:rsidRDefault="003D6CB3" w:rsidP="00DB06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299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Description/Year</w:t>
            </w:r>
          </w:p>
        </w:tc>
        <w:tc>
          <w:tcPr>
            <w:tcW w:w="38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C296" w14:textId="07045F52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C30" w14:textId="77777777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</w:rPr>
            </w:pPr>
          </w:p>
        </w:tc>
        <w:tc>
          <w:tcPr>
            <w:tcW w:w="375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57A" w14:textId="64C2D63F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</w:tr>
      <w:tr w:rsidR="003A7F8E" w:rsidRPr="003D79B2" w14:paraId="1F5B97F3" w14:textId="77777777" w:rsidTr="00FF375C">
        <w:trPr>
          <w:trHeight w:val="196"/>
        </w:trPr>
        <w:tc>
          <w:tcPr>
            <w:tcW w:w="2625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EFED13F" w14:textId="77777777" w:rsidR="003A7F8E" w:rsidRPr="003D79B2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0AE231F" w14:textId="66D4D5D1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62FCF" w14:textId="0E1B9323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E4DFFA" w14:textId="52E861E2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717A7A" w14:textId="37FFEF79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744927" w14:textId="6F6BD62E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42724CD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BBA453" w14:textId="7DFE418E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9BF02A" w14:textId="1E25D14F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93B8B" w14:textId="2BDB8CC2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4E3DDA" w14:textId="20B3A5C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A7C5C9" w14:textId="100C40BB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</w:tr>
      <w:tr w:rsidR="003A7F8E" w:rsidRPr="003D79B2" w14:paraId="538799BA" w14:textId="77777777" w:rsidTr="00FF375C">
        <w:trPr>
          <w:trHeight w:hRule="exact" w:val="8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17E0F649" w14:textId="77777777" w:rsidR="003A7F8E" w:rsidRPr="003D79B2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2C54FA0E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309B304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62588AE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8F94816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E4F5BC4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75805DFE" w14:textId="77777777" w:rsidR="003A7F8E" w:rsidRPr="003D79B2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58A2D9C6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A896E8C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562E71A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4875D6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CDD5EB7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3A7F8E" w:rsidRPr="003D79B2" w14:paraId="03F49FA1" w14:textId="77777777" w:rsidTr="00FF375C">
        <w:trPr>
          <w:trHeight w:val="12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21492B" w14:textId="2F9C54E5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Household final Consumption Expenditure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00ACDE" w14:textId="485C9914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28,800,377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F4ADF9" w14:textId="23696D82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31,906,384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C2DD75" w14:textId="1E9AD484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36,301,307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FB6AD96" w14:textId="0CBF554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38,265,131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E2E5CC3" w14:textId="23382A5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45,959,938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3A975AF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14BA67" w14:textId="3282F1E0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27,915,885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FD6C4" w14:textId="6485FFB4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29,915,813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1ECC69" w14:textId="03AF9AB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31,583,262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49C41" w14:textId="03E63E4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30,674,157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93B5339" w14:textId="32F054C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33,545,348</w:t>
            </w:r>
          </w:p>
        </w:tc>
      </w:tr>
      <w:tr w:rsidR="003A7F8E" w:rsidRPr="003D79B2" w14:paraId="6AB660CE" w14:textId="77777777" w:rsidTr="00FF375C">
        <w:trPr>
          <w:trHeight w:val="149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C9002" w14:textId="4EDB8567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NPISH final consumption expenditure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BD7A77" w14:textId="188D54C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332,379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FE39F" w14:textId="00FAA0C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386,231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9C3409" w14:textId="29F5B7A6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434,362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851F0C" w14:textId="5FE820C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487,348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051122" w14:textId="673E7C16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546,349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6F3645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1C4B6" w14:textId="79C63580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317,125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647D8A" w14:textId="43FF5D92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352,015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31080E" w14:textId="36B57D6F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370,679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C0EAA5F" w14:textId="6AB5F8A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374,912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ADB93" w14:textId="6211295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388,667</w:t>
            </w:r>
          </w:p>
        </w:tc>
      </w:tr>
      <w:tr w:rsidR="003A7F8E" w:rsidRPr="003D79B2" w14:paraId="3DA84905" w14:textId="77777777" w:rsidTr="00FF375C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CA8DF" w14:textId="7D290CC7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General Government final consumption expenditure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07547E" w14:textId="473CF83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3,823,258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414BAC" w14:textId="090C3B2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4,308,381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0106E4" w14:textId="35468F87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4,708,220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72009D" w14:textId="0B5A279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5,604,444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98E722F" w14:textId="1CADCA0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6,102,658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8BF452C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CD897E" w14:textId="5990A5A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3,627,594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207ED1" w14:textId="1D2F0687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3,826,636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ADDBCF" w14:textId="301A383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3,766,290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D683C4" w14:textId="2AF355A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4,086,774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89E1CD" w14:textId="5429EA5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4,161,026</w:t>
            </w:r>
          </w:p>
        </w:tc>
      </w:tr>
      <w:tr w:rsidR="003A7F8E" w:rsidRPr="003D79B2" w14:paraId="7F0E5E58" w14:textId="77777777" w:rsidTr="00FF375C">
        <w:trPr>
          <w:trHeight w:val="97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060C98" w14:textId="3ABFFE80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Gross fixed capital 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F1E23E0" w14:textId="77AD8BB7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5,198,850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52F735" w14:textId="57D5F4A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6,018,885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E273E3" w14:textId="46185AC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6,039,644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8497D0" w14:textId="12B4AC9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6,230,427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6C10A4A" w14:textId="384E7A6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7,217,090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6B478F3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490C15E" w14:textId="2EE29D4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5,017,178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570ABE" w14:textId="46B940A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5,533,616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3DB77" w14:textId="4BF3256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4,921,409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4471FCE" w14:textId="6C5FE45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4,592,834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79BCCD9" w14:textId="35C851A6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4,797,521</w:t>
            </w:r>
          </w:p>
        </w:tc>
      </w:tr>
      <w:tr w:rsidR="003A7F8E" w:rsidRPr="003D79B2" w14:paraId="2ED9CE16" w14:textId="77777777" w:rsidTr="00FF375C">
        <w:trPr>
          <w:trHeight w:val="12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465B0A" w14:textId="31078D76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Changes in Inventories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1F7F40" w14:textId="3BDE660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568,845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19450" w14:textId="5DFDDE2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627,037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83A7A4" w14:textId="6F4091C6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700,774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C30BAE" w14:textId="6A85D46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760,647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A3E887" w14:textId="2B32E18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892,728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91C6679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1940B39" w14:textId="3A6E502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546,810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7F4652" w14:textId="350681D3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580,448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B9B5F7" w14:textId="55AF4D53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594,946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786C070" w14:textId="1C32E23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587,366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915E41" w14:textId="671E0C02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625,468</w:t>
            </w:r>
          </w:p>
        </w:tc>
      </w:tr>
      <w:tr w:rsidR="003A7F8E" w:rsidRPr="003D79B2" w14:paraId="429DBBBE" w14:textId="77777777" w:rsidTr="00FF375C">
        <w:trPr>
          <w:trHeight w:val="149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063754" w14:textId="21A4E688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sz w:val="14"/>
                <w:szCs w:val="14"/>
              </w:rPr>
              <w:t>Valuables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A28" w14:textId="57AEEFD7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39,108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4655CC" w14:textId="6D3401B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43,109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66813" w14:textId="7F32CEE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48,178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3E36936" w14:textId="4BEF855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52,294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47FAF5" w14:textId="3EDA4F2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61,375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367A3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5BC1DD" w14:textId="74C030F5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37,593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29199E" w14:textId="0C23195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39,906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2C8B68A" w14:textId="39902600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40,903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90F9498" w14:textId="002B365F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40,381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5C43122" w14:textId="14D1932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43,001</w:t>
            </w:r>
          </w:p>
        </w:tc>
      </w:tr>
      <w:tr w:rsidR="003A7F8E" w:rsidRPr="003D79B2" w14:paraId="23D0FB2C" w14:textId="77777777" w:rsidTr="00FF375C">
        <w:trPr>
          <w:trHeight w:val="167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40019" w14:textId="454B135C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Exports of goods and non-factor Services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E44C4AE" w14:textId="44201BF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2,923,015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A1BF4" w14:textId="1EDDFD7F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3,363,191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F4A31" w14:textId="4552A30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4,113,048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3DDF885" w14:textId="3F0D2AF4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4,420,573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93BB11" w14:textId="7735A55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5,054,072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F7C6739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290CCB2" w14:textId="634AA11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2,929,753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09C472" w14:textId="4113821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3,223,918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C225F3" w14:textId="247395A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3,648,583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836C1A1" w14:textId="7DEE6A57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3,703,874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AF1BF9" w14:textId="3E7276C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3,945,411</w:t>
            </w:r>
          </w:p>
        </w:tc>
      </w:tr>
      <w:tr w:rsidR="003A7F8E" w:rsidRPr="003D79B2" w14:paraId="395C4AD5" w14:textId="77777777" w:rsidTr="00FF375C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89BCCF" w14:textId="6E240265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Less imports of goods and non-factor Services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81D4F28" w14:textId="0589866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6,133,012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72720C" w14:textId="07F6332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7,463,408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DF8E5" w14:textId="0B142952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8,547,132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24E6B" w14:textId="39F37CE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8,280,456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0D747EB" w14:textId="4D0BCE9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10,038,695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DEEF5B0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3542965" w14:textId="2579F934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6,216,310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C4D3F7" w14:textId="535A00D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7,194,340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04A77D" w14:textId="3EDF978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7,741,968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D9A2A86" w14:textId="3E28A9D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7,349,952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E5E0E6D" w14:textId="39097973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8,414,664</w:t>
            </w:r>
          </w:p>
        </w:tc>
      </w:tr>
      <w:tr w:rsidR="003A7F8E" w:rsidRPr="003D79B2" w14:paraId="38CEE1A2" w14:textId="77777777" w:rsidTr="00FF375C">
        <w:trPr>
          <w:trHeight w:val="171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AFA20D" w14:textId="5AE42BAD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GDP by expenditure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0E889F1" w14:textId="7FDEE96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35,552,819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00A562" w14:textId="25AD275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39,189,810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5A1B4" w14:textId="7ECB892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43,798,401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95A92" w14:textId="40AA72F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47,540,409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1046742" w14:textId="660958F3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55,795,515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0FA2F1D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E20BB" w14:textId="71863ED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34,175,628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AA4CA" w14:textId="46265630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36,278,011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40A0B8" w14:textId="47C5486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37,184,104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A626352" w14:textId="76C7A5A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36,710,346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B892EA2" w14:textId="642B79D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39,091,778</w:t>
            </w:r>
          </w:p>
        </w:tc>
      </w:tr>
      <w:tr w:rsidR="003A7F8E" w:rsidRPr="003D79B2" w14:paraId="6F396F00" w14:textId="77777777" w:rsidTr="00FF375C">
        <w:trPr>
          <w:trHeight w:hRule="exact" w:val="173"/>
        </w:trPr>
        <w:tc>
          <w:tcPr>
            <w:tcW w:w="822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7095BB" w14:textId="6EBD6247" w:rsidR="003A7F8E" w:rsidRPr="003D79B2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CE426" w14:textId="7293384F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</w:tbl>
    <w:p w14:paraId="0964541B" w14:textId="1BB1DC27" w:rsidR="00DC299E" w:rsidRDefault="00DC299E">
      <w:pPr>
        <w:rPr>
          <w:rFonts w:ascii="Times New Roman" w:hAnsi="Times New Roman"/>
          <w:sz w:val="16"/>
          <w:szCs w:val="16"/>
        </w:rPr>
      </w:pP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"/>
        <w:gridCol w:w="3420"/>
        <w:gridCol w:w="634"/>
        <w:gridCol w:w="633"/>
        <w:gridCol w:w="634"/>
        <w:gridCol w:w="634"/>
        <w:gridCol w:w="705"/>
        <w:gridCol w:w="180"/>
        <w:gridCol w:w="660"/>
        <w:gridCol w:w="634"/>
        <w:gridCol w:w="634"/>
        <w:gridCol w:w="634"/>
        <w:gridCol w:w="768"/>
      </w:tblGrid>
      <w:tr w:rsidR="00644EB2" w:rsidRPr="003D79B2" w14:paraId="0A231B44" w14:textId="77777777" w:rsidTr="003756B6">
        <w:trPr>
          <w:trHeight w:val="216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215" w14:textId="12FE80CD" w:rsidR="00644EB2" w:rsidRPr="003D79B2" w:rsidRDefault="00DC299E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11.3 Gross</w:t>
            </w:r>
            <w:r w:rsidR="00644EB2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Fixed Capital Formation</w:t>
            </w:r>
          </w:p>
        </w:tc>
      </w:tr>
      <w:tr w:rsidR="00644EB2" w:rsidRPr="003D79B2" w14:paraId="5C0C90C8" w14:textId="77777777" w:rsidTr="00FF375C">
        <w:trPr>
          <w:trHeight w:val="90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7FD9A7F0" w14:textId="77777777" w:rsidR="00644EB2" w:rsidRPr="003D79B2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FF375C" w:rsidRPr="003D79B2" w14:paraId="2A685093" w14:textId="77777777" w:rsidTr="00BA4254">
        <w:trPr>
          <w:trHeight w:hRule="exact" w:val="164"/>
          <w:jc w:val="center"/>
        </w:trPr>
        <w:tc>
          <w:tcPr>
            <w:tcW w:w="3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664" w14:textId="6B6F3A59" w:rsidR="00FF375C" w:rsidRPr="003D79B2" w:rsidRDefault="00FF375C" w:rsidP="00DC2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20"/>
                <w:szCs w:val="20"/>
              </w:rPr>
              <w:t>Sectors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D15" w14:textId="345C0BBD" w:rsidR="00FF375C" w:rsidRPr="003D79B2" w:rsidRDefault="00FF375C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r>
              <w:t xml:space="preserve"> </w:t>
            </w:r>
            <w:r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2015-16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7E8" w14:textId="77777777" w:rsidR="00FF375C" w:rsidRPr="003D79B2" w:rsidRDefault="00FF375C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6AA0" w14:textId="36F0E367" w:rsidR="00FF375C" w:rsidRPr="003D79B2" w:rsidRDefault="00FF375C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 Prices of  2015-16</w:t>
            </w:r>
          </w:p>
        </w:tc>
      </w:tr>
      <w:tr w:rsidR="00FF375C" w:rsidRPr="003D79B2" w14:paraId="238F9BB8" w14:textId="77777777" w:rsidTr="00BA4254">
        <w:trPr>
          <w:trHeight w:hRule="exact" w:val="226"/>
          <w:jc w:val="center"/>
        </w:trPr>
        <w:tc>
          <w:tcPr>
            <w:tcW w:w="3780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7D6B7" w14:textId="71119E5D" w:rsidR="00FF375C" w:rsidRPr="003D79B2" w:rsidRDefault="00FF375C" w:rsidP="00ED5D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F2516FB" w14:textId="5DB14BD8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EF4F42" w14:textId="75B778CE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07A08" w14:textId="1AA260CA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663D6" w14:textId="6267D2DD" w:rsidR="00FF375C" w:rsidRPr="005B2C0C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010E44" w14:textId="58A68325" w:rsidR="00FF375C" w:rsidRPr="005B2C0C" w:rsidRDefault="00FF375C" w:rsidP="00ED5DBB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5B2C0C">
              <w:rPr>
                <w:rFonts w:ascii="Times New Roman" w:eastAsia="Times New Roman" w:hAnsi="Times New Roman"/>
                <w:b/>
                <w:sz w:val="14"/>
                <w:szCs w:val="16"/>
              </w:rPr>
              <w:t>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20-21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8D148D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E5A5ADD" w14:textId="7E66FCA9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5C8AA8" w14:textId="4FF7E571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40159C" w14:textId="3F0C78AA" w:rsidR="00FF375C" w:rsidRPr="003D79B2" w:rsidRDefault="00FF375C" w:rsidP="00BA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="00BA4254" w:rsidRPr="00BA4254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A05EB" w14:textId="2A786811" w:rsidR="00FF375C" w:rsidRPr="003D79B2" w:rsidRDefault="00FF375C" w:rsidP="00BA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="00BA4254" w:rsidRPr="00BA4254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1F923" w14:textId="5A4DAF01" w:rsidR="00FF375C" w:rsidRPr="003D79B2" w:rsidRDefault="00FF375C" w:rsidP="00BA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="00BA4254" w:rsidRPr="00BA4254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</w:tr>
      <w:tr w:rsidR="00FF375C" w:rsidRPr="003D79B2" w14:paraId="76F670D2" w14:textId="77777777" w:rsidTr="00BA4254">
        <w:trPr>
          <w:trHeight w:hRule="exact" w:val="98"/>
          <w:jc w:val="center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B9E5" w14:textId="77777777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99D0" w14:textId="6F05EA63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9FAB4B4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F325B2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A025F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39AEC8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3184E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F846AD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FBC0242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AF8CA5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B3861C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2CB6DC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701C31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</w:tr>
      <w:tr w:rsidR="000A418A" w:rsidRPr="003D79B2" w14:paraId="16F60E39" w14:textId="77777777" w:rsidTr="00BA4254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8DCFDD1" w14:textId="6F32A929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30D24" w14:textId="5925EC77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Private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2C0ACC" w14:textId="78977B7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3,745,750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72374" w14:textId="6668F80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4,211,187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7EFFC" w14:textId="6400C09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4,665,930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E5E08" w14:textId="0BE9781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4,885,372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A1752" w14:textId="16AFC66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5,556,780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D8A64" w14:textId="77777777" w:rsidR="000A418A" w:rsidRPr="003756B6" w:rsidRDefault="000A418A" w:rsidP="000A4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5303DB" w14:textId="6B46729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3,621,176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C7C71E" w14:textId="08A7A73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3,879,013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2EAC95" w14:textId="22C682A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3,812,927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F8C12" w14:textId="349032A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3,627,468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D745E" w14:textId="1AF47B5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3,717,184</w:t>
            </w:r>
          </w:p>
        </w:tc>
      </w:tr>
      <w:tr w:rsidR="000A418A" w:rsidRPr="003D79B2" w14:paraId="662F70AF" w14:textId="77777777" w:rsidTr="00BA4254">
        <w:trPr>
          <w:trHeight w:hRule="exact" w:val="207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A0C2B91" w14:textId="059089CD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C4C89" w14:textId="1EED860C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12DF0" w14:textId="174707E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965,346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C27ED" w14:textId="1B05F744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1,050,469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04A3D7" w14:textId="4EEBABD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1,138,425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E226E" w14:textId="422C438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1,251,552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BC00F" w14:textId="3727658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1,512,886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3E115" w14:textId="7777777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AEB01B" w14:textId="20815B8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953,943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A6CE9A" w14:textId="1DA1FBC1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988,757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50DF22" w14:textId="6A43D22F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996,336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8CF87C" w14:textId="46E34252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996,250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325A4C8" w14:textId="17741730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1,037,054</w:t>
            </w:r>
          </w:p>
        </w:tc>
      </w:tr>
      <w:tr w:rsidR="000A418A" w:rsidRPr="003D79B2" w14:paraId="23AAAA27" w14:textId="77777777" w:rsidTr="00BA4254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46714D" w14:textId="6D03E9E7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D638" w14:textId="193C34A8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Crops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10AB9" w14:textId="7D6E39C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212,925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650FA9" w14:textId="08AAF29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233,258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67F91" w14:textId="212A45C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237,615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8A7DB" w14:textId="6DC3CDD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240,929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C4FA9" w14:textId="0BBC963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304,518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8A45D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D676CE" w14:textId="773CE9D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206,283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29874CE" w14:textId="76E49AB9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219,931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5F6FA" w14:textId="3B10AA83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206,156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A09D20" w14:textId="096A2E72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182,757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B8B955" w14:textId="4984907F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200,445</w:t>
            </w:r>
          </w:p>
        </w:tc>
      </w:tr>
      <w:tr w:rsidR="000A418A" w:rsidRPr="003D79B2" w14:paraId="5C44200E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2EE3408" w14:textId="4A313BA1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E5D74" w14:textId="35BCD0A5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Cotton Ginning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40954" w14:textId="5CDA644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1,097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69B5B" w14:textId="41453A5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42C29B" w14:textId="17DC6AA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1,274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09843" w14:textId="7DF39DD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1,487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4E282A" w14:textId="05FA5A6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1,748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7CDB0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4AD1A6" w14:textId="7DA8441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5998C2" w14:textId="3B49B63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A4620F1" w14:textId="15DF75B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F6AAEEB" w14:textId="38B3568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54064" w14:textId="530C491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1,150</w:t>
            </w:r>
          </w:p>
        </w:tc>
      </w:tr>
      <w:tr w:rsidR="000A418A" w:rsidRPr="003D79B2" w14:paraId="34A20E7E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826B38" w14:textId="5DC95AF1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EB039" w14:textId="279D2BF3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Livestock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4D34" w14:textId="706A140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712,747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D9D34" w14:textId="308F33C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776,275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4C183" w14:textId="00C1131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855,920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8E77" w14:textId="0A06E22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958,893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8636D5" w14:textId="451EC8D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1,148,427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26DC9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6A7AC7" w14:textId="195D10D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709,222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F51E6D" w14:textId="225AAF0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730,231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9D1848" w14:textId="0BF9E44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751,233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B97673" w14:textId="0CB85DB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774,253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01C9A8" w14:textId="17F076C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797,154</w:t>
            </w:r>
          </w:p>
        </w:tc>
      </w:tr>
      <w:tr w:rsidR="000A418A" w:rsidRPr="003D79B2" w14:paraId="296D8734" w14:textId="77777777" w:rsidTr="00BA4254">
        <w:trPr>
          <w:trHeight w:hRule="exact" w:val="18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7AA185" w14:textId="10B2A605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2D728" w14:textId="53ABD33B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Forestry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4FC24" w14:textId="490C8B5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D9A60E" w14:textId="014A112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42AAD" w14:textId="1180AD6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A5DC2E" w14:textId="1089370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2,000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CA66E" w14:textId="7B10575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2,355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899C03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832CE98" w14:textId="7F0A3BD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2C7D35" w14:textId="46A7594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CC0185" w14:textId="1D18406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6305AF" w14:textId="466A5EF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DF785" w14:textId="79CA1D7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1,550</w:t>
            </w:r>
          </w:p>
        </w:tc>
      </w:tr>
      <w:tr w:rsidR="000A418A" w:rsidRPr="003D79B2" w14:paraId="27FA7BAE" w14:textId="77777777" w:rsidTr="00BA4254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A1D7FA3" w14:textId="3097D8D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8A038" w14:textId="01D362FE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76561" w14:textId="3CF2FC8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37,109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8F654" w14:textId="50CFBD4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38,244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6EE848" w14:textId="4C9E64D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41,904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D1DDFC" w14:textId="738FE14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48,243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3DDF7E" w14:textId="71C231B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55,838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B3C189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71479A9" w14:textId="59DA5CF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35,952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78C40E1" w14:textId="292D42A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A1D494" w14:textId="4863C39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D64E743" w14:textId="36540C9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36,595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08E9B5" w14:textId="5172E8C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36,755</w:t>
            </w:r>
          </w:p>
        </w:tc>
      </w:tr>
      <w:tr w:rsidR="000A418A" w:rsidRPr="003D79B2" w14:paraId="07B4F838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1B452" w14:textId="15033359" w:rsidR="000A418A" w:rsidRPr="003756B6" w:rsidRDefault="000A418A" w:rsidP="000A418A">
            <w:pPr>
              <w:spacing w:after="0" w:line="240" w:lineRule="auto"/>
              <w:ind w:left="1512" w:hanging="1495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77B28" w14:textId="2589549C" w:rsidR="000A418A" w:rsidRPr="003756B6" w:rsidRDefault="000A418A" w:rsidP="000A418A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C892B" w14:textId="2D20CE6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38,057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71614" w14:textId="0AEF3B3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47,723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F6E6D6" w14:textId="3A2E4C9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55,204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029D53" w14:textId="3241E05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65,017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5A3D1D" w14:textId="17B4533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60,464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E751B5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36743B" w14:textId="14F8718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38,317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615CF6D" w14:textId="1A28A39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47,307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DC37A31" w14:textId="24186CE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43,443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F336B5C" w14:textId="5817020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39,790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AAA627" w14:textId="05B6C40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36,083</w:t>
            </w:r>
          </w:p>
        </w:tc>
      </w:tr>
      <w:tr w:rsidR="000A418A" w:rsidRPr="003D79B2" w14:paraId="52F20D3A" w14:textId="77777777" w:rsidTr="00BA4254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1863814" w14:textId="36D5A7D0" w:rsidR="000A418A" w:rsidRPr="003756B6" w:rsidRDefault="000A418A" w:rsidP="000A418A">
            <w:pPr>
              <w:spacing w:after="0" w:line="240" w:lineRule="auto"/>
              <w:ind w:left="179" w:hanging="179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32BD9" w14:textId="207FB034" w:rsidR="000A418A" w:rsidRPr="003756B6" w:rsidRDefault="000A418A" w:rsidP="000A418A">
            <w:pPr>
              <w:spacing w:after="0" w:line="240" w:lineRule="auto"/>
              <w:ind w:left="179" w:hanging="179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D603D1" w14:textId="54968D0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726,853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D368E" w14:textId="64B0BBA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802,299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29FF5" w14:textId="12E0901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889,976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F4097" w14:textId="0A0B72B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862,159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D9861" w14:textId="2BB9C0F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973,292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6B8B92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61AB5" w14:textId="4F8A29F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693,978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CB7436" w14:textId="0277B24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731,594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360904" w14:textId="44FF42A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704,791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04D0A5" w14:textId="0FADF4D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621,324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C51CE4" w14:textId="1F96AE9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636,384</w:t>
            </w:r>
          </w:p>
        </w:tc>
      </w:tr>
      <w:tr w:rsidR="000A418A" w:rsidRPr="003D79B2" w14:paraId="32CD55E2" w14:textId="77777777" w:rsidTr="00BA4254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2D0024A" w14:textId="3891F9B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23EF7" w14:textId="5D9788F7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.   Large Scale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665BDB" w14:textId="3AABCAE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621,575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E9708" w14:textId="77A9E1B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685,506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54E9C4" w14:textId="58DE6E6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747,832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F891" w14:textId="46220AF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691,342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84AFF6" w14:textId="098EC83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760,657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F4FAC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807B7B" w14:textId="72B5234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595,093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0E2394" w14:textId="2A16889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623,357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177D563" w14:textId="3D83258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586,305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D41EAAA" w14:textId="6B43A4F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491,603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D46257" w14:textId="1D1CEB1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494,350</w:t>
            </w:r>
          </w:p>
        </w:tc>
      </w:tr>
      <w:tr w:rsidR="000A418A" w:rsidRPr="003D79B2" w14:paraId="230EEB2D" w14:textId="77777777" w:rsidTr="00BA4254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8404D6D" w14:textId="532673F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49460" w14:textId="196E4FEA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ii.  Small Scale (including Slaughtering)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CCF1C" w14:textId="26C5FC7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105,278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253C4" w14:textId="16CCE78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116,793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463F1" w14:textId="037E1A6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142,144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D0F2" w14:textId="417916F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170,817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3E96D3" w14:textId="3262CD1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212,635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FE5D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26E3DD" w14:textId="79742E0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98,885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008A52" w14:textId="79164D0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108,237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C76180" w14:textId="6796163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118,486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F4530D" w14:textId="03DFA5B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129,721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22F49C" w14:textId="35E3F2A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142,034</w:t>
            </w:r>
          </w:p>
        </w:tc>
      </w:tr>
      <w:tr w:rsidR="000A418A" w:rsidRPr="003D79B2" w14:paraId="796F61FD" w14:textId="77777777" w:rsidTr="00BA4254">
        <w:trPr>
          <w:trHeight w:hRule="exact" w:val="216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7B294D9" w14:textId="3D939F2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0E369" w14:textId="37FC71DD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and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00E041" w14:textId="63CA086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44,640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7DE6D" w14:textId="15A9422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126,854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0CDA01" w14:textId="7D97D9F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86,747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145379" w14:textId="7C91556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78,541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D30D37" w14:textId="5592F98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73,065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AEE308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485AAF" w14:textId="10E1914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41,949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BCEED" w14:textId="388FBA3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117,837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CE54C1" w14:textId="7CE6E2B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74,272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6574A" w14:textId="4095269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59,696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99F904A" w14:textId="34F5E55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47,425</w:t>
            </w:r>
          </w:p>
        </w:tc>
      </w:tr>
      <w:tr w:rsidR="000A418A" w:rsidRPr="003D79B2" w14:paraId="1B12885F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8299DD7" w14:textId="634E0ED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127D2" w14:textId="6AA90B6A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0146E2" w14:textId="5D4ABC6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105,809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90A4C" w14:textId="418E2C6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78,378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DCC6F3" w14:textId="093382E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43,519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C91ABD" w14:textId="1A3403B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46,805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3A2EB" w14:textId="12BF86B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40,935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DFE8A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FAE6ED" w14:textId="586C11D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102,132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79D011" w14:textId="44F48F9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72,006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2FD7F8" w14:textId="75364A3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7D1CFC" w14:textId="3EC9BAB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DCBDC" w14:textId="5C0D6BE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28,476</w:t>
            </w:r>
          </w:p>
        </w:tc>
      </w:tr>
      <w:tr w:rsidR="000A418A" w:rsidRPr="003D79B2" w14:paraId="6816BBD2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30579" w14:textId="449BF5E4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F1189" w14:textId="7227E36E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Wholesale and retail trade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07A86" w14:textId="19DA794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231,144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096B01" w14:textId="4DD1A5C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301,783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AD6CF" w14:textId="2BEA139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430,297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FAE0D" w14:textId="0F6FD48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408,671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4DCF3" w14:textId="32FEF28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458,047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CD20E9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7743AD3" w14:textId="09F254B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221,295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0182A0" w14:textId="30A7CBD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274,423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FD0307" w14:textId="3044B4A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337,356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269E14A" w14:textId="56D33C9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290,600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F47AC6" w14:textId="00C74E9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297,684</w:t>
            </w:r>
          </w:p>
        </w:tc>
      </w:tr>
      <w:tr w:rsidR="000A418A" w:rsidRPr="003D79B2" w14:paraId="5424C01A" w14:textId="77777777" w:rsidTr="000F7921">
        <w:trPr>
          <w:trHeight w:hRule="exact" w:val="32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509FCD4" w14:textId="2E3516FA" w:rsidR="000A418A" w:rsidRPr="003756B6" w:rsidRDefault="000A418A" w:rsidP="000A418A">
            <w:pPr>
              <w:spacing w:after="0" w:line="240" w:lineRule="auto"/>
              <w:ind w:left="917" w:hanging="917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0597B" w14:textId="7F4CF1D0" w:rsidR="000A418A" w:rsidRPr="003756B6" w:rsidRDefault="000A418A" w:rsidP="000A418A">
            <w:pPr>
              <w:spacing w:after="0" w:line="240" w:lineRule="auto"/>
              <w:ind w:left="917" w:hanging="917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Accommodation and food service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activities (Hotels and Restaurants)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596A2" w14:textId="2AB432D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92,968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D07B40" w14:textId="653CA60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85,589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51B24" w14:textId="3D8128C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85,772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F2C91" w14:textId="6884860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57,994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D6D25" w14:textId="0607527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57,050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126AB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D653C46" w14:textId="791F788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89,007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C60E36" w14:textId="475FECA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77,829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1C2414" w14:textId="4606694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67,246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A0F3DA" w14:textId="7F00D15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41,238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B7AAEA" w14:textId="5D6C7BB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37,077</w:t>
            </w:r>
          </w:p>
        </w:tc>
      </w:tr>
      <w:tr w:rsidR="000A418A" w:rsidRPr="003D79B2" w14:paraId="1A366F87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3A3CED9D" w14:textId="45BF44E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A9145" w14:textId="45E5A655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3C627" w14:textId="6A85FB3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422,421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A7F4" w14:textId="65D1F72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495,270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8F0B1" w14:textId="25718EE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515,888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6680DA" w14:textId="4C884ED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340,198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6A2121" w14:textId="2F6DD82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544,854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5EB99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AC02C2" w14:textId="25D38F8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404,424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F28C77" w14:textId="4035D24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450,369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038FB7" w14:textId="6BD1F73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404,459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AD3B32" w14:textId="7106D77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241,910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EC4AD3A" w14:textId="2E85F23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354,100</w:t>
            </w:r>
          </w:p>
        </w:tc>
      </w:tr>
      <w:tr w:rsidR="000A418A" w:rsidRPr="003D79B2" w14:paraId="20E9434B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A9929D5" w14:textId="55C3CBE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4A657" w14:textId="162AE8C4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E2168" w14:textId="5071641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123,564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F48FC3" w14:textId="35FDED9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116,808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C04C9" w14:textId="020D960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126,389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903770" w14:textId="7482777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326,496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B81CF" w14:textId="332A32C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196,113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C91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B46539E" w14:textId="63A8E73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118,300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402D8CC" w14:textId="61BA0EC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106,218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43E274" w14:textId="39D5C92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99,089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3358A" w14:textId="599397D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232,167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39A7DA" w14:textId="0E35F54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127,454</w:t>
            </w:r>
          </w:p>
        </w:tc>
      </w:tr>
      <w:tr w:rsidR="000A418A" w:rsidRPr="003D79B2" w14:paraId="6FC5683C" w14:textId="77777777" w:rsidTr="00BA4254">
        <w:trPr>
          <w:trHeight w:hRule="exact"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0D76A43" w14:textId="53714EC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205C0" w14:textId="07307189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3342F5" w14:textId="165B8FE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48,748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9C914A" w14:textId="0384FC2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55,057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E8705" w14:textId="27C8DD4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65,082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0E9B12" w14:textId="7E0E286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70,269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FA341" w14:textId="08B9D61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84,232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06EAC8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69AFEE" w14:textId="4710095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46,671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8F1CEB" w14:textId="4D428F2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50,065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554CF3" w14:textId="0D7A37B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51,025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75B722" w14:textId="24B72C1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49,967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F5750" w14:textId="222316F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54,742</w:t>
            </w:r>
          </w:p>
        </w:tc>
      </w:tr>
      <w:tr w:rsidR="000A418A" w:rsidRPr="003D79B2" w14:paraId="44B4A8E6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DB7E199" w14:textId="3CE8128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2D1CF" w14:textId="68804F70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Real estate activities (Ownership of Dwellings)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7D0D5" w14:textId="1CFF23A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562,916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36506" w14:textId="7224BBA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613,462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A79BBA" w14:textId="64A7B11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709,639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0E14D9" w14:textId="71EF815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803,990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2A059" w14:textId="3E22265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901,064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E562B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0C6F50" w14:textId="3734ECC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543,355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1712AD" w14:textId="046D63F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563,585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43CAF" w14:textId="73A0DF5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584,065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08C424" w14:textId="7DA5A41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604,777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596642" w14:textId="5694CDE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626,827</w:t>
            </w:r>
          </w:p>
        </w:tc>
      </w:tr>
      <w:tr w:rsidR="000A418A" w:rsidRPr="003D79B2" w14:paraId="41946F4E" w14:textId="77777777" w:rsidTr="00BA4254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58EC68C" w14:textId="2E1C27B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13F46" w14:textId="1D745E25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520DE" w14:textId="0B1973D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108,127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8AC695" w14:textId="733BAFA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121,144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10531" w14:textId="4E4170D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139,770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0F214" w14:textId="1E18CBA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160,611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3DBD4" w14:textId="602D2A4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182,254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549E2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8700BF1" w14:textId="25AC4F7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104,370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86CFCD" w14:textId="5E7170A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111,295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ECE9A" w14:textId="40FCA4F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115,037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9A8CFB3" w14:textId="37527FB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120,815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C34D320" w14:textId="72F94D7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126,785</w:t>
            </w:r>
          </w:p>
        </w:tc>
      </w:tr>
      <w:tr w:rsidR="000A418A" w:rsidRPr="003D79B2" w14:paraId="752A0087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33C0713" w14:textId="092BE9A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EE6C3" w14:textId="144C7ED8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Human health and social work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67C876" w14:textId="32B34C3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61,094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2605D" w14:textId="73EEBEC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68,266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B78F40" w14:textId="7958492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83,685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F5E53" w14:textId="272E835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97,037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D241FD" w14:textId="4128F76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112,149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A445A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D0870" w14:textId="611EAA5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58,491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197F10" w14:textId="7079EE9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62,077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2C6280" w14:textId="10C259D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65,609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5CBB298" w14:textId="0AFE52D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69,002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8F7937" w14:textId="59BC0C7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72,886</w:t>
            </w:r>
          </w:p>
        </w:tc>
      </w:tr>
      <w:tr w:rsidR="000A418A" w:rsidRPr="003D79B2" w14:paraId="28CCAEF7" w14:textId="77777777" w:rsidTr="00BA4254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7E4935D" w14:textId="74AE72A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33B2B" w14:textId="55AAF04C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Other Private Services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1D1D6" w14:textId="36508A6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214,063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BEA30" w14:textId="2A56D5A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248,085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41F6A" w14:textId="6580D77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295,537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5CF2B" w14:textId="1FDE569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316,032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97E28" w14:textId="0CB85E8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360,375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19C70E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F64E1C" w14:textId="1E372AB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204,944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1F62E8" w14:textId="456D8CA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225,651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0225D37" w14:textId="16B915D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234,380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5EAEEB" w14:textId="5588B88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224,726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8694017" w14:textId="791B9C1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234,207</w:t>
            </w:r>
          </w:p>
        </w:tc>
      </w:tr>
      <w:tr w:rsidR="00D04EB6" w:rsidRPr="003D79B2" w14:paraId="26C4B1DA" w14:textId="77777777" w:rsidTr="00BA4254">
        <w:trPr>
          <w:trHeight w:hRule="exact" w:val="8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424DBC79" w14:textId="6371F844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0EFD4" w14:textId="62B7DAB2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D7766" w14:textId="6E445C0F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A66A9" w14:textId="2FFF3FEE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813CBC" w14:textId="5B9CF8BD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03BBE3" w14:textId="0FAAB247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4BA0CD" w14:textId="3D51C7C5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487D3" w14:textId="08C78E3E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BBA210" w14:textId="069D4CEE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4515C1" w14:textId="6CD6C700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607410" w14:textId="4987766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5179AE" w14:textId="713641CE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5E951" w14:textId="28EB9816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0A418A" w:rsidRPr="003D79B2" w14:paraId="4BCC1F89" w14:textId="77777777" w:rsidTr="00BA4254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86A57D2" w14:textId="23DDBB68" w:rsidR="000A418A" w:rsidRPr="003756B6" w:rsidRDefault="000A418A" w:rsidP="000A418A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7C179" w14:textId="7B7F6CCD" w:rsidR="000A418A" w:rsidRPr="003756B6" w:rsidRDefault="000A418A" w:rsidP="000A418A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&amp; General Govt. (B+C)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63185" w14:textId="66F6308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1,453,100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6B11A" w14:textId="0DAFD45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1,807,698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520F8" w14:textId="2D72547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1,373,714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E7A80" w14:textId="161F35E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1,345,055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E4104" w14:textId="4664464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1,660,310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E0F8FD" w14:textId="77777777" w:rsidR="000A418A" w:rsidRPr="003756B6" w:rsidRDefault="000A418A" w:rsidP="000A4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9BCE724" w14:textId="060DE26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1,396,002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FC12C4" w14:textId="2EB2987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1,654,604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68B601" w14:textId="0942E7F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1,108,482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B252C" w14:textId="5EE80DD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965,366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6DD688" w14:textId="5C78C41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1,080,337</w:t>
            </w:r>
          </w:p>
        </w:tc>
      </w:tr>
      <w:tr w:rsidR="00D04EB6" w:rsidRPr="003D79B2" w14:paraId="2B54E75D" w14:textId="77777777" w:rsidTr="00BA4254">
        <w:trPr>
          <w:trHeight w:hRule="exact" w:val="7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B12DE5" w14:textId="0C6B4440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E2959F" w14:textId="38E0E4AA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2E036" w14:textId="748F0E53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03D61" w14:textId="01BE1743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69D7" w14:textId="6D481798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C080B" w14:textId="01B3131C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D500A" w14:textId="0569A085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47979" w14:textId="77777777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4CD0E" w14:textId="05F6EF54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AB7178" w14:textId="119E6E37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2CEB32" w14:textId="3FF769B0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7DEDD" w14:textId="5FFE75B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3DAE4E" w14:textId="4F8C9A0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3756B6" w:rsidRPr="003D79B2" w14:paraId="2B300615" w14:textId="77777777" w:rsidTr="00BA4254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858271B" w14:textId="264E2325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33CAC87" w14:textId="11A38709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</w:tcPr>
          <w:p w14:paraId="79B3BDC3" w14:textId="5E5FD01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363,686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</w:tcPr>
          <w:p w14:paraId="7F83D274" w14:textId="1CBDF49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448,598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</w:tcPr>
          <w:p w14:paraId="7F2DACA4" w14:textId="3E5D2B9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475,183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</w:tcPr>
          <w:p w14:paraId="1644FD33" w14:textId="175DCE1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349,556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</w:tcPr>
          <w:p w14:paraId="6FB25D79" w14:textId="04B835D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418,892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8E3E5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0B8242" w14:textId="205BE94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353,002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911569" w14:textId="01100B0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EF4B83" w14:textId="5F82D52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404,028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B30CFC9" w14:textId="3938A81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257,481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A01AC7" w14:textId="4D964F8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273,532</w:t>
            </w:r>
          </w:p>
        </w:tc>
      </w:tr>
      <w:tr w:rsidR="003756B6" w:rsidRPr="003D79B2" w14:paraId="54734648" w14:textId="77777777" w:rsidTr="00BA4254">
        <w:trPr>
          <w:trHeight w:hRule="exact" w:val="25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FCC99E4" w14:textId="1EA6FF23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61989" w14:textId="49801366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(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Autonmous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&amp; Semi 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-Bodies)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E88AB" w14:textId="6FDFF31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183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FDD12E" w14:textId="7D7E8A2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E8901" w14:textId="7A870CA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AED85" w14:textId="29FD40B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6A80F" w14:textId="73A811B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A2FC0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A56AC99" w14:textId="1753C12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2826DF" w14:textId="0325C22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168292E" w14:textId="5A94E7A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00A054" w14:textId="1D876A4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38F75" w14:textId="6F040AC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173</w:t>
            </w:r>
          </w:p>
        </w:tc>
      </w:tr>
      <w:tr w:rsidR="003756B6" w:rsidRPr="003D79B2" w14:paraId="0B78CB35" w14:textId="77777777" w:rsidTr="00BA4254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B04B16D" w14:textId="07969A24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362F2" w14:textId="5175138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AD8F" w14:textId="11BD12B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62,529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A4A5F" w14:textId="1D82EF8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40F6E" w14:textId="432C2F7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18,123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0BE88" w14:textId="1124BF4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25,127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A63DE" w14:textId="49CA7CE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25,295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5E3E3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9443B3" w14:textId="091DE22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62,957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5E166" w14:textId="5A7A1A8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24,034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4D4E8D0" w14:textId="1958B2D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14,263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6F43678" w14:textId="7AD2B1D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15,377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DAA1AB" w14:textId="7FFE1C2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15,095</w:t>
            </w:r>
          </w:p>
        </w:tc>
      </w:tr>
      <w:tr w:rsidR="003756B6" w:rsidRPr="003D79B2" w14:paraId="53BC445F" w14:textId="77777777" w:rsidTr="00BA4254">
        <w:trPr>
          <w:trHeight w:hRule="exact" w:val="189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7472E0A" w14:textId="37A401F0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85891" w14:textId="137C372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(Large scale)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0A81E1" w14:textId="782684A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28,205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47FE" w14:textId="78BBF99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7980A" w14:textId="5E63310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1,765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A09D62" w14:textId="1E5CE0A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2AC38" w14:textId="6C22BA2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14,395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559E4F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A71EDB" w14:textId="528A550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27,003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578F73" w14:textId="1FED30E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270B18" w14:textId="6979162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E142CE" w14:textId="6554D8D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6,129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CC9D52" w14:textId="0310CE0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9,355</w:t>
            </w:r>
          </w:p>
        </w:tc>
      </w:tr>
      <w:tr w:rsidR="003756B6" w:rsidRPr="003D79B2" w14:paraId="626CE4A0" w14:textId="77777777" w:rsidTr="00BA4254">
        <w:trPr>
          <w:trHeight w:hRule="exact" w:val="41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3BC1ACD" w14:textId="29EB2A22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7C926" w14:textId="1F5DBE93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steam and air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conditioning supply;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CB26F" w14:textId="0B4C94C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146,619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26416F" w14:textId="13F4871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260,657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A93BEF" w14:textId="26EE327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375,240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6CF600" w14:textId="1B12441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236,452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261DFD" w14:textId="26CBDA5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262,596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95165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69476DF" w14:textId="36BC0B4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142,045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A10122" w14:textId="67087F0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245,763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B55111" w14:textId="4BFD114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325,560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F3B93D" w14:textId="468D527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179,361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A163E9E" w14:textId="36A1B8D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172,851</w:t>
            </w:r>
          </w:p>
        </w:tc>
      </w:tr>
      <w:tr w:rsidR="003756B6" w:rsidRPr="003D79B2" w14:paraId="507DF94D" w14:textId="77777777" w:rsidTr="00BA4254">
        <w:trPr>
          <w:trHeight w:hRule="exact" w:val="207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0D9A182" w14:textId="3DBC1AF1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BB4EE" w14:textId="6A64BF3A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A8CA08" w14:textId="7582F75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5,812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B57E4" w14:textId="3C58B5D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7AE81" w14:textId="32454AD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E5B30" w14:textId="275490A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4,156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D0F7D" w14:textId="723EA7F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9,775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7FA17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52095D" w14:textId="753CAB2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5,610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E19CA" w14:textId="337EE6F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6,069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702E87" w14:textId="266F458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B5CA35" w14:textId="15CA536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3,126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1B32F1" w14:textId="0DEEAC0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6,800</w:t>
            </w:r>
          </w:p>
        </w:tc>
      </w:tr>
      <w:tr w:rsidR="003756B6" w:rsidRPr="003D79B2" w14:paraId="42DF4C18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36C4B3F" w14:textId="7462590D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1F031" w14:textId="36090C42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84CE3" w14:textId="68BDAEC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69,745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A6613" w14:textId="4FE5F2A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115,242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1AB6EC" w14:textId="439B215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42,244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E87BA3" w14:textId="315B390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24,678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DBF873" w14:textId="13A6EE3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60,882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7449F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570505E" w14:textId="184B3E7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66,774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0C8005D" w14:textId="19A77F7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104,794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C2BDF0" w14:textId="49D0FEB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33,120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FD64F8" w14:textId="71C7DB0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17,548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17748D" w14:textId="1B2AE97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39,567</w:t>
            </w:r>
          </w:p>
        </w:tc>
      </w:tr>
      <w:tr w:rsidR="003756B6" w:rsidRPr="003D79B2" w14:paraId="0175A0C8" w14:textId="77777777" w:rsidTr="00BA4254">
        <w:trPr>
          <w:trHeight w:hRule="exact" w:val="144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E5BCDDD" w14:textId="7BF27595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CC3" w14:textId="142800F1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a.   Railways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3158B9" w14:textId="74A4819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39,407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5A0C7" w14:textId="660B599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B799" w14:textId="5C79AFE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B16975" w14:textId="435D2E6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6,261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79787" w14:textId="68C9A27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4,239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CF0B6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DB215A" w14:textId="0BBC41D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37,729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9B4C1D" w14:textId="5036324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C3ED3E" w14:textId="4A3322C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11,456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715558" w14:textId="26CA48D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4,452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9E3C127" w14:textId="395864E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2,755</w:t>
            </w:r>
          </w:p>
        </w:tc>
      </w:tr>
      <w:tr w:rsidR="003756B6" w:rsidRPr="003D79B2" w14:paraId="02B6764C" w14:textId="77777777" w:rsidTr="00BA4254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FC20F67" w14:textId="1F95C8F8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C132" w14:textId="5DB8E388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b.   Post Offices &amp; PTCL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158E8" w14:textId="1A6BB8C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EC9509" w14:textId="319B9D0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E46CF" w14:textId="39E4ECD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F4ECD" w14:textId="1E5FBEC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1,539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CED74E" w14:textId="5A262EE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2,422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69418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E0C1E81" w14:textId="0F249A4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FB2723" w14:textId="0A3EBEB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192F3F" w14:textId="2427BCD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6734E" w14:textId="2385353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F25513" w14:textId="48574B0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1,574</w:t>
            </w:r>
          </w:p>
        </w:tc>
      </w:tr>
      <w:tr w:rsidR="003756B6" w:rsidRPr="003D79B2" w14:paraId="244614C2" w14:textId="77777777" w:rsidTr="00BA4254">
        <w:trPr>
          <w:trHeight w:hRule="exact" w:val="178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10135810" w14:textId="504BA50A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3A7E9" w14:textId="18FDCB46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c.   Others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5D20" w14:textId="05E3567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30,337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0A7967" w14:textId="7D793D0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106,615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04A06" w14:textId="2F26B33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48757" w14:textId="7AB6536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16,878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91987" w14:textId="3FAB152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54,221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532E0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5D8554" w14:textId="57E659C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29,044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D0CC12" w14:textId="3B0E37E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19F3D" w14:textId="2B82626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20,882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6B2B0" w14:textId="4405843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12,002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F1E75F" w14:textId="22AF50A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35,238</w:t>
            </w:r>
          </w:p>
        </w:tc>
      </w:tr>
      <w:tr w:rsidR="003756B6" w:rsidRPr="003D79B2" w14:paraId="2C484B79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C2070C" w14:textId="01074D66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5D667" w14:textId="5B6C015D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5EF19A" w14:textId="2158290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33,644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78605" w14:textId="4E29D40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26,377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D6F5F" w14:textId="35B88B2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28,753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6453D" w14:textId="03C02DB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42,344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AF1B5" w14:textId="7EA7972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34,248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7573D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CA98A0" w14:textId="28DC758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32,210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E4E0751" w14:textId="2C94A8C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23,986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7B9C6C" w14:textId="5E1CE9F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B2CA797" w14:textId="1648574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30,110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2602DA" w14:textId="7048777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22,258</w:t>
            </w:r>
          </w:p>
        </w:tc>
      </w:tr>
      <w:tr w:rsidR="003756B6" w:rsidRPr="003D79B2" w14:paraId="452A9F80" w14:textId="77777777" w:rsidTr="00BA4254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E8E02BA" w14:textId="7BFF4F31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3F76B" w14:textId="597D2AD2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7A31B" w14:textId="7E5FB2A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16,949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E9177B" w14:textId="38557CB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6,593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686E6" w14:textId="429E86C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E20EC1" w14:textId="56A50AE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7,877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CDCDA" w14:textId="14A144B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11,438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916FC3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795A23" w14:textId="271BC6B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16,226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83E9CD" w14:textId="6FA2C35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AD2554" w14:textId="522C427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7DE8C6" w14:textId="06FF684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5,601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57C4ED" w14:textId="0F509F2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7,433</w:t>
            </w:r>
          </w:p>
        </w:tc>
      </w:tr>
      <w:tr w:rsidR="00D04EB6" w:rsidRPr="003D79B2" w14:paraId="61888B03" w14:textId="77777777" w:rsidTr="00BA4254">
        <w:trPr>
          <w:trHeight w:hRule="exact" w:val="9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8F86A2" w14:textId="408A7C9D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5BE74" w14:textId="2B04E345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83086" w14:textId="4E365C99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A49FD" w14:textId="3C4F6DDC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5496D" w14:textId="08C9AF1C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5E9E41" w14:textId="7187FB89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A24A4" w14:textId="43E98B0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8C7954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74582" w14:textId="5D800B6F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D27CB2" w14:textId="2BA113C4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84CB" w14:textId="46F7CDD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12834" w14:textId="7759B168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01F2C" w14:textId="359D873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3756B6" w:rsidRPr="003D79B2" w14:paraId="3C5C661D" w14:textId="77777777" w:rsidTr="00BA4254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43FB4B8" w14:textId="0C8DF43A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9DC7D" w14:textId="49A6DCC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(By sources)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C7E8E" w14:textId="59759D9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1,089,414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AFCA94" w14:textId="102B65B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1,359,100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B6411" w14:textId="6BEA491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3A918E" w14:textId="1601E95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995,499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EEC2F7" w14:textId="62628D0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A310E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F8D02F" w14:textId="36FAEFD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1,043,000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577CB5" w14:textId="53D0FB1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457F93B" w14:textId="133D098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E011F3B" w14:textId="27A3630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707,885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17E941" w14:textId="421AB4F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806,805</w:t>
            </w:r>
          </w:p>
        </w:tc>
      </w:tr>
      <w:tr w:rsidR="003756B6" w:rsidRPr="003D79B2" w14:paraId="2F817E25" w14:textId="77777777" w:rsidTr="00BA4254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208A639" w14:textId="4E18D60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637FC" w14:textId="2171CFB0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.   Federal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5E8308" w14:textId="79C9CD4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314,376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5A47E" w14:textId="4DD5781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359,047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466C5" w14:textId="116D972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354,495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43BF" w14:textId="344B6F0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387,225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EC85B" w14:textId="4CEE650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477,178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494053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356DF7" w14:textId="3B52F87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300,982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8C89751" w14:textId="7913EE8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326,495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61B832" w14:textId="0CB1F14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277,926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9E431B9" w14:textId="21821AF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275,350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54850F" w14:textId="4A8FD56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300,982</w:t>
            </w:r>
          </w:p>
        </w:tc>
      </w:tr>
      <w:tr w:rsidR="003756B6" w:rsidRPr="00DE280F" w14:paraId="3273E8B1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F5CDCA9" w14:textId="29D8E287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A04EA" w14:textId="2639484A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ii.   Provincial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EB314B" w14:textId="70A6E4C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686,665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CECB23" w14:textId="4DA3B6A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3C83B" w14:textId="1CA40BF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463,854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355EB6" w14:textId="5C6B41D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527,970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F0AB1" w14:textId="19C9C9C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653,800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C9DFFA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A23A17" w14:textId="17515E5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657,410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9B6033" w14:textId="279CAC3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826,695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C65A65" w14:textId="40884CF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363,664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86B4AD" w14:textId="47FD916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375,432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CE1E79" w14:textId="0AFB38A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657,410</w:t>
            </w:r>
          </w:p>
        </w:tc>
      </w:tr>
      <w:tr w:rsidR="003756B6" w:rsidRPr="003D79B2" w14:paraId="6241F778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8027E1C" w14:textId="00773029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294E3" w14:textId="7E96FEF1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iii.  District Governments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067FFD" w14:textId="6D4E5D4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88,373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8D73D" w14:textId="725DA7B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162032" w14:textId="0DF8DEF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DDA41" w14:textId="1F8F8E5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80,304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AE360" w14:textId="61537D4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110,440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1CC24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C15AFD" w14:textId="65BFBE9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84,608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CC9AE9" w14:textId="07FF53B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82,693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5FD848" w14:textId="693C4BE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F8EA64" w14:textId="4939D43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57,103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44ECED" w14:textId="62B801E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84,608</w:t>
            </w:r>
          </w:p>
        </w:tc>
      </w:tr>
      <w:tr w:rsidR="003756B6" w:rsidRPr="003D79B2" w14:paraId="74650FD3" w14:textId="77777777" w:rsidTr="00BA4254">
        <w:trPr>
          <w:trHeight w:hRule="exact" w:val="225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78B794C" w14:textId="777F4392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F995A" w14:textId="01BF6F5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 (By industries)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6AD49C" w14:textId="59658B0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1,089,414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B2005" w14:textId="2794A33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1,359,098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B80DE6" w14:textId="0C46CDA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9FF3A" w14:textId="134D250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995,500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149A3" w14:textId="1191C2A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2A577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02A95C" w14:textId="0BCC237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1,043,000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28142C" w14:textId="31782C4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9ACF72" w14:textId="6A472FD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15452B" w14:textId="4802ACE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707,885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0B6D17" w14:textId="29B038C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806,805</w:t>
            </w:r>
          </w:p>
        </w:tc>
      </w:tr>
      <w:tr w:rsidR="003756B6" w:rsidRPr="003D79B2" w14:paraId="780A5044" w14:textId="77777777" w:rsidTr="00BA4254">
        <w:trPr>
          <w:trHeight w:hRule="exact" w:val="27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719890B" w14:textId="68503E76" w:rsidR="003756B6" w:rsidRPr="003756B6" w:rsidRDefault="003756B6" w:rsidP="003756B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CA6A1" w14:textId="282040E4" w:rsidR="003756B6" w:rsidRPr="003756B6" w:rsidRDefault="003756B6" w:rsidP="003756B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) Public Administration and Social Security (General Government)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157B0" w14:textId="1FE53CF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967,642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7DD5AE" w14:textId="386171D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1,229,418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B266A" w14:textId="0D599E0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804,220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D7ECE" w14:textId="4210204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888,918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769DEC" w14:textId="7FB2097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1,070,774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2E96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29381D" w14:textId="614F5F7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926,416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5A81AF" w14:textId="3D0ECD6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1,117,958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2DE58C" w14:textId="7BEA821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630,514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CC16EF" w14:textId="6E8E9E5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632,097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9897F5" w14:textId="705DBA6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695,903</w:t>
            </w:r>
          </w:p>
        </w:tc>
      </w:tr>
      <w:tr w:rsidR="003756B6" w:rsidRPr="003D79B2" w14:paraId="759ABDD7" w14:textId="77777777" w:rsidTr="00BA4254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1712671" w14:textId="697914F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173F" w14:textId="78663934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ii)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1C6FE" w14:textId="6C213E3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74,026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0BE8D3" w14:textId="525CC21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69,232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FA55E" w14:textId="4B8E947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59,004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7E243" w14:textId="37E193B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56,683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9FF963" w14:textId="63EC6CB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101,795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F04A9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0D29BFE" w14:textId="56C6292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70,872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71585" w14:textId="0B25047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62,955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17CA2" w14:textId="2628765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46,260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D75394" w14:textId="7951854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40,306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AE3101" w14:textId="4773F20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66,157</w:t>
            </w:r>
          </w:p>
        </w:tc>
      </w:tr>
      <w:tr w:rsidR="003756B6" w:rsidRPr="003D79B2" w14:paraId="0776F785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F2855BE" w14:textId="77777777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E5787" w14:textId="7B16A2FE" w:rsidR="003756B6" w:rsidRPr="003756B6" w:rsidRDefault="003756B6" w:rsidP="003756B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Human health and social work activities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0B979" w14:textId="001423F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47,746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783238" w14:textId="1FB39E8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60,448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B7154" w14:textId="48D49F6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754F7" w14:textId="1FF4AA3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49,899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738370" w14:textId="0832810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68,848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3542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B5E916" w14:textId="4618D79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45,712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BBCF19" w14:textId="421304D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04F7AF" w14:textId="6EAE395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27,680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39EA2F4" w14:textId="2CD9F0F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35,482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E5530" w14:textId="3FFEA02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44,745</w:t>
            </w:r>
          </w:p>
        </w:tc>
      </w:tr>
      <w:tr w:rsidR="00D04EB6" w:rsidRPr="003D79B2" w14:paraId="79D8BBEA" w14:textId="77777777" w:rsidTr="000F7921">
        <w:trPr>
          <w:trHeight w:hRule="exact" w:val="68"/>
          <w:jc w:val="center"/>
        </w:trPr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15D12849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  <w:hideMark/>
          </w:tcPr>
          <w:p w14:paraId="14034001" w14:textId="04AD7096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iii) Human health and social work activities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B24C7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7ECBE6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0F5B8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F7268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94BC19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00ED64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9FD4CC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B343D1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3D7B1F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3811" w14:textId="7751AD3C" w:rsidR="00D04EB6" w:rsidRPr="003D79B2" w:rsidRDefault="00D04EB6" w:rsidP="00D04E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0F7921" w:rsidRPr="003D79B2" w14:paraId="1FA75089" w14:textId="77777777" w:rsidTr="000F7921">
        <w:trPr>
          <w:trHeight w:hRule="exact" w:val="255"/>
          <w:jc w:val="center"/>
        </w:trPr>
        <w:tc>
          <w:tcPr>
            <w:tcW w:w="7860" w:type="dxa"/>
            <w:gridSpan w:val="10"/>
          </w:tcPr>
          <w:p w14:paraId="2AB70598" w14:textId="015034DF" w:rsidR="000F7921" w:rsidRPr="003D79B2" w:rsidRDefault="000F7921" w:rsidP="000F79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4A5E531D" w14:textId="77777777" w:rsidR="000F7921" w:rsidRPr="003D79B2" w:rsidRDefault="000F7921" w:rsidP="000F79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14:paraId="70C958CE" w14:textId="3CD3E7FD" w:rsidR="00C741A5" w:rsidRDefault="00C741A5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2877AD54" w14:textId="1D83AE06" w:rsidR="00C741A5" w:rsidRDefault="00C74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3D79B2" w14:paraId="5738029F" w14:textId="77777777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CA26" w14:textId="77777777" w:rsidR="006C31D2" w:rsidRPr="003D79B2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3D79B2" w14:paraId="3F52A5A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1AC9807B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3D79B2" w14:paraId="17F294E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60AAEA7D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3D79B2" w14:paraId="7B30BB83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504827EE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5D3A7A" w:rsidRPr="003D79B2" w14:paraId="194D5F9C" w14:textId="77777777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991" w14:textId="77777777" w:rsidR="005D3A7A" w:rsidRPr="003D79B2" w:rsidRDefault="005D3A7A" w:rsidP="005D3A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597" w14:textId="77777777" w:rsidR="005D3A7A" w:rsidRPr="003D79B2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106" w14:textId="77777777" w:rsidR="005D3A7A" w:rsidRPr="003D79B2" w:rsidRDefault="005D3A7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29A" w14:textId="77777777" w:rsidR="005D3A7A" w:rsidRPr="003D79B2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CC3E" w14:textId="77777777" w:rsidR="005D3A7A" w:rsidRPr="003D79B2" w:rsidRDefault="005D3A7A" w:rsidP="000F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</w:t>
            </w:r>
            <w:r w:rsidR="000F7AD7"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-2</w:t>
            </w:r>
            <w:r w:rsidR="000F7AD7"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5D3A7A" w:rsidRPr="003D79B2" w14:paraId="1AE68022" w14:textId="77777777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AB87" w14:textId="77777777" w:rsidR="005D3A7A" w:rsidRPr="003D79B2" w:rsidRDefault="005D3A7A" w:rsidP="005D3A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3163B4D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6EDC9F8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B6A167F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EDD316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1C7E1B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2BD4F9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89608AE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D7EC35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C8D5D70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6463D4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FAA5B82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5856E54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5D3A7A" w:rsidRPr="003D79B2" w14:paraId="655E964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652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2439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A77830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35EA3321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74B84A6F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D0C6F2C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111C5B9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B22C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ED1D43B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2C7AE28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0170FC64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68F4338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112B2B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D3A7A" w:rsidRPr="003D79B2" w14:paraId="691EB1E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B726E8" w14:textId="77777777" w:rsidR="005D3A7A" w:rsidRPr="003D79B2" w:rsidRDefault="005D3A7A" w:rsidP="005D3A7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55C96AE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0D698D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99725F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698ED6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3D8F68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576EFB7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70251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980B82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A25FBD3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3A9BF5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97DB25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63061A4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6B88" w:rsidRPr="003D79B2" w14:paraId="0B05DF12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F9C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30FB6F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EA7BF8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AA29DF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9270B4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FAAC24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AAB99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DDD5F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425C5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DDD68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7C50E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9,178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38E04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27,293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FFB66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2,974</w:t>
            </w:r>
          </w:p>
        </w:tc>
      </w:tr>
      <w:tr w:rsidR="00886B88" w:rsidRPr="003D79B2" w14:paraId="7885E27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1DA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85BC0D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302C41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2A609A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C8EC8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25F4BF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2AFBB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08258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956C5C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6AF2F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F7DD01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618B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4F553D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351DFE2C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EB9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E3AAAD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BB8FFE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33F10D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752D71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5D2A49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2BEB05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E3D0A4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C81BC3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DDEF2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2D0A9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3,335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FCA8D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2E4F87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2,524</w:t>
            </w:r>
          </w:p>
        </w:tc>
      </w:tr>
      <w:tr w:rsidR="00886B88" w:rsidRPr="003D79B2" w14:paraId="6B5ECF7F" w14:textId="77777777" w:rsidTr="005B2C0C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640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2ED88E0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44CDF8D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2CD0167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45FA9C36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3A479A4F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67F7A89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30C2F55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808E5F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E298B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09AC4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21F22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54D43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74081A2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2D7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084549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FAD1CF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3BEA25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89267C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A525E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ACB1A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4,968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27B16D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CE7C1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7A4703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02DF5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3F98C6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4C14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5,970</w:t>
            </w:r>
          </w:p>
        </w:tc>
      </w:tr>
      <w:tr w:rsidR="00886B88" w:rsidRPr="003D79B2" w14:paraId="62480EA5" w14:textId="77777777" w:rsidTr="005B2C0C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6E68" w14:textId="77777777" w:rsidR="00886B88" w:rsidRPr="003D79B2" w:rsidRDefault="00886B88" w:rsidP="00886B8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3DF891FA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040509F4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505B78D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603851A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6BA0992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0B205D3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A3C331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8416F3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7154B3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CB2A92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D112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F91284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36D28EEE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14:paraId="0166AEBB" w14:textId="77777777" w:rsidR="00886B88" w:rsidRPr="003D79B2" w:rsidRDefault="00886B88" w:rsidP="00886B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>Fibre</w:t>
            </w:r>
            <w:proofErr w:type="spellEnd"/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B49E6C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D27CFB1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B57855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A3B58C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788C4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A9960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C1F31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75868D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B795CE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ADDB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18CC8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B84CE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10030BF7" w14:textId="77777777" w:rsidTr="00A76300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0DDD" w14:textId="77777777" w:rsidR="00886B88" w:rsidRPr="003D79B2" w:rsidRDefault="00886B88" w:rsidP="00886B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D9AA31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070627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27EE57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9351B4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577D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B2A72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C26FC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E4740D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F8712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D86E5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6CD25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CF051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578</w:t>
            </w:r>
          </w:p>
        </w:tc>
      </w:tr>
      <w:tr w:rsidR="00886B88" w:rsidRPr="003D79B2" w14:paraId="10A6C680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B694" w14:textId="77777777" w:rsidR="00886B88" w:rsidRPr="003D79B2" w:rsidRDefault="00886B88" w:rsidP="00886B8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3DF4047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6B1CEF2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E5CC3A6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CA97CF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2EDE9B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B1EA445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90BB3D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6BFAA3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7B1336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CC9D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F84B64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71391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4882974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19CC01" w14:textId="77777777" w:rsidR="00886B88" w:rsidRPr="003D79B2" w:rsidRDefault="00886B88" w:rsidP="00886B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DB42259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2967DF6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26B00BE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08193E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BD3D68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E9C67A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700E5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E3C9AC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BC94D6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A6CF4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6AA21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D9619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778E4A06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76D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4DC7B5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975BF2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5324A1A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519D9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186588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FBCF8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56101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B4213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6B132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CB50C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7D62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0FCF3E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69,536</w:t>
            </w:r>
          </w:p>
        </w:tc>
      </w:tr>
      <w:tr w:rsidR="005D3A7A" w:rsidRPr="003D79B2" w14:paraId="67D327EC" w14:textId="77777777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BAB37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842D5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CCD452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FA4CF1" w14:textId="77777777" w:rsidR="005D3A7A" w:rsidRPr="003D79B2" w:rsidRDefault="005D3A7A" w:rsidP="005D3A7A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669CD5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A9B64B4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73389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D4FB619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609DFD5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DCC6DE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7C62058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D3A6CF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B3410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5D3A7A" w:rsidRPr="003D79B2" w14:paraId="005459CB" w14:textId="77777777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2AAF7C47" w14:textId="77777777" w:rsidR="005D3A7A" w:rsidRPr="003D79B2" w:rsidRDefault="005D3A7A" w:rsidP="005D3A7A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 xml:space="preserve">*  Production in '000' bales (1 bale = 375 </w:t>
            </w:r>
            <w:proofErr w:type="spellStart"/>
            <w:r w:rsidRPr="003D79B2">
              <w:rPr>
                <w:rFonts w:ascii="Times New Roman" w:hAnsi="Times New Roman"/>
                <w:sz w:val="14"/>
                <w:szCs w:val="14"/>
              </w:rPr>
              <w:t>lbs</w:t>
            </w:r>
            <w:proofErr w:type="spellEnd"/>
            <w:r w:rsidRPr="003D79B2">
              <w:rPr>
                <w:rFonts w:ascii="Times New Roman" w:hAnsi="Times New Roman"/>
                <w:sz w:val="14"/>
                <w:szCs w:val="14"/>
              </w:rPr>
              <w:t xml:space="preserve">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93F66B8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5D3A7A" w:rsidRPr="003D79B2" w14:paraId="4F8D7D47" w14:textId="77777777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3F057605" w14:textId="77777777" w:rsidR="005D3A7A" w:rsidRPr="003D79B2" w:rsidRDefault="005D3A7A" w:rsidP="005D3A7A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0BDE65" w14:textId="77777777" w:rsidR="00E823CA" w:rsidRPr="003D79B2" w:rsidRDefault="00E823CA">
      <w:pPr>
        <w:rPr>
          <w:rFonts w:ascii="Times New Roman" w:hAnsi="Times New Roman"/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172"/>
        <w:gridCol w:w="1046"/>
        <w:gridCol w:w="1043"/>
        <w:gridCol w:w="1041"/>
        <w:gridCol w:w="1043"/>
        <w:gridCol w:w="1128"/>
        <w:gridCol w:w="1046"/>
      </w:tblGrid>
      <w:tr w:rsidR="00D024B0" w:rsidRPr="003D79B2" w14:paraId="150EBC1A" w14:textId="77777777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4C0" w14:textId="77777777" w:rsidR="00D024B0" w:rsidRPr="003D79B2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  <w:i/>
                <w:iCs/>
              </w:rPr>
              <w:br w:type="page"/>
            </w:r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3D79B2" w14:paraId="156CB4AA" w14:textId="77777777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D7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3D79B2" w14:paraId="0623CB54" w14:textId="77777777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ADB6" w14:textId="77777777" w:rsidR="00D024B0" w:rsidRPr="003D79B2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3D79B2" w14:paraId="695CC9FF" w14:textId="77777777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70" w14:textId="77777777" w:rsidR="00D024B0" w:rsidRPr="003D79B2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14:paraId="6928FED2" w14:textId="77777777" w:rsidR="00D024B0" w:rsidRPr="003D79B2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B4E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3D79B2" w14:paraId="614DEB58" w14:textId="77777777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CD" w14:textId="77777777" w:rsidR="00E64A5A" w:rsidRPr="003D79B2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A1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6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3A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3996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BFB8C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2020-21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3D79B2" w14:paraId="021E041D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85BC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2CF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5432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0EDEA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3E54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FA24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A103D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3D79B2" w14:paraId="1A719F91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834F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F1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906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54E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06E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39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FA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00FB9DF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7DC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6F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445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96C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95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4AE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B3A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67EE455E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9CFE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96B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6DB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125.4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64F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11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F6CE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 w:rsidRPr="003D79B2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2416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128.3</w:t>
            </w:r>
          </w:p>
        </w:tc>
      </w:tr>
      <w:tr w:rsidR="00E64A5A" w:rsidRPr="003D79B2" w14:paraId="43697AA3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1E23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94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03F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C79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134.3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A8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9C4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D43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3D79B2" w14:paraId="4E67FDB4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9B01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C6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D00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197.2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4E2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C4D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7A46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290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272.2</w:t>
            </w:r>
          </w:p>
        </w:tc>
      </w:tr>
      <w:tr w:rsidR="00E64A5A" w:rsidRPr="003D79B2" w14:paraId="1EF9D5B0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AF7F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4B1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94C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BE5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30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7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0FF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0A1B961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96CD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3CD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11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FEB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6F5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34A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351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16E0D174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36D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079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76.2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AB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82.0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73C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A3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4619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FB4F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3D79B2" w14:paraId="16D7E818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B1E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2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832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2A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1D5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DFA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C4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723A0953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B92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B7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E02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AF9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B8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0A8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000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406EA92E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91A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EF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AEB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26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5BA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150.4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6F1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78C2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3D79B2" w14:paraId="30BF2AA2" w14:textId="77777777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5D298B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0F9F8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68A6FD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DAE551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9C31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37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CCC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331352C2" w14:textId="77777777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3683D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A86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3D79B2" w14:paraId="3ABB5982" w14:textId="77777777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A011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65A5F2" w14:textId="77777777" w:rsidR="00301DFC" w:rsidRPr="003D79B2" w:rsidRDefault="00301DFC">
      <w:pPr>
        <w:rPr>
          <w:rFonts w:ascii="Times New Roman" w:hAnsi="Times New Roman"/>
        </w:rPr>
      </w:pPr>
    </w:p>
    <w:sectPr w:rsidR="00301DFC" w:rsidRPr="003D79B2" w:rsidSect="0021018A">
      <w:footerReference w:type="default" r:id="rId7"/>
      <w:pgSz w:w="12240" w:h="15840"/>
      <w:pgMar w:top="990" w:right="1440" w:bottom="1440" w:left="144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EA212" w14:textId="77777777" w:rsidR="00667639" w:rsidRDefault="00667639" w:rsidP="00E823CA">
      <w:pPr>
        <w:spacing w:after="0" w:line="240" w:lineRule="auto"/>
      </w:pPr>
      <w:r>
        <w:separator/>
      </w:r>
    </w:p>
  </w:endnote>
  <w:endnote w:type="continuationSeparator" w:id="0">
    <w:p w14:paraId="23158B2B" w14:textId="77777777" w:rsidR="00667639" w:rsidRDefault="00667639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1580" w14:textId="42A70BC8" w:rsidR="003756B6" w:rsidRPr="00F0206B" w:rsidRDefault="003756B6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0F7921">
      <w:rPr>
        <w:rFonts w:ascii="Times New Roman" w:hAnsi="Times New Roman"/>
        <w:noProof/>
        <w:sz w:val="20"/>
        <w:szCs w:val="20"/>
      </w:rPr>
      <w:t>165</w:t>
    </w:r>
    <w:r w:rsidRPr="00F0206B">
      <w:rPr>
        <w:rFonts w:ascii="Times New Roman" w:hAnsi="Times New Roman"/>
        <w:sz w:val="20"/>
        <w:szCs w:val="20"/>
      </w:rPr>
      <w:fldChar w:fldCharType="end"/>
    </w:r>
  </w:p>
  <w:p w14:paraId="687B89B8" w14:textId="77777777" w:rsidR="003756B6" w:rsidRDefault="00375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31992" w14:textId="77777777" w:rsidR="00667639" w:rsidRDefault="00667639" w:rsidP="00E823CA">
      <w:pPr>
        <w:spacing w:after="0" w:line="240" w:lineRule="auto"/>
      </w:pPr>
      <w:r>
        <w:separator/>
      </w:r>
    </w:p>
  </w:footnote>
  <w:footnote w:type="continuationSeparator" w:id="0">
    <w:p w14:paraId="48A9DB73" w14:textId="77777777" w:rsidR="00667639" w:rsidRDefault="00667639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6"/>
    <w:rsid w:val="00000A8A"/>
    <w:rsid w:val="00001257"/>
    <w:rsid w:val="000036C4"/>
    <w:rsid w:val="000058C9"/>
    <w:rsid w:val="00007219"/>
    <w:rsid w:val="00007EE8"/>
    <w:rsid w:val="000315BF"/>
    <w:rsid w:val="00041070"/>
    <w:rsid w:val="0006356C"/>
    <w:rsid w:val="00063FCC"/>
    <w:rsid w:val="00081E24"/>
    <w:rsid w:val="00087D6E"/>
    <w:rsid w:val="00094357"/>
    <w:rsid w:val="00095891"/>
    <w:rsid w:val="000978E1"/>
    <w:rsid w:val="000A418A"/>
    <w:rsid w:val="000B36AA"/>
    <w:rsid w:val="000C6915"/>
    <w:rsid w:val="000C7958"/>
    <w:rsid w:val="000D392C"/>
    <w:rsid w:val="000F5167"/>
    <w:rsid w:val="000F7921"/>
    <w:rsid w:val="000F7AD7"/>
    <w:rsid w:val="001158D1"/>
    <w:rsid w:val="00120D19"/>
    <w:rsid w:val="00126477"/>
    <w:rsid w:val="00130933"/>
    <w:rsid w:val="001334CC"/>
    <w:rsid w:val="00133B11"/>
    <w:rsid w:val="00134952"/>
    <w:rsid w:val="001512D5"/>
    <w:rsid w:val="00163E38"/>
    <w:rsid w:val="00166AA1"/>
    <w:rsid w:val="00170099"/>
    <w:rsid w:val="00172788"/>
    <w:rsid w:val="00176B2A"/>
    <w:rsid w:val="00182E06"/>
    <w:rsid w:val="001905E8"/>
    <w:rsid w:val="00193BB8"/>
    <w:rsid w:val="001A26D0"/>
    <w:rsid w:val="001C6240"/>
    <w:rsid w:val="001D621D"/>
    <w:rsid w:val="001E1E0A"/>
    <w:rsid w:val="001E6740"/>
    <w:rsid w:val="001E71B1"/>
    <w:rsid w:val="001F3301"/>
    <w:rsid w:val="00200726"/>
    <w:rsid w:val="002008F6"/>
    <w:rsid w:val="0021018A"/>
    <w:rsid w:val="00215832"/>
    <w:rsid w:val="00217091"/>
    <w:rsid w:val="002205EE"/>
    <w:rsid w:val="002231D9"/>
    <w:rsid w:val="00223E87"/>
    <w:rsid w:val="002311C4"/>
    <w:rsid w:val="002442C1"/>
    <w:rsid w:val="00244463"/>
    <w:rsid w:val="00247C82"/>
    <w:rsid w:val="00252233"/>
    <w:rsid w:val="00260D40"/>
    <w:rsid w:val="00264EDB"/>
    <w:rsid w:val="00275C0E"/>
    <w:rsid w:val="0028213A"/>
    <w:rsid w:val="00294406"/>
    <w:rsid w:val="002A4C5D"/>
    <w:rsid w:val="002B1DA8"/>
    <w:rsid w:val="002C15D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3188"/>
    <w:rsid w:val="00356103"/>
    <w:rsid w:val="00357B7C"/>
    <w:rsid w:val="003756B6"/>
    <w:rsid w:val="00376110"/>
    <w:rsid w:val="003A7F8E"/>
    <w:rsid w:val="003B151F"/>
    <w:rsid w:val="003B23EE"/>
    <w:rsid w:val="003D2EA6"/>
    <w:rsid w:val="003D6CB3"/>
    <w:rsid w:val="003D79B2"/>
    <w:rsid w:val="003E7628"/>
    <w:rsid w:val="003F13E8"/>
    <w:rsid w:val="003F1B39"/>
    <w:rsid w:val="003F5575"/>
    <w:rsid w:val="00402EFD"/>
    <w:rsid w:val="00405839"/>
    <w:rsid w:val="00422136"/>
    <w:rsid w:val="00423FB6"/>
    <w:rsid w:val="004352A5"/>
    <w:rsid w:val="004360E5"/>
    <w:rsid w:val="004602AA"/>
    <w:rsid w:val="0046270C"/>
    <w:rsid w:val="0047232B"/>
    <w:rsid w:val="00477EBD"/>
    <w:rsid w:val="004808F7"/>
    <w:rsid w:val="004938FF"/>
    <w:rsid w:val="004961CE"/>
    <w:rsid w:val="004B29D1"/>
    <w:rsid w:val="004B2D58"/>
    <w:rsid w:val="004B38D6"/>
    <w:rsid w:val="004B4BA5"/>
    <w:rsid w:val="004C5124"/>
    <w:rsid w:val="004D2930"/>
    <w:rsid w:val="004D301D"/>
    <w:rsid w:val="004D401B"/>
    <w:rsid w:val="004E4AF0"/>
    <w:rsid w:val="004F6A92"/>
    <w:rsid w:val="005015BB"/>
    <w:rsid w:val="00505713"/>
    <w:rsid w:val="00505F2A"/>
    <w:rsid w:val="0050789C"/>
    <w:rsid w:val="00515EF6"/>
    <w:rsid w:val="005203F4"/>
    <w:rsid w:val="00523B3D"/>
    <w:rsid w:val="00546E33"/>
    <w:rsid w:val="00551AFD"/>
    <w:rsid w:val="005538BE"/>
    <w:rsid w:val="00566089"/>
    <w:rsid w:val="00581BFA"/>
    <w:rsid w:val="00585531"/>
    <w:rsid w:val="00587128"/>
    <w:rsid w:val="005A6293"/>
    <w:rsid w:val="005B2C0C"/>
    <w:rsid w:val="005B445E"/>
    <w:rsid w:val="005C6241"/>
    <w:rsid w:val="005D3A7A"/>
    <w:rsid w:val="005D48A9"/>
    <w:rsid w:val="005D538A"/>
    <w:rsid w:val="005D5CA3"/>
    <w:rsid w:val="005E310B"/>
    <w:rsid w:val="005F4A5C"/>
    <w:rsid w:val="00605A23"/>
    <w:rsid w:val="00612797"/>
    <w:rsid w:val="00644EB2"/>
    <w:rsid w:val="00647398"/>
    <w:rsid w:val="006601BB"/>
    <w:rsid w:val="00667639"/>
    <w:rsid w:val="00687253"/>
    <w:rsid w:val="006A2220"/>
    <w:rsid w:val="006A68AD"/>
    <w:rsid w:val="006A7F9D"/>
    <w:rsid w:val="006B11BD"/>
    <w:rsid w:val="006B5934"/>
    <w:rsid w:val="006C31D2"/>
    <w:rsid w:val="006D4168"/>
    <w:rsid w:val="006F2B8F"/>
    <w:rsid w:val="006F42F0"/>
    <w:rsid w:val="006F7927"/>
    <w:rsid w:val="007044E9"/>
    <w:rsid w:val="007103FF"/>
    <w:rsid w:val="0071776E"/>
    <w:rsid w:val="00730944"/>
    <w:rsid w:val="0075235B"/>
    <w:rsid w:val="00752882"/>
    <w:rsid w:val="00761FFA"/>
    <w:rsid w:val="007739FB"/>
    <w:rsid w:val="007858B4"/>
    <w:rsid w:val="00785E2A"/>
    <w:rsid w:val="007867ED"/>
    <w:rsid w:val="00786CCC"/>
    <w:rsid w:val="007A0234"/>
    <w:rsid w:val="007D5910"/>
    <w:rsid w:val="007E653D"/>
    <w:rsid w:val="007F7844"/>
    <w:rsid w:val="00807347"/>
    <w:rsid w:val="00811F82"/>
    <w:rsid w:val="00814354"/>
    <w:rsid w:val="0081575C"/>
    <w:rsid w:val="008163AF"/>
    <w:rsid w:val="00824E1A"/>
    <w:rsid w:val="0083475F"/>
    <w:rsid w:val="008456D3"/>
    <w:rsid w:val="00863BDB"/>
    <w:rsid w:val="00875DF7"/>
    <w:rsid w:val="008803C0"/>
    <w:rsid w:val="00886B88"/>
    <w:rsid w:val="00892EDF"/>
    <w:rsid w:val="00894499"/>
    <w:rsid w:val="008A7411"/>
    <w:rsid w:val="008A7691"/>
    <w:rsid w:val="008B73AC"/>
    <w:rsid w:val="008B7FC7"/>
    <w:rsid w:val="008D0814"/>
    <w:rsid w:val="008D1A3E"/>
    <w:rsid w:val="008E5689"/>
    <w:rsid w:val="008E5969"/>
    <w:rsid w:val="008F4D89"/>
    <w:rsid w:val="008F7BA1"/>
    <w:rsid w:val="00922BF9"/>
    <w:rsid w:val="0092452C"/>
    <w:rsid w:val="00926BF3"/>
    <w:rsid w:val="00953F7B"/>
    <w:rsid w:val="00962496"/>
    <w:rsid w:val="00962FB8"/>
    <w:rsid w:val="00966FF6"/>
    <w:rsid w:val="009B1F64"/>
    <w:rsid w:val="009C5282"/>
    <w:rsid w:val="00A02FA9"/>
    <w:rsid w:val="00A1038C"/>
    <w:rsid w:val="00A11B00"/>
    <w:rsid w:val="00A15784"/>
    <w:rsid w:val="00A24E5D"/>
    <w:rsid w:val="00A3039E"/>
    <w:rsid w:val="00A51D6E"/>
    <w:rsid w:val="00A557ED"/>
    <w:rsid w:val="00A55D7F"/>
    <w:rsid w:val="00A67E6B"/>
    <w:rsid w:val="00A76300"/>
    <w:rsid w:val="00A81A25"/>
    <w:rsid w:val="00A90B7F"/>
    <w:rsid w:val="00AA0DCB"/>
    <w:rsid w:val="00AB1D10"/>
    <w:rsid w:val="00AB48A0"/>
    <w:rsid w:val="00AC134A"/>
    <w:rsid w:val="00AC606D"/>
    <w:rsid w:val="00AC65B7"/>
    <w:rsid w:val="00AC6E1F"/>
    <w:rsid w:val="00AD4CD9"/>
    <w:rsid w:val="00AE7E40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86BAA"/>
    <w:rsid w:val="00B93598"/>
    <w:rsid w:val="00B9561B"/>
    <w:rsid w:val="00B96243"/>
    <w:rsid w:val="00BA4254"/>
    <w:rsid w:val="00BA604C"/>
    <w:rsid w:val="00BA7754"/>
    <w:rsid w:val="00BA7BEE"/>
    <w:rsid w:val="00BC35BC"/>
    <w:rsid w:val="00BC4D1F"/>
    <w:rsid w:val="00BE3F79"/>
    <w:rsid w:val="00BE5159"/>
    <w:rsid w:val="00BF5563"/>
    <w:rsid w:val="00C07789"/>
    <w:rsid w:val="00C12398"/>
    <w:rsid w:val="00C15397"/>
    <w:rsid w:val="00C22638"/>
    <w:rsid w:val="00C27753"/>
    <w:rsid w:val="00C27D78"/>
    <w:rsid w:val="00C30374"/>
    <w:rsid w:val="00C3227D"/>
    <w:rsid w:val="00C4088E"/>
    <w:rsid w:val="00C43C63"/>
    <w:rsid w:val="00C562ED"/>
    <w:rsid w:val="00C741A5"/>
    <w:rsid w:val="00C75CBE"/>
    <w:rsid w:val="00C80608"/>
    <w:rsid w:val="00C81138"/>
    <w:rsid w:val="00C82E36"/>
    <w:rsid w:val="00C83F09"/>
    <w:rsid w:val="00C85B29"/>
    <w:rsid w:val="00C87409"/>
    <w:rsid w:val="00C90713"/>
    <w:rsid w:val="00CA303F"/>
    <w:rsid w:val="00CA62E7"/>
    <w:rsid w:val="00CC0EF9"/>
    <w:rsid w:val="00CC5E25"/>
    <w:rsid w:val="00CC78E6"/>
    <w:rsid w:val="00CD0E9F"/>
    <w:rsid w:val="00CD3E69"/>
    <w:rsid w:val="00CD5950"/>
    <w:rsid w:val="00CD7462"/>
    <w:rsid w:val="00CE294E"/>
    <w:rsid w:val="00CE52C5"/>
    <w:rsid w:val="00D02497"/>
    <w:rsid w:val="00D024B0"/>
    <w:rsid w:val="00D04EB6"/>
    <w:rsid w:val="00D1099B"/>
    <w:rsid w:val="00D1223F"/>
    <w:rsid w:val="00D43B27"/>
    <w:rsid w:val="00D44D77"/>
    <w:rsid w:val="00D45EC9"/>
    <w:rsid w:val="00D46477"/>
    <w:rsid w:val="00D61CB4"/>
    <w:rsid w:val="00D72059"/>
    <w:rsid w:val="00D75241"/>
    <w:rsid w:val="00DA10A1"/>
    <w:rsid w:val="00DA48EF"/>
    <w:rsid w:val="00DA49A9"/>
    <w:rsid w:val="00DA50FB"/>
    <w:rsid w:val="00DA5898"/>
    <w:rsid w:val="00DA59E8"/>
    <w:rsid w:val="00DB06C2"/>
    <w:rsid w:val="00DC299E"/>
    <w:rsid w:val="00DC6965"/>
    <w:rsid w:val="00DD26A1"/>
    <w:rsid w:val="00DD7E04"/>
    <w:rsid w:val="00DE280F"/>
    <w:rsid w:val="00DF0AE9"/>
    <w:rsid w:val="00DF4350"/>
    <w:rsid w:val="00E00DEA"/>
    <w:rsid w:val="00E17455"/>
    <w:rsid w:val="00E2124C"/>
    <w:rsid w:val="00E34621"/>
    <w:rsid w:val="00E349B7"/>
    <w:rsid w:val="00E40769"/>
    <w:rsid w:val="00E41E4B"/>
    <w:rsid w:val="00E4268F"/>
    <w:rsid w:val="00E64A5A"/>
    <w:rsid w:val="00E7402F"/>
    <w:rsid w:val="00E754B0"/>
    <w:rsid w:val="00E81D1F"/>
    <w:rsid w:val="00E823CA"/>
    <w:rsid w:val="00E84A0C"/>
    <w:rsid w:val="00EA63B4"/>
    <w:rsid w:val="00EB1926"/>
    <w:rsid w:val="00EC1696"/>
    <w:rsid w:val="00EC5ECC"/>
    <w:rsid w:val="00ED1A86"/>
    <w:rsid w:val="00ED4BCB"/>
    <w:rsid w:val="00ED5DBB"/>
    <w:rsid w:val="00EE1A4A"/>
    <w:rsid w:val="00EE750A"/>
    <w:rsid w:val="00EF5A93"/>
    <w:rsid w:val="00F01448"/>
    <w:rsid w:val="00F0206B"/>
    <w:rsid w:val="00F06931"/>
    <w:rsid w:val="00F2217D"/>
    <w:rsid w:val="00F346E1"/>
    <w:rsid w:val="00F41070"/>
    <w:rsid w:val="00F4134C"/>
    <w:rsid w:val="00F53B3B"/>
    <w:rsid w:val="00F6200F"/>
    <w:rsid w:val="00F853F5"/>
    <w:rsid w:val="00F90F98"/>
    <w:rsid w:val="00FB3B26"/>
    <w:rsid w:val="00FB7A01"/>
    <w:rsid w:val="00FC3206"/>
    <w:rsid w:val="00FD14F3"/>
    <w:rsid w:val="00FD1F67"/>
    <w:rsid w:val="00FD61A7"/>
    <w:rsid w:val="00FE3248"/>
    <w:rsid w:val="00FE4808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A29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5838-6612-463A-89D4-95E14600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Aftab Ahmad - Statistics &amp; DWH</cp:lastModifiedBy>
  <cp:revision>17</cp:revision>
  <cp:lastPrinted>2021-05-31T06:14:00Z</cp:lastPrinted>
  <dcterms:created xsi:type="dcterms:W3CDTF">2022-02-04T11:14:00Z</dcterms:created>
  <dcterms:modified xsi:type="dcterms:W3CDTF">2022-06-07T09:48:00Z</dcterms:modified>
</cp:coreProperties>
</file>