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0" w:type="dxa"/>
        <w:tblInd w:w="-342" w:type="dxa"/>
        <w:tblLook w:val="04A0" w:firstRow="1" w:lastRow="0" w:firstColumn="1" w:lastColumn="0" w:noHBand="0" w:noVBand="1"/>
      </w:tblPr>
      <w:tblGrid>
        <w:gridCol w:w="272"/>
        <w:gridCol w:w="2689"/>
        <w:gridCol w:w="701"/>
        <w:gridCol w:w="724"/>
        <w:gridCol w:w="726"/>
        <w:gridCol w:w="726"/>
        <w:gridCol w:w="726"/>
        <w:gridCol w:w="246"/>
        <w:gridCol w:w="701"/>
        <w:gridCol w:w="728"/>
        <w:gridCol w:w="801"/>
        <w:gridCol w:w="812"/>
        <w:gridCol w:w="700"/>
      </w:tblGrid>
      <w:tr w:rsidR="00294406" w:rsidRPr="00587128" w:rsidTr="0047232B">
        <w:trPr>
          <w:trHeight w:val="375"/>
        </w:trPr>
        <w:tc>
          <w:tcPr>
            <w:tcW w:w="105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406" w:rsidRPr="00587128" w:rsidRDefault="00294406" w:rsidP="00294406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 xml:space="preserve">11.1     Gross National Income </w:t>
            </w:r>
          </w:p>
        </w:tc>
      </w:tr>
      <w:tr w:rsidR="00294406" w:rsidRPr="00587128" w:rsidTr="0047232B">
        <w:trPr>
          <w:trHeight w:val="375"/>
        </w:trPr>
        <w:tc>
          <w:tcPr>
            <w:tcW w:w="105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406" w:rsidRPr="00587128" w:rsidRDefault="00294406" w:rsidP="00294406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</w:pPr>
          </w:p>
        </w:tc>
      </w:tr>
      <w:tr w:rsidR="00294406" w:rsidRPr="00587128" w:rsidTr="0047232B">
        <w:trPr>
          <w:trHeight w:val="315"/>
        </w:trPr>
        <w:tc>
          <w:tcPr>
            <w:tcW w:w="1054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294406" w:rsidRPr="00587128" w:rsidRDefault="00294406" w:rsidP="007528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(</w:t>
            </w:r>
            <w:r w:rsidR="00752882" w:rsidRPr="00587128">
              <w:rPr>
                <w:rFonts w:ascii="Times New Roman" w:eastAsia="Times New Roman" w:hAnsi="Times New Roman"/>
                <w:sz w:val="12"/>
                <w:szCs w:val="16"/>
              </w:rPr>
              <w:t>Million Rupees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)</w:t>
            </w:r>
          </w:p>
        </w:tc>
      </w:tr>
      <w:tr w:rsidR="00D46477" w:rsidRPr="00587128" w:rsidTr="0047232B">
        <w:trPr>
          <w:trHeight w:val="315"/>
        </w:trPr>
        <w:tc>
          <w:tcPr>
            <w:tcW w:w="27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4406" w:rsidRPr="00587128" w:rsidRDefault="00294406" w:rsidP="00294406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87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294406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20"/>
                <w:szCs w:val="20"/>
              </w:rPr>
            </w:pPr>
            <w:r w:rsidRPr="00587128">
              <w:rPr>
                <w:rFonts w:ascii="Times New Roman Bold" w:eastAsia="Times New Roman" w:hAnsi="Times New Roman Bold"/>
                <w:sz w:val="20"/>
                <w:szCs w:val="20"/>
              </w:rPr>
              <w:t>Sector/Industry</w:t>
            </w:r>
          </w:p>
        </w:tc>
        <w:tc>
          <w:tcPr>
            <w:tcW w:w="359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13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At Current </w:t>
            </w:r>
            <w:r w:rsidR="00356103"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Price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F90F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</w:rPr>
            </w:pPr>
          </w:p>
        </w:tc>
        <w:tc>
          <w:tcPr>
            <w:tcW w:w="373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35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At Constant </w:t>
            </w:r>
            <w:r w:rsidR="00356103"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Basic Price</w:t>
            </w: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 of 2005-06</w:t>
            </w:r>
          </w:p>
        </w:tc>
      </w:tr>
      <w:tr w:rsidR="003B151F" w:rsidRPr="00587128" w:rsidTr="0047232B">
        <w:trPr>
          <w:trHeight w:val="196"/>
        </w:trPr>
        <w:tc>
          <w:tcPr>
            <w:tcW w:w="27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8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ascii="Times New Roman Bold" w:eastAsia="Times New Roman" w:hAnsi="Times New Roman Bold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P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P</w:t>
            </w:r>
          </w:p>
        </w:tc>
      </w:tr>
      <w:tr w:rsidR="003B151F" w:rsidRPr="00587128" w:rsidTr="0047232B">
        <w:trPr>
          <w:trHeight w:hRule="exact" w:val="216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A.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Agricultural Sector ( 1 to 4 )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6,749,966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7,318,465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7,911,779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8,369,637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9,469,395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2,205,433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2,253,565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2,343,614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2,357,095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2,420,109</w:t>
            </w:r>
          </w:p>
        </w:tc>
      </w:tr>
      <w:tr w:rsidR="0047232B" w:rsidRPr="00587128" w:rsidTr="0047232B">
        <w:trPr>
          <w:trHeight w:hRule="exact" w:val="1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Default="0047232B" w:rsidP="0047232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Default="0047232B" w:rsidP="0047232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Default="0047232B" w:rsidP="004723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Default="0047232B" w:rsidP="004723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Default="0047232B" w:rsidP="0047232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Default="0047232B" w:rsidP="0047232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Default="0047232B" w:rsidP="004723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Default="0047232B" w:rsidP="0047232B">
            <w:pPr>
              <w:jc w:val="right"/>
              <w:rPr>
                <w:sz w:val="20"/>
                <w:szCs w:val="20"/>
              </w:rPr>
            </w:pP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1. Crops ( </w:t>
            </w:r>
            <w:proofErr w:type="spellStart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i+ii+iii</w:t>
            </w:r>
            <w:proofErr w:type="spellEnd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2,620,390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2,826,463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2,964,894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2,888,593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3,614,278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822,689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832,744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871,796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828,583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853,262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</w:t>
            </w:r>
            <w:proofErr w:type="spellStart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i</w:t>
            </w:r>
            <w:proofErr w:type="spellEnd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    Important Crops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1,718,029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1,827,252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1,890,555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1,803,376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2,273,148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521,125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534,659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553,693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511,144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525,975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ii)    Other Crops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739,842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811,971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874,378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909,243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1,144,441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251,005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244,703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260,026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266,763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278,948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iii)   Cotton Ginning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162,519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187,240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199,961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175,974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196,689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50,559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53,382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58,077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50,676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48,339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2.   Livestock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3,846,646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4,180,531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4,615,565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5,119,043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5,460,927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1,288,373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1,326,948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1,375,986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1,428,613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1,465,498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3.   Forestry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170,706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172,578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183,199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203,269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216,387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46,592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45,505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46,679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50,352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51,507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4.   Fishing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112,223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138,893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148,121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158,732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177,803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47,779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48,368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49,153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49,547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49,842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B.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Industrial Sector ( 1 to 4 )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5,308,368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5,683,545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6,200,543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6,963,656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7,381,423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2,323,169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2,428,902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2,540,894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2,483,243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2,417,615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1.   Mining and Quarrying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652,814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644,686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755,778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964,628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1,081,703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333,121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331,121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356,949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345,550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315,056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2.   Manufacturing ( </w:t>
            </w:r>
            <w:proofErr w:type="spellStart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i+ii+iii</w:t>
            </w:r>
            <w:proofErr w:type="spellEnd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3,512,556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3,830,210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4,217,685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4,730,234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4,818,863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1,494,591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1,581,680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1,667,524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1,656,570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1,564,543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sz w:val="14"/>
                <w:szCs w:val="16"/>
              </w:rPr>
            </w:pPr>
            <w:proofErr w:type="spellStart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i</w:t>
            </w:r>
            <w:proofErr w:type="spellEnd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      Large Scale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2,801,169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3,044,603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3,331,305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3,722,943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3,712,779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1,193,569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1,260,836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1,325,429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1,291,437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1,190,938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ii)      Small Scale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406,648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457,088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506,839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571,951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621,977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198,652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214,839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232,383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251,536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255,355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iii)      Slaughtering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304,739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328,520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379,542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435,339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484,107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102,370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106,005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109,712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113,597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118,250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ind w:left="163" w:hanging="1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3    Electricity Generation &amp;  Distribution and Gas Distribution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541,909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529,040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435,889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534,709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686,118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203,661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198,180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164,067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187,816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221,054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4.   Construction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601,089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679,609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791,191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734,085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794,739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291,796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317,921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352,354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293,307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316,962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Commodity Producing Sectors (A+B)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12,058,334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13,002,010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14,112,322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15,333,293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16,850,818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4,528,602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4,682,467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4,884,508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4,840,338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4,837,724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C.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Services Sectors ( 1 to 6)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15,343,961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16,975,549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18,270,699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20,449,988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22,027,662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6,588,200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7,014,467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7,459,758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7,739,836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7,694,066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1.   Wholesale &amp; Retail Trade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5,104,854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5,792,701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6,232,618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6,803,763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6,977,278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2,035,509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2,187,751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2,331,415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2,357,094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2,276,458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ind w:left="211" w:hanging="1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2.   Transport, Storage  &amp; Communication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3,518,864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3,697,932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3,523,539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3,900,659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3,886,460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1,493,830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1,557,639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1,587,297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1,660,857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1,542,461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3.   Finance &amp; Insurance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544,301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594,362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684,623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914,977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1,047,683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356,981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396,669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426,012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447,286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450,820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4.   Housing Services (OD)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1,506,385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1,668,521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1,848,594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2,059,660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2,276,352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747,343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777,140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808,172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840,494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874,283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5.   General Government Services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2,050,560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2,263,393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2,629,924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2,968,885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3,423,931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832,505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882,015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986,125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1,037,147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1,077,842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6.   Other Private Services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2,618,997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2,958,640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3,351,401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3,802,044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4,415,958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1,122,032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1,213,253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1,320,737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1,396,958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1,472,202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D.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 xml:space="preserve">GDP [Total of GVA at </w:t>
            </w:r>
            <w:proofErr w:type="spellStart"/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bp</w:t>
            </w:r>
            <w:proofErr w:type="spellEnd"/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 xml:space="preserve"> (A+B+C)]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27,402,295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29,977,559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32,383,021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35,783,281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38,878,480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11,116,802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11,696,934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12,344,266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12,580,174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12,531,790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E.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Taxes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1,901,743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2,170,448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2,435,629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2,515,836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3,168,063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724,998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795,386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862,628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795,748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903,431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F.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Subsidies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228,405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225,704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202,348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326,807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319,860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85,976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83,545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73,891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113,056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102,655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G.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 xml:space="preserve">GDP at </w:t>
            </w:r>
            <w:proofErr w:type="spellStart"/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mp</w:t>
            </w:r>
            <w:proofErr w:type="spellEnd"/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 xml:space="preserve"> (GVA+T-S)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29,075,633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31,922,303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34,616,302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37,972,310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41,726,683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11,755,824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12,408,775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13,133,003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13,262,866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13,332,566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H.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Net Factor Income from abroad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1,782,860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1,743,643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1,846,151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2,554,031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2,963,949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675,096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669,191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673,876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875,988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1,004,865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I.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Gross National Income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30,858,493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33,665,946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36,462,453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40,526,341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44,690,632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12,430,920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13,077,966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13,806,879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14,138,854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14,337,431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J.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Population (Million No.)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194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197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201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205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208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785E2A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194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201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205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208</w:t>
            </w:r>
          </w:p>
        </w:tc>
      </w:tr>
      <w:tr w:rsidR="0047232B" w:rsidRPr="00587128" w:rsidTr="0047232B">
        <w:trPr>
          <w:trHeight w:hRule="exact" w:val="198"/>
        </w:trPr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K.</w:t>
            </w:r>
          </w:p>
        </w:tc>
        <w:tc>
          <w:tcPr>
            <w:tcW w:w="26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Per Capita Income (Rupees)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159,426</w:t>
            </w:r>
          </w:p>
        </w:tc>
        <w:tc>
          <w:tcPr>
            <w:tcW w:w="7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170,672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181,441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198,028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214,539</w:t>
            </w: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64,223</w:t>
            </w: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66,300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68,705</w:t>
            </w:r>
          </w:p>
        </w:tc>
        <w:tc>
          <w:tcPr>
            <w:tcW w:w="8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69,088</w:t>
            </w:r>
          </w:p>
        </w:tc>
        <w:tc>
          <w:tcPr>
            <w:tcW w:w="6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68,827</w:t>
            </w:r>
          </w:p>
        </w:tc>
      </w:tr>
      <w:tr w:rsidR="003B151F" w:rsidRPr="00587128" w:rsidTr="0047232B">
        <w:trPr>
          <w:trHeight w:hRule="exact" w:val="90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</w:tr>
      <w:tr w:rsidR="003B151F" w:rsidRPr="00587128" w:rsidTr="0047232B">
        <w:trPr>
          <w:trHeight w:hRule="exact" w:val="190"/>
        </w:trPr>
        <w:tc>
          <w:tcPr>
            <w:tcW w:w="2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7958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MP  Market Price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2"/>
              </w:rPr>
              <w:t>Source : Pakistan Bureau of Statistics</w:t>
            </w:r>
          </w:p>
        </w:tc>
      </w:tr>
      <w:tr w:rsidR="003B151F" w:rsidRPr="00587128" w:rsidTr="0047232B">
        <w:trPr>
          <w:trHeight w:hRule="exact" w:val="190"/>
        </w:trPr>
        <w:tc>
          <w:tcPr>
            <w:tcW w:w="272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10268" w:type="dxa"/>
            <w:gridSpan w:val="1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BP   Basic Price</w:t>
            </w:r>
          </w:p>
        </w:tc>
      </w:tr>
    </w:tbl>
    <w:p w:rsidR="00BF5563" w:rsidRPr="00587128" w:rsidRDefault="00BF5563"/>
    <w:p w:rsidR="00301DFC" w:rsidRPr="00587128" w:rsidRDefault="00301DFC"/>
    <w:p w:rsidR="00F90F98" w:rsidRPr="00587128" w:rsidRDefault="00F90F98"/>
    <w:tbl>
      <w:tblPr>
        <w:tblW w:w="10158" w:type="dxa"/>
        <w:jc w:val="center"/>
        <w:tblLook w:val="04A0" w:firstRow="1" w:lastRow="0" w:firstColumn="1" w:lastColumn="0" w:noHBand="0" w:noVBand="1"/>
      </w:tblPr>
      <w:tblGrid>
        <w:gridCol w:w="2563"/>
        <w:gridCol w:w="774"/>
        <w:gridCol w:w="759"/>
        <w:gridCol w:w="763"/>
        <w:gridCol w:w="756"/>
        <w:gridCol w:w="684"/>
        <w:gridCol w:w="270"/>
        <w:gridCol w:w="708"/>
        <w:gridCol w:w="671"/>
        <w:gridCol w:w="757"/>
        <w:gridCol w:w="708"/>
        <w:gridCol w:w="757"/>
      </w:tblGrid>
      <w:tr w:rsidR="00F90F98" w:rsidRPr="00587128" w:rsidTr="0047232B">
        <w:trPr>
          <w:trHeight w:val="375"/>
          <w:jc w:val="center"/>
        </w:trPr>
        <w:tc>
          <w:tcPr>
            <w:tcW w:w="101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F98" w:rsidRPr="00587128" w:rsidRDefault="00F90F98" w:rsidP="00E823CA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</w:pPr>
            <w:r w:rsidRPr="00587128">
              <w:lastRenderedPageBreak/>
              <w:br w:type="page"/>
            </w:r>
            <w:r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11.</w:t>
            </w:r>
            <w:r w:rsidR="00E823CA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2</w:t>
            </w:r>
            <w:r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 xml:space="preserve">     </w:t>
            </w:r>
            <w:r w:rsidR="00F6200F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 xml:space="preserve">Expenditure </w:t>
            </w:r>
            <w:r w:rsidR="003D6CB3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o</w:t>
            </w:r>
            <w:r w:rsidR="00F6200F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n Gross Domestic Product</w:t>
            </w:r>
          </w:p>
        </w:tc>
      </w:tr>
      <w:tr w:rsidR="00F90F98" w:rsidRPr="00587128" w:rsidTr="0047232B">
        <w:trPr>
          <w:trHeight w:val="180"/>
          <w:jc w:val="center"/>
        </w:trPr>
        <w:tc>
          <w:tcPr>
            <w:tcW w:w="10158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F90F98" w:rsidRPr="00587128" w:rsidRDefault="00752882" w:rsidP="007528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(Million Rupees)</w:t>
            </w:r>
          </w:p>
        </w:tc>
      </w:tr>
      <w:tr w:rsidR="003D6CB3" w:rsidRPr="00587128" w:rsidTr="0047232B">
        <w:trPr>
          <w:trHeight w:val="160"/>
          <w:jc w:val="center"/>
        </w:trPr>
        <w:tc>
          <w:tcPr>
            <w:tcW w:w="25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587128" w:rsidRDefault="003D6CB3" w:rsidP="007044E9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20"/>
                <w:szCs w:val="20"/>
              </w:rPr>
            </w:pPr>
            <w:r w:rsidRPr="00587128">
              <w:rPr>
                <w:rFonts w:ascii="Times New Roman Bold" w:eastAsia="Times New Roman" w:hAnsi="Times New Roman Bold"/>
                <w:sz w:val="20"/>
                <w:szCs w:val="20"/>
              </w:rPr>
              <w:t>Description/Year</w:t>
            </w:r>
          </w:p>
        </w:tc>
        <w:tc>
          <w:tcPr>
            <w:tcW w:w="373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B3" w:rsidRPr="00587128" w:rsidRDefault="003D6CB3" w:rsidP="00704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At Current Prices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CB3" w:rsidRPr="00587128" w:rsidRDefault="003D6CB3" w:rsidP="00F90F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</w:rPr>
            </w:pPr>
          </w:p>
        </w:tc>
        <w:tc>
          <w:tcPr>
            <w:tcW w:w="359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B3" w:rsidRPr="00587128" w:rsidRDefault="003D6CB3" w:rsidP="00704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At Constant Prices of 2005-06</w:t>
            </w:r>
          </w:p>
        </w:tc>
      </w:tr>
      <w:tr w:rsidR="003B151F" w:rsidRPr="00587128" w:rsidTr="0047232B">
        <w:trPr>
          <w:trHeight w:val="196"/>
          <w:jc w:val="center"/>
        </w:trPr>
        <w:tc>
          <w:tcPr>
            <w:tcW w:w="2561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ascii="Times New Roman Bold" w:eastAsia="Times New Roman" w:hAnsi="Times New Roman Bold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P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P</w:t>
            </w:r>
          </w:p>
        </w:tc>
      </w:tr>
      <w:tr w:rsidR="003B151F" w:rsidRPr="00587128" w:rsidTr="0047232B">
        <w:trPr>
          <w:trHeight w:hRule="exact" w:val="137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</w:tr>
      <w:tr w:rsidR="0047232B" w:rsidRPr="00587128" w:rsidTr="0047232B">
        <w:trPr>
          <w:trHeight w:hRule="exact" w:val="360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Household final Consumption Expenditure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23,266,454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C27753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26,148,647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28,400,347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31,461,033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32,764,751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9,196,738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875DF7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75DF7">
              <w:rPr>
                <w:rFonts w:ascii="Times New Roman" w:eastAsia="Times New Roman" w:hAnsi="Times New Roman"/>
                <w:sz w:val="13"/>
                <w:szCs w:val="13"/>
              </w:rPr>
              <w:t>9,978,329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10,598,522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10,908,006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10,501,755</w:t>
            </w:r>
          </w:p>
        </w:tc>
      </w:tr>
      <w:tr w:rsidR="0047232B" w:rsidRPr="00587128" w:rsidTr="0047232B">
        <w:trPr>
          <w:trHeight w:hRule="exact" w:val="360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General Government final consumption expenditure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3,287,930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C27753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3,599,000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4,054,823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4,456,749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5,477,060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1,321,395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5C624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1,390,837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1,510,861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1,523,005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1,679,873</w:t>
            </w:r>
          </w:p>
        </w:tc>
      </w:tr>
      <w:tr w:rsidR="0047232B" w:rsidRPr="00587128" w:rsidTr="0047232B">
        <w:trPr>
          <w:trHeight w:hRule="exact" w:val="360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Gross  fixed capital formation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4,095,630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C27753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4,644,866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5,449,469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5,320,213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5,761,000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1,699,905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5C624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1,875,181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2,085,722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1,818,910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1,820,561</w:t>
            </w:r>
          </w:p>
        </w:tc>
      </w:tr>
      <w:tr w:rsidR="0047232B" w:rsidRPr="00587128" w:rsidTr="0047232B">
        <w:trPr>
          <w:trHeight w:hRule="exact" w:val="360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Changes in Inventories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465,210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C27753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510,757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553,861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607,557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667,627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188,093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5C624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198,540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210,128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212,206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213,321</w:t>
            </w:r>
          </w:p>
        </w:tc>
      </w:tr>
      <w:tr w:rsidR="0047232B" w:rsidRPr="00587128" w:rsidTr="0047232B">
        <w:trPr>
          <w:trHeight w:hRule="exact" w:val="360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Exports of goods and non-factor Services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2,659,178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C27753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2,635,927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3,105,763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3,842,425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3,996,511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1,128,923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5C624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1,121,671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1,263,892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1,447,078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1,470,008</w:t>
            </w:r>
          </w:p>
        </w:tc>
      </w:tr>
      <w:tr w:rsidR="0047232B" w:rsidRPr="00587128" w:rsidTr="0047232B">
        <w:trPr>
          <w:trHeight w:hRule="exact" w:val="360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Less imports of goods and non-factor Services</w:t>
            </w:r>
          </w:p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4,698,769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C27753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5,616,894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6,947,961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7,715,666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6,940,266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1,779,230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5C624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2,155,784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2,536,122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2,646,339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2,352,952</w:t>
            </w:r>
          </w:p>
        </w:tc>
      </w:tr>
      <w:tr w:rsidR="0047232B" w:rsidRPr="00587128" w:rsidTr="0047232B">
        <w:trPr>
          <w:trHeight w:hRule="exact" w:val="360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GDP by expenditure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29,075,633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C27753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31,922,303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34,616,302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37,972,310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41,726,683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11,755,824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5C624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12,408,775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13,133,003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13,262,866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13,332,566</w:t>
            </w:r>
          </w:p>
        </w:tc>
      </w:tr>
      <w:tr w:rsidR="003B151F" w:rsidRPr="00587128" w:rsidTr="0047232B">
        <w:trPr>
          <w:trHeight w:hRule="exact" w:val="225"/>
          <w:jc w:val="center"/>
        </w:trPr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8803C0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8803C0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8803C0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8803C0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8803C0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8803C0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8803C0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8803C0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8803C0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8803C0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8803C0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3B151F" w:rsidRPr="00587128" w:rsidTr="0047232B">
        <w:trPr>
          <w:trHeight w:hRule="exact" w:val="173"/>
          <w:jc w:val="center"/>
        </w:trPr>
        <w:tc>
          <w:tcPr>
            <w:tcW w:w="7939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2"/>
              </w:rPr>
              <w:t>Source : Pakistan Bureau of Statistics</w:t>
            </w:r>
          </w:p>
        </w:tc>
      </w:tr>
    </w:tbl>
    <w:p w:rsidR="00F90F98" w:rsidRPr="005D48A9" w:rsidRDefault="00F90F98">
      <w:pPr>
        <w:rPr>
          <w:sz w:val="16"/>
          <w:szCs w:val="16"/>
        </w:rPr>
      </w:pPr>
    </w:p>
    <w:tbl>
      <w:tblPr>
        <w:tblW w:w="1004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651"/>
        <w:gridCol w:w="633"/>
        <w:gridCol w:w="634"/>
        <w:gridCol w:w="634"/>
        <w:gridCol w:w="637"/>
        <w:gridCol w:w="272"/>
        <w:gridCol w:w="636"/>
        <w:gridCol w:w="634"/>
        <w:gridCol w:w="634"/>
        <w:gridCol w:w="634"/>
        <w:gridCol w:w="634"/>
        <w:gridCol w:w="8"/>
      </w:tblGrid>
      <w:tr w:rsidR="00644EB2" w:rsidRPr="00587128" w:rsidTr="0092452C">
        <w:trPr>
          <w:trHeight w:val="332"/>
          <w:jc w:val="center"/>
        </w:trPr>
        <w:tc>
          <w:tcPr>
            <w:tcW w:w="100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</w:t>
            </w:r>
            <w:r w:rsidR="00E823CA"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Gross Fixed Capital Formation</w:t>
            </w:r>
          </w:p>
        </w:tc>
      </w:tr>
      <w:tr w:rsidR="00644EB2" w:rsidRPr="00587128" w:rsidTr="0092452C">
        <w:trPr>
          <w:trHeight w:val="179"/>
          <w:jc w:val="center"/>
        </w:trPr>
        <w:tc>
          <w:tcPr>
            <w:tcW w:w="10044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644EB2" w:rsidRPr="00587128" w:rsidRDefault="00644EB2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(Million Rupees)</w:t>
            </w:r>
          </w:p>
        </w:tc>
      </w:tr>
      <w:tr w:rsidR="00644EB2" w:rsidRPr="00587128" w:rsidTr="003B151F">
        <w:trPr>
          <w:trHeight w:hRule="exact" w:val="209"/>
          <w:jc w:val="center"/>
        </w:trPr>
        <w:tc>
          <w:tcPr>
            <w:tcW w:w="3403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B2" w:rsidRPr="00587128" w:rsidRDefault="00644EB2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20"/>
                <w:szCs w:val="20"/>
              </w:rPr>
              <w:t>Sectors</w:t>
            </w:r>
          </w:p>
        </w:tc>
        <w:tc>
          <w:tcPr>
            <w:tcW w:w="318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At Current Market Prices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180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35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At Constant</w:t>
            </w:r>
            <w:r w:rsidR="00356103"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Prices of  2005-06</w:t>
            </w:r>
          </w:p>
        </w:tc>
      </w:tr>
      <w:tr w:rsidR="003B151F" w:rsidRPr="00587128" w:rsidTr="003B151F">
        <w:trPr>
          <w:gridAfter w:val="1"/>
          <w:wAfter w:w="8" w:type="dxa"/>
          <w:trHeight w:hRule="exact" w:val="272"/>
          <w:jc w:val="center"/>
        </w:trPr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P</w:t>
            </w: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P</w:t>
            </w:r>
          </w:p>
        </w:tc>
      </w:tr>
      <w:tr w:rsidR="003B151F" w:rsidRPr="00587128" w:rsidTr="003B151F">
        <w:trPr>
          <w:gridAfter w:val="1"/>
          <w:wAfter w:w="8" w:type="dxa"/>
          <w:trHeight w:hRule="exact" w:val="172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TOTAL (I+II)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4,095,630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4,644,866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5,449,469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5,320,213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5,761,000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1D621D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1,699,905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1,875,181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1,818,910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1,820,561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1,818,910</w:t>
            </w:r>
          </w:p>
        </w:tc>
      </w:tr>
      <w:tr w:rsidR="005F4A5C" w:rsidRPr="001D621D" w:rsidTr="003B151F">
        <w:trPr>
          <w:gridAfter w:val="1"/>
          <w:wAfter w:w="8" w:type="dxa"/>
          <w:trHeight w:hRule="exact" w:val="179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5F4A5C" w:rsidRPr="00587128" w:rsidRDefault="005F4A5C" w:rsidP="005F4A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F4A5C" w:rsidRPr="00001257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Pr="00863BDB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F4A5C" w:rsidRPr="00587128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F4A5C" w:rsidRPr="0092452C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Pr="0092452C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Pr="0092452C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Pr="0092452C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F4A5C" w:rsidRPr="0092452C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I- Private Sector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2,995,889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3,209,360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3,649,178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3,908,289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4,162,611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EE1A4A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1,278,275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1,334,422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1,427,631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1,366,261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1,360,988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1-Agriculture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849,943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929,152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1,046,251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1,164,454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1,258,187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315,789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331,915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351,852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357,127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353,579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2-Mining and Quarrying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77,365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35,296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44,754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35,117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55,056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27,889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12,930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16,335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11,129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13,676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3-Manufacturing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483,781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519,820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613,582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642,700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620,312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185,044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190,968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218,017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204,182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178,000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(</w:t>
            </w:r>
            <w:proofErr w:type="spellStart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i</w:t>
            </w:r>
            <w:proofErr w:type="spellEnd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   Large  Scale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454,508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486,625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577,260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599,485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569,350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173,271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178,329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204,448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189,614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162,361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ind w:left="1512" w:hanging="1495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(ii)   Small  Scale </w:t>
            </w:r>
            <w:r w:rsidRPr="005F4A5C">
              <w:rPr>
                <w:rFonts w:ascii="Times New Roman" w:eastAsia="Times New Roman" w:hAnsi="Times New Roman"/>
                <w:sz w:val="14"/>
                <w:szCs w:val="16"/>
              </w:rPr>
              <w:t>(including Slaughtering)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29,273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33,195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36,322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43,215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50,962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11,773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12,639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13,569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14,567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15,639</w:t>
            </w:r>
          </w:p>
        </w:tc>
      </w:tr>
      <w:tr w:rsidR="00CC0EF9" w:rsidRPr="001D621D" w:rsidTr="005F4A5C">
        <w:trPr>
          <w:gridAfter w:val="1"/>
          <w:wAfter w:w="8" w:type="dxa"/>
          <w:trHeight w:hRule="exact" w:val="288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ind w:left="179" w:hanging="179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4-Electricity Generation &amp; Distribution and Gas Distribution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23,156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17,298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99,122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32,316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34,342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8,348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6,337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36,180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10,241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8,531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5-Construction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43,831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82,429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52,906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26,546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32,018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21,368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38,759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23,675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10,655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12,790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6-Wholesale and Retail Trade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77,462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86,643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95,549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108,221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115,917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29,531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31,751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33,841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34,230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33,056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7-Transport, Storage and  Communication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466,875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476,971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520,954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547,203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574,546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241,854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251,660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251,111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219,725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220,682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8-Finance &amp; Insurance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50,811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49,971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56,569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61,547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63,976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19,371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18,312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20,035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19,467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18,244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ind w:left="917" w:hanging="917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9-Housing Services </w:t>
            </w:r>
            <w:r w:rsidRPr="005F4A5C">
              <w:rPr>
                <w:rFonts w:ascii="Times New Roman" w:eastAsia="Times New Roman" w:hAnsi="Times New Roman"/>
                <w:sz w:val="14"/>
                <w:szCs w:val="16"/>
              </w:rPr>
              <w:t>( Ownership of Dwellings)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577,278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622,467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680,241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788,716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824,182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281,434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292,691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304,399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316,575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329,238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10-Other Private Services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345,387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389,312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439,250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501,469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584,075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147,647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159,097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172,186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182,930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193,192</w:t>
            </w:r>
          </w:p>
        </w:tc>
      </w:tr>
      <w:tr w:rsidR="005F4A5C" w:rsidRPr="001D621D" w:rsidTr="003B151F">
        <w:trPr>
          <w:gridAfter w:val="1"/>
          <w:wAfter w:w="8" w:type="dxa"/>
          <w:trHeight w:hRule="exact" w:val="152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5F4A5C" w:rsidRPr="00587128" w:rsidRDefault="005F4A5C" w:rsidP="005F4A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F4A5C" w:rsidRPr="00001257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F4A5C" w:rsidRPr="00587128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F4A5C" w:rsidRPr="0092452C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Pr="0092452C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Pr="0092452C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Pr="0092452C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F4A5C" w:rsidRPr="0092452C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5F4A5C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5F4A5C" w:rsidRPr="00587128" w:rsidRDefault="005F4A5C" w:rsidP="005F4A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II, Public Sector and General 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F4A5C" w:rsidRDefault="005F4A5C" w:rsidP="005F4A5C">
            <w:pPr>
              <w:jc w:val="right"/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F4A5C" w:rsidRPr="001D621D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F4A5C" w:rsidRDefault="005F4A5C" w:rsidP="005F4A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sz w:val="20"/>
                <w:szCs w:val="20"/>
              </w:rPr>
            </w:pP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FE4808">
            <w:pPr>
              <w:spacing w:after="0" w:line="240" w:lineRule="auto"/>
              <w:ind w:firstLineChars="100" w:firstLine="141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     Government (A+B)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1,099,741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1,435,507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1,800,291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1,411,923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1,598,389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1D621D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421,630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540,759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658,091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452,649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459,573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(A)  Public  Sector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238,143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347,770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437,951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514,152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458,061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1D621D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93,165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142,146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175,590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168,688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134,387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ind w:left="1692" w:hanging="1692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(</w:t>
            </w:r>
            <w:r w:rsidRPr="005F4A5C">
              <w:rPr>
                <w:rFonts w:ascii="Times New Roman" w:eastAsia="Times New Roman" w:hAnsi="Times New Roman"/>
                <w:sz w:val="14"/>
                <w:szCs w:val="16"/>
              </w:rPr>
              <w:t>Autonomous and Semi- Autonomous Bodies</w:t>
            </w: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 xml:space="preserve">                      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Default="00CC0EF9" w:rsidP="00CC0EF9">
            <w:pPr>
              <w:jc w:val="right"/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Default="00CC0EF9" w:rsidP="00CC0EF9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sz w:val="20"/>
                <w:szCs w:val="20"/>
              </w:rPr>
            </w:pP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1-Agriculture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145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123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181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143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289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62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90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122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2-Mining and Quarrying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28,053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62,529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24,246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18,201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18,245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10,113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22,907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8,850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5,768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4,532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3-Manufacturing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1,714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28,205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8,635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1,765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9,225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653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10,336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3,058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558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2,631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4-Electricity Generation &amp; Distribution </w:t>
            </w:r>
          </w:p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and Gas Distribution Construction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155,108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146,619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260,657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418,494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273,675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55,915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53,712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95,141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132,624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67,982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ind w:left="179" w:hanging="179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5-Construction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5,178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5,812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6,606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970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1,367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2,524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2,733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2,956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390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546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6-Transport, Storage and Communication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40,981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87,533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131,033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66,775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144,540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21,229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46,184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63,161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26,813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55,518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(</w:t>
            </w:r>
            <w:proofErr w:type="spellStart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i</w:t>
            </w:r>
            <w:proofErr w:type="spellEnd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   Railways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5,825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39,407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8,627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14,612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4,866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3,018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20,792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4,158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5,867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1,869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(ii)   Post Office and PTCL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13,644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16,376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15,450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16,230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31,850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7,068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8,640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7,447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6,517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12,234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(iii)   Others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21,512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31,750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106,956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35,933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107,824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11,144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16,752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51,555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14,429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41,415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7-Finance &amp; Insurance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6,964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16,949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6,593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7,804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10,720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2,655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6,211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2,335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2,468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3,057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Default="00CC0EF9" w:rsidP="00CC0EF9">
            <w:pPr>
              <w:jc w:val="right"/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sz w:val="20"/>
                <w:szCs w:val="20"/>
              </w:rPr>
            </w:pP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(B) General Government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861,598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1,087,737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1,362,340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897,771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1,140,328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1D621D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328,466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398,614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482,500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283,961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325,186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 (</w:t>
            </w:r>
            <w:proofErr w:type="spellStart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i</w:t>
            </w:r>
            <w:proofErr w:type="spellEnd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   Federal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229,128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312,699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362,287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353,735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381,360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87,350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114,592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128,311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111,885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108,752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(ii)   Provincial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527,461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686,665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909,116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463,854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612,955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201,083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251,636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321,982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146,715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174,795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(iii)   Local Bodies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105,009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88,373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90,937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80,182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146,013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40,032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32,385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32,207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25,361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41,638</w:t>
            </w:r>
          </w:p>
        </w:tc>
      </w:tr>
      <w:tr w:rsidR="003B151F" w:rsidRPr="00587128" w:rsidTr="003B151F">
        <w:trPr>
          <w:gridAfter w:val="1"/>
          <w:wAfter w:w="8" w:type="dxa"/>
          <w:trHeight w:hRule="exact" w:val="172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51F" w:rsidRPr="00B56B55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51F" w:rsidRPr="00B56B55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51F" w:rsidRPr="00B56B55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51F" w:rsidRPr="00B56B55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51F" w:rsidRPr="00B56B55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 </w:t>
            </w:r>
          </w:p>
        </w:tc>
      </w:tr>
      <w:tr w:rsidR="003B151F" w:rsidRPr="00587128" w:rsidTr="003B151F">
        <w:trPr>
          <w:trHeight w:hRule="exact" w:val="215"/>
          <w:jc w:val="center"/>
        </w:trPr>
        <w:tc>
          <w:tcPr>
            <w:tcW w:w="750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3B151F" w:rsidRPr="00587128" w:rsidRDefault="003B151F" w:rsidP="003B15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3B151F" w:rsidRPr="00587128" w:rsidRDefault="003B151F" w:rsidP="003B15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3B151F" w:rsidRPr="00587128" w:rsidRDefault="003B151F" w:rsidP="003B15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3B151F" w:rsidRPr="00587128" w:rsidRDefault="003B151F" w:rsidP="003B15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3B151F" w:rsidRPr="00587128" w:rsidRDefault="003B151F" w:rsidP="003B15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3B151F" w:rsidRPr="00587128" w:rsidRDefault="003B151F" w:rsidP="003B15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4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Source: Pakistan Bureau of Statistics</w:t>
            </w:r>
          </w:p>
        </w:tc>
      </w:tr>
    </w:tbl>
    <w:p w:rsidR="00E823CA" w:rsidRPr="0092452C" w:rsidRDefault="00E823CA">
      <w:pPr>
        <w:rPr>
          <w:sz w:val="16"/>
          <w:szCs w:val="16"/>
        </w:rPr>
      </w:pPr>
    </w:p>
    <w:tbl>
      <w:tblPr>
        <w:tblW w:w="8910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630"/>
        <w:gridCol w:w="720"/>
        <w:gridCol w:w="630"/>
        <w:gridCol w:w="630"/>
        <w:gridCol w:w="720"/>
        <w:gridCol w:w="630"/>
        <w:gridCol w:w="45"/>
        <w:gridCol w:w="495"/>
        <w:gridCol w:w="720"/>
        <w:gridCol w:w="630"/>
        <w:gridCol w:w="540"/>
        <w:gridCol w:w="720"/>
        <w:gridCol w:w="630"/>
      </w:tblGrid>
      <w:tr w:rsidR="00E823CA" w:rsidRPr="00587128" w:rsidTr="00D1223F">
        <w:trPr>
          <w:trHeight w:val="375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1D2" w:rsidRPr="00D1223F" w:rsidRDefault="00E823CA" w:rsidP="00D12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11.4  Area, Production and Yield of Important Crops</w:t>
            </w:r>
          </w:p>
        </w:tc>
      </w:tr>
      <w:tr w:rsidR="00E823CA" w:rsidRPr="00587128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587128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Area  : ‘000’Hectares</w:t>
            </w:r>
          </w:p>
        </w:tc>
      </w:tr>
      <w:tr w:rsidR="00E823CA" w:rsidRPr="00587128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587128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Production  : ‘000’Tonnes</w:t>
            </w:r>
          </w:p>
        </w:tc>
      </w:tr>
      <w:tr w:rsidR="00E823CA" w:rsidRPr="00587128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587128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Yield  : Kilogram per Hectares</w:t>
            </w:r>
          </w:p>
        </w:tc>
      </w:tr>
      <w:tr w:rsidR="00F01448" w:rsidRPr="00587128" w:rsidTr="00F01448">
        <w:trPr>
          <w:trHeight w:hRule="exact" w:val="263"/>
          <w:jc w:val="center"/>
        </w:trPr>
        <w:tc>
          <w:tcPr>
            <w:tcW w:w="117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448" w:rsidRPr="00587128" w:rsidRDefault="00F01448" w:rsidP="00F0144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CROPS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48" w:rsidRPr="008A7691" w:rsidRDefault="00F01448" w:rsidP="00F01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2016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48" w:rsidRPr="008A7691" w:rsidRDefault="00F01448" w:rsidP="00F01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2017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448" w:rsidRPr="008A7691" w:rsidRDefault="00F01448" w:rsidP="00F01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2018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F01448" w:rsidRPr="00587128" w:rsidTr="00D1223F">
        <w:trPr>
          <w:trHeight w:hRule="exact" w:val="343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448" w:rsidRPr="00587128" w:rsidRDefault="00F01448" w:rsidP="00F0144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01448" w:rsidRPr="0058712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01448" w:rsidRPr="0058712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01448" w:rsidRPr="0058712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01448" w:rsidRPr="0058712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01448" w:rsidRPr="0058712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01448" w:rsidRPr="0058712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01448" w:rsidRPr="0058712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01448" w:rsidRPr="0058712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01448" w:rsidRPr="0058712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01448" w:rsidRPr="0058712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01448" w:rsidRPr="0058712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01448" w:rsidRPr="0058712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</w:tr>
      <w:tr w:rsidR="00F01448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01448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01448" w:rsidRPr="00587128" w:rsidRDefault="00F01448" w:rsidP="00F0144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7128">
              <w:rPr>
                <w:rFonts w:ascii="Times New Roman" w:hAnsi="Times New Roman"/>
                <w:b/>
                <w:bCs/>
                <w:sz w:val="18"/>
                <w:szCs w:val="20"/>
              </w:rPr>
              <w:t>Food  Crops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0144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Wheat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9,224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25,633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2,779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8,972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26,674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2,973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8,797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25,076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2,851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8,740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25,195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2,883</w:t>
            </w:r>
          </w:p>
        </w:tc>
      </w:tr>
      <w:tr w:rsidR="00F0144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F0144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Rice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2,739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6,801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2,483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2,724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6,849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2,514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2,901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7,450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2,568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2,810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7,202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2,563</w:t>
            </w:r>
          </w:p>
        </w:tc>
      </w:tr>
      <w:tr w:rsidR="00F0144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F0144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Maize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1,191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5,271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4,426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1,348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6,134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4,550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1,251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5,902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4,718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1,318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6,309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4,787</w:t>
            </w:r>
          </w:p>
        </w:tc>
      </w:tr>
      <w:tr w:rsidR="00F0144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F0144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15" w:type="dxa"/>
            </w:tcMar>
            <w:vAlign w:val="center"/>
            <w:hideMark/>
          </w:tcPr>
          <w:p w:rsidR="00F01448" w:rsidRPr="00587128" w:rsidRDefault="00F01448" w:rsidP="00F0144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587128">
              <w:rPr>
                <w:rFonts w:ascii="Times New Roman" w:hAnsi="Times New Roman"/>
                <w:b/>
                <w:bCs/>
                <w:sz w:val="18"/>
                <w:szCs w:val="20"/>
              </w:rPr>
              <w:t>Fibre</w:t>
            </w:r>
            <w:proofErr w:type="spellEnd"/>
            <w:r w:rsidRPr="00587128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 Crop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F01448" w:rsidRPr="00587128" w:rsidTr="00F01448">
        <w:trPr>
          <w:trHeight w:hRule="exact" w:val="243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Cotton*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2,902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9,917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581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2,489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10,671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729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11,946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753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2,373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9,861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707</w:t>
            </w:r>
          </w:p>
        </w:tc>
      </w:tr>
      <w:tr w:rsidR="00F0144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F0144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F01448" w:rsidRPr="00587128" w:rsidRDefault="00F01448" w:rsidP="00F0144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 Other Crops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F0144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Sugarcane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1,131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65,482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57,897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1,218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75,482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61,972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1,343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83,333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62,050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1,102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67,174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60,956</w:t>
            </w:r>
          </w:p>
        </w:tc>
      </w:tr>
      <w:tr w:rsidR="00F01448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01448" w:rsidRPr="00F01448" w:rsidRDefault="00F01448" w:rsidP="00F0144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01448" w:rsidRPr="00F01448" w:rsidRDefault="00F01448" w:rsidP="00F0144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01448" w:rsidRPr="00F01448" w:rsidRDefault="00F01448" w:rsidP="00F0144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01448" w:rsidRPr="00F01448" w:rsidRDefault="00F01448" w:rsidP="00F0144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F01448" w:rsidRPr="00587128" w:rsidTr="00D1223F">
        <w:trPr>
          <w:trHeight w:hRule="exact" w:val="273"/>
          <w:jc w:val="center"/>
        </w:trPr>
        <w:tc>
          <w:tcPr>
            <w:tcW w:w="5175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:rsidR="00F01448" w:rsidRPr="00587128" w:rsidRDefault="00F01448" w:rsidP="00F0144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 xml:space="preserve">*  Production in '000' bales (1 bale = 375 </w:t>
            </w:r>
            <w:proofErr w:type="spellStart"/>
            <w:r w:rsidRPr="00587128">
              <w:rPr>
                <w:rFonts w:ascii="Times New Roman" w:hAnsi="Times New Roman"/>
                <w:sz w:val="16"/>
                <w:szCs w:val="16"/>
              </w:rPr>
              <w:t>lbs</w:t>
            </w:r>
            <w:proofErr w:type="spellEnd"/>
            <w:r w:rsidRPr="00587128">
              <w:rPr>
                <w:rFonts w:ascii="Times New Roman" w:hAnsi="Times New Roman"/>
                <w:sz w:val="16"/>
                <w:szCs w:val="16"/>
              </w:rPr>
              <w:t xml:space="preserve"> or 170.09711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87128">
              <w:rPr>
                <w:rFonts w:ascii="Times New Roman" w:hAnsi="Times New Roman"/>
                <w:sz w:val="16"/>
              </w:rPr>
              <w:t>Kilogram )</w:t>
            </w:r>
          </w:p>
        </w:tc>
        <w:tc>
          <w:tcPr>
            <w:tcW w:w="373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Source: Pakistan Bureau of Statistics</w:t>
            </w:r>
          </w:p>
        </w:tc>
      </w:tr>
      <w:tr w:rsidR="00F01448" w:rsidRPr="00587128" w:rsidTr="00D1223F">
        <w:trPr>
          <w:trHeight w:val="135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:rsidR="00F01448" w:rsidRPr="00587128" w:rsidRDefault="00F01448" w:rsidP="00F01448">
            <w:pPr>
              <w:pStyle w:val="NoSpacing"/>
              <w:rPr>
                <w:sz w:val="14"/>
                <w:szCs w:val="14"/>
              </w:rPr>
            </w:pPr>
          </w:p>
        </w:tc>
      </w:tr>
    </w:tbl>
    <w:p w:rsidR="00E823CA" w:rsidRPr="00D1223F" w:rsidRDefault="00E823CA">
      <w:pPr>
        <w:rPr>
          <w:i/>
          <w:iCs/>
        </w:rPr>
      </w:pPr>
    </w:p>
    <w:tbl>
      <w:tblPr>
        <w:tblW w:w="4551" w:type="pct"/>
        <w:jc w:val="center"/>
        <w:tblCellMar>
          <w:left w:w="115" w:type="dxa"/>
          <w:right w:w="230" w:type="dxa"/>
        </w:tblCellMar>
        <w:tblLook w:val="04A0" w:firstRow="1" w:lastRow="0" w:firstColumn="1" w:lastColumn="0" w:noHBand="0" w:noVBand="1"/>
      </w:tblPr>
      <w:tblGrid>
        <w:gridCol w:w="2253"/>
        <w:gridCol w:w="1085"/>
        <w:gridCol w:w="1081"/>
        <w:gridCol w:w="1079"/>
        <w:gridCol w:w="1081"/>
        <w:gridCol w:w="1169"/>
        <w:gridCol w:w="1085"/>
      </w:tblGrid>
      <w:tr w:rsidR="00D024B0" w:rsidRPr="00587128" w:rsidTr="00D1223F">
        <w:trPr>
          <w:trHeight w:val="405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4B0" w:rsidRPr="00587128" w:rsidRDefault="00E823CA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1223F">
              <w:rPr>
                <w:i/>
                <w:iCs/>
              </w:rPr>
              <w:br w:type="page"/>
            </w:r>
            <w:r w:rsidR="00D024B0"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11.5   Quantum  Index  Numbers  of  Major</w:t>
            </w:r>
          </w:p>
        </w:tc>
      </w:tr>
      <w:tr w:rsidR="00D024B0" w:rsidRPr="00587128" w:rsidTr="00D1223F">
        <w:trPr>
          <w:trHeight w:val="27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4B0" w:rsidRPr="00587128" w:rsidRDefault="00D024B0" w:rsidP="00752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Agricultural  Crops</w:t>
            </w:r>
          </w:p>
        </w:tc>
      </w:tr>
      <w:tr w:rsidR="00D024B0" w:rsidRPr="00587128" w:rsidTr="00D1223F">
        <w:trPr>
          <w:trHeight w:val="186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4B0" w:rsidRPr="00587128" w:rsidRDefault="00D024B0" w:rsidP="007523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24B0" w:rsidRPr="00587128" w:rsidTr="005E310B">
        <w:trPr>
          <w:trHeight w:hRule="exact" w:val="327"/>
          <w:jc w:val="center"/>
        </w:trPr>
        <w:tc>
          <w:tcPr>
            <w:tcW w:w="1275" w:type="pct"/>
            <w:vMerge w:val="restart"/>
            <w:tcBorders>
              <w:top w:val="single" w:sz="1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0" w:rsidRPr="00587128" w:rsidRDefault="00D024B0" w:rsidP="0075235B">
            <w:pPr>
              <w:rPr>
                <w:rFonts w:ascii="Times New Roman" w:eastAsia="Times New Roman" w:hAnsi="Times New Roman"/>
                <w:b/>
                <w:bCs/>
                <w:sz w:val="16"/>
                <w:szCs w:val="14"/>
              </w:rPr>
            </w:pPr>
          </w:p>
          <w:p w:rsidR="00D024B0" w:rsidRPr="00587128" w:rsidRDefault="00D024B0" w:rsidP="0075235B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14"/>
              </w:rPr>
              <w:t>CROPS</w:t>
            </w:r>
          </w:p>
        </w:tc>
        <w:tc>
          <w:tcPr>
            <w:tcW w:w="3725" w:type="pct"/>
            <w:gridSpan w:val="6"/>
            <w:tcBorders>
              <w:top w:val="single" w:sz="12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4B0" w:rsidRPr="00814354" w:rsidRDefault="00D024B0" w:rsidP="00752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435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Base: 2005-2006=100</w:t>
            </w:r>
          </w:p>
        </w:tc>
      </w:tr>
      <w:tr w:rsidR="00824E1A" w:rsidRPr="00587128" w:rsidTr="00824E1A">
        <w:trPr>
          <w:trHeight w:hRule="exact" w:val="343"/>
          <w:jc w:val="center"/>
        </w:trPr>
        <w:tc>
          <w:tcPr>
            <w:tcW w:w="127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E1A" w:rsidRPr="00814354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435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2013-14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1A" w:rsidRPr="00814354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435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1A" w:rsidRPr="00814354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435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1A" w:rsidRPr="00814354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2016-17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4E1A" w:rsidRPr="008A7691" w:rsidRDefault="00824E1A" w:rsidP="005A62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2017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824E1A" w:rsidRPr="008A7691" w:rsidRDefault="00824E1A" w:rsidP="005A62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2018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824E1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E1A" w:rsidRPr="00587128" w:rsidRDefault="00824E1A" w:rsidP="00824E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24E1A" w:rsidRPr="00587128" w:rsidRDefault="00824E1A" w:rsidP="00824E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24E1A" w:rsidRPr="00587128" w:rsidRDefault="00824E1A" w:rsidP="00824E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24E1A" w:rsidRPr="00587128" w:rsidRDefault="00824E1A" w:rsidP="00824E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24E1A" w:rsidRPr="00587128" w:rsidRDefault="00824E1A" w:rsidP="00824E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24E1A" w:rsidRPr="00587128" w:rsidRDefault="00824E1A" w:rsidP="00824E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4E1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587128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587128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587128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587128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587128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</w:tr>
      <w:tr w:rsidR="00824E1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Food Crops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587128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587128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587128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587128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587128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</w:tr>
      <w:tr w:rsidR="00824E1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Rice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E00DE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123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126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123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124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134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130</w:t>
            </w:r>
          </w:p>
        </w:tc>
      </w:tr>
      <w:tr w:rsidR="00824E1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Wheat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E00DE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122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118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121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125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118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118</w:t>
            </w:r>
          </w:p>
        </w:tc>
      </w:tr>
      <w:tr w:rsidR="00824E1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Maize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E00DE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159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159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170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197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190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203</w:t>
            </w:r>
          </w:p>
        </w:tc>
      </w:tr>
      <w:tr w:rsidR="00824E1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824E1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5D538A" w:rsidP="00824E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Fiber</w:t>
            </w:r>
            <w:r w:rsidR="00824E1A" w:rsidRPr="00587128">
              <w:rPr>
                <w:rFonts w:ascii="Times New Roman" w:hAnsi="Times New Roman"/>
                <w:b/>
                <w:bCs/>
                <w:sz w:val="16"/>
              </w:rPr>
              <w:t xml:space="preserve"> Crop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E00DE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824E1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ind w:left="350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Cotton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E00DE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98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107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76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82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92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76</w:t>
            </w:r>
          </w:p>
        </w:tc>
      </w:tr>
      <w:tr w:rsidR="00824E1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824E1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Other Crops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824E1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D1223F" w:rsidRDefault="00824E1A" w:rsidP="00824E1A">
            <w:pPr>
              <w:ind w:left="350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Sugarcane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E00DE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151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141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147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169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187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150</w:t>
            </w:r>
          </w:p>
        </w:tc>
      </w:tr>
      <w:tr w:rsidR="00824E1A" w:rsidRPr="00587128" w:rsidTr="00A90B7F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24E1A" w:rsidRPr="00A90B7F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24E1A" w:rsidRPr="00A90B7F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24E1A" w:rsidRPr="00A90B7F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824E1A" w:rsidRPr="00587128" w:rsidTr="005E310B">
        <w:trPr>
          <w:trHeight w:hRule="exact" w:val="246"/>
          <w:jc w:val="center"/>
        </w:trPr>
        <w:tc>
          <w:tcPr>
            <w:tcW w:w="2501" w:type="pct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* Excluding Canola</w:t>
            </w:r>
          </w:p>
        </w:tc>
        <w:tc>
          <w:tcPr>
            <w:tcW w:w="2499" w:type="pct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1A" w:rsidRPr="00587128" w:rsidRDefault="00824E1A" w:rsidP="00824E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Source: Pakistan Bureau of Statistics</w:t>
            </w:r>
          </w:p>
        </w:tc>
      </w:tr>
      <w:tr w:rsidR="00824E1A" w:rsidRPr="00587128" w:rsidTr="00D1223F">
        <w:trPr>
          <w:trHeight w:hRule="exact" w:val="246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… Not  Available</w:t>
            </w:r>
          </w:p>
        </w:tc>
      </w:tr>
    </w:tbl>
    <w:p w:rsidR="00301DFC" w:rsidRPr="00587128" w:rsidRDefault="00301DFC"/>
    <w:sectPr w:rsidR="00301DFC" w:rsidRPr="00587128" w:rsidSect="00AC6E1F">
      <w:footerReference w:type="default" r:id="rId8"/>
      <w:pgSz w:w="12240" w:h="15840"/>
      <w:pgMar w:top="990" w:right="1440" w:bottom="1440" w:left="1440" w:header="720" w:footer="720" w:gutter="0"/>
      <w:pgNumType w:start="1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398" w:rsidRDefault="00647398" w:rsidP="00E823CA">
      <w:pPr>
        <w:spacing w:after="0" w:line="240" w:lineRule="auto"/>
      </w:pPr>
      <w:r>
        <w:separator/>
      </w:r>
    </w:p>
  </w:endnote>
  <w:endnote w:type="continuationSeparator" w:id="0">
    <w:p w:rsidR="00647398" w:rsidRDefault="00647398" w:rsidP="00E8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8EF" w:rsidRPr="00F0206B" w:rsidRDefault="00DA48EF">
    <w:pPr>
      <w:pStyle w:val="Footer"/>
      <w:jc w:val="center"/>
      <w:rPr>
        <w:rFonts w:ascii="Times New Roman" w:hAnsi="Times New Roman"/>
        <w:sz w:val="20"/>
        <w:szCs w:val="20"/>
      </w:rPr>
    </w:pPr>
    <w:r w:rsidRPr="00F0206B">
      <w:rPr>
        <w:rFonts w:ascii="Times New Roman" w:hAnsi="Times New Roman"/>
        <w:sz w:val="20"/>
        <w:szCs w:val="20"/>
      </w:rPr>
      <w:fldChar w:fldCharType="begin"/>
    </w:r>
    <w:r w:rsidRPr="00F0206B">
      <w:rPr>
        <w:rFonts w:ascii="Times New Roman" w:hAnsi="Times New Roman"/>
        <w:sz w:val="20"/>
        <w:szCs w:val="20"/>
      </w:rPr>
      <w:instrText xml:space="preserve"> PAGE   \* MERGEFORMAT </w:instrText>
    </w:r>
    <w:r w:rsidRPr="00F0206B">
      <w:rPr>
        <w:rFonts w:ascii="Times New Roman" w:hAnsi="Times New Roman"/>
        <w:sz w:val="20"/>
        <w:szCs w:val="20"/>
      </w:rPr>
      <w:fldChar w:fldCharType="separate"/>
    </w:r>
    <w:r w:rsidR="00FE4808">
      <w:rPr>
        <w:rFonts w:ascii="Times New Roman" w:hAnsi="Times New Roman"/>
        <w:noProof/>
        <w:sz w:val="20"/>
        <w:szCs w:val="20"/>
      </w:rPr>
      <w:t>162</w:t>
    </w:r>
    <w:r w:rsidRPr="00F0206B">
      <w:rPr>
        <w:rFonts w:ascii="Times New Roman" w:hAnsi="Times New Roman"/>
        <w:sz w:val="20"/>
        <w:szCs w:val="20"/>
      </w:rPr>
      <w:fldChar w:fldCharType="end"/>
    </w:r>
  </w:p>
  <w:p w:rsidR="00DA48EF" w:rsidRDefault="00DA48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398" w:rsidRDefault="00647398" w:rsidP="00E823CA">
      <w:pPr>
        <w:spacing w:after="0" w:line="240" w:lineRule="auto"/>
      </w:pPr>
      <w:r>
        <w:separator/>
      </w:r>
    </w:p>
  </w:footnote>
  <w:footnote w:type="continuationSeparator" w:id="0">
    <w:p w:rsidR="00647398" w:rsidRDefault="00647398" w:rsidP="00E82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406"/>
    <w:rsid w:val="00001257"/>
    <w:rsid w:val="000058C9"/>
    <w:rsid w:val="00007219"/>
    <w:rsid w:val="000315BF"/>
    <w:rsid w:val="00041070"/>
    <w:rsid w:val="0006356C"/>
    <w:rsid w:val="00063FCC"/>
    <w:rsid w:val="00081E24"/>
    <w:rsid w:val="00087D6E"/>
    <w:rsid w:val="00094357"/>
    <w:rsid w:val="00095891"/>
    <w:rsid w:val="000B36AA"/>
    <w:rsid w:val="000C7958"/>
    <w:rsid w:val="001158D1"/>
    <w:rsid w:val="00120D19"/>
    <w:rsid w:val="00126477"/>
    <w:rsid w:val="00130933"/>
    <w:rsid w:val="001334CC"/>
    <w:rsid w:val="00134952"/>
    <w:rsid w:val="001512D5"/>
    <w:rsid w:val="00163E38"/>
    <w:rsid w:val="00170099"/>
    <w:rsid w:val="00172788"/>
    <w:rsid w:val="001905E8"/>
    <w:rsid w:val="00193BB8"/>
    <w:rsid w:val="001D621D"/>
    <w:rsid w:val="001E1E0A"/>
    <w:rsid w:val="001E6740"/>
    <w:rsid w:val="001F3301"/>
    <w:rsid w:val="002008F6"/>
    <w:rsid w:val="002205EE"/>
    <w:rsid w:val="002231D9"/>
    <w:rsid w:val="00223E87"/>
    <w:rsid w:val="00247C82"/>
    <w:rsid w:val="00260D40"/>
    <w:rsid w:val="00275C0E"/>
    <w:rsid w:val="0028213A"/>
    <w:rsid w:val="00294406"/>
    <w:rsid w:val="002B1DA8"/>
    <w:rsid w:val="002D36A1"/>
    <w:rsid w:val="002D38B8"/>
    <w:rsid w:val="002D7B5F"/>
    <w:rsid w:val="002F1134"/>
    <w:rsid w:val="00301DFC"/>
    <w:rsid w:val="00310884"/>
    <w:rsid w:val="003148E6"/>
    <w:rsid w:val="00330F7B"/>
    <w:rsid w:val="00337A4A"/>
    <w:rsid w:val="00356103"/>
    <w:rsid w:val="003B151F"/>
    <w:rsid w:val="003B23EE"/>
    <w:rsid w:val="003D2EA6"/>
    <w:rsid w:val="003D6CB3"/>
    <w:rsid w:val="003E7628"/>
    <w:rsid w:val="003F13E8"/>
    <w:rsid w:val="003F5575"/>
    <w:rsid w:val="00402EFD"/>
    <w:rsid w:val="00405839"/>
    <w:rsid w:val="00422136"/>
    <w:rsid w:val="004352A5"/>
    <w:rsid w:val="0047232B"/>
    <w:rsid w:val="004961CE"/>
    <w:rsid w:val="004B38D6"/>
    <w:rsid w:val="004C5124"/>
    <w:rsid w:val="004D2930"/>
    <w:rsid w:val="004D301D"/>
    <w:rsid w:val="004D401B"/>
    <w:rsid w:val="004E4AF0"/>
    <w:rsid w:val="00505713"/>
    <w:rsid w:val="0050789C"/>
    <w:rsid w:val="005203F4"/>
    <w:rsid w:val="00523B3D"/>
    <w:rsid w:val="00551AFD"/>
    <w:rsid w:val="005538BE"/>
    <w:rsid w:val="00581BFA"/>
    <w:rsid w:val="00585531"/>
    <w:rsid w:val="00587128"/>
    <w:rsid w:val="005A6293"/>
    <w:rsid w:val="005B445E"/>
    <w:rsid w:val="005C6241"/>
    <w:rsid w:val="005D48A9"/>
    <w:rsid w:val="005D538A"/>
    <w:rsid w:val="005E310B"/>
    <w:rsid w:val="005F4A5C"/>
    <w:rsid w:val="00612797"/>
    <w:rsid w:val="00644EB2"/>
    <w:rsid w:val="00647398"/>
    <w:rsid w:val="006601BB"/>
    <w:rsid w:val="00687253"/>
    <w:rsid w:val="006A68AD"/>
    <w:rsid w:val="006A7F9D"/>
    <w:rsid w:val="006C31D2"/>
    <w:rsid w:val="006D4168"/>
    <w:rsid w:val="006F42F0"/>
    <w:rsid w:val="007044E9"/>
    <w:rsid w:val="00730944"/>
    <w:rsid w:val="0075235B"/>
    <w:rsid w:val="00752882"/>
    <w:rsid w:val="00785E2A"/>
    <w:rsid w:val="007867ED"/>
    <w:rsid w:val="00786CCC"/>
    <w:rsid w:val="007D5910"/>
    <w:rsid w:val="007F7844"/>
    <w:rsid w:val="00811F82"/>
    <w:rsid w:val="00814354"/>
    <w:rsid w:val="0081575C"/>
    <w:rsid w:val="00824E1A"/>
    <w:rsid w:val="0083475F"/>
    <w:rsid w:val="008456D3"/>
    <w:rsid w:val="00863BDB"/>
    <w:rsid w:val="00875DF7"/>
    <w:rsid w:val="008803C0"/>
    <w:rsid w:val="00894499"/>
    <w:rsid w:val="008A7691"/>
    <w:rsid w:val="008B73AC"/>
    <w:rsid w:val="008B7FC7"/>
    <w:rsid w:val="008D0814"/>
    <w:rsid w:val="008E5689"/>
    <w:rsid w:val="008F4D89"/>
    <w:rsid w:val="00922BF9"/>
    <w:rsid w:val="0092452C"/>
    <w:rsid w:val="00926BF3"/>
    <w:rsid w:val="00953F7B"/>
    <w:rsid w:val="00962496"/>
    <w:rsid w:val="00962FB8"/>
    <w:rsid w:val="00966FF6"/>
    <w:rsid w:val="009B1F64"/>
    <w:rsid w:val="00A11B00"/>
    <w:rsid w:val="00A15784"/>
    <w:rsid w:val="00A24E5D"/>
    <w:rsid w:val="00A51D6E"/>
    <w:rsid w:val="00A557ED"/>
    <w:rsid w:val="00A90B7F"/>
    <w:rsid w:val="00AB1D10"/>
    <w:rsid w:val="00AB48A0"/>
    <w:rsid w:val="00AC6E1F"/>
    <w:rsid w:val="00AD4CD9"/>
    <w:rsid w:val="00B06BFA"/>
    <w:rsid w:val="00B118B2"/>
    <w:rsid w:val="00B27DCF"/>
    <w:rsid w:val="00B37AB6"/>
    <w:rsid w:val="00B45D12"/>
    <w:rsid w:val="00B52443"/>
    <w:rsid w:val="00B5536E"/>
    <w:rsid w:val="00B56B55"/>
    <w:rsid w:val="00B6034F"/>
    <w:rsid w:val="00B76379"/>
    <w:rsid w:val="00B9561B"/>
    <w:rsid w:val="00BA7BEE"/>
    <w:rsid w:val="00BC35BC"/>
    <w:rsid w:val="00BE3F79"/>
    <w:rsid w:val="00BF5563"/>
    <w:rsid w:val="00C07789"/>
    <w:rsid w:val="00C15397"/>
    <w:rsid w:val="00C22638"/>
    <w:rsid w:val="00C27753"/>
    <w:rsid w:val="00C4088E"/>
    <w:rsid w:val="00C43C63"/>
    <w:rsid w:val="00C75CBE"/>
    <w:rsid w:val="00C80608"/>
    <w:rsid w:val="00C81138"/>
    <w:rsid w:val="00C83F09"/>
    <w:rsid w:val="00C85B29"/>
    <w:rsid w:val="00C87409"/>
    <w:rsid w:val="00C90713"/>
    <w:rsid w:val="00CA303F"/>
    <w:rsid w:val="00CA62E7"/>
    <w:rsid w:val="00CC0EF9"/>
    <w:rsid w:val="00CC5E25"/>
    <w:rsid w:val="00CC78E6"/>
    <w:rsid w:val="00CD0E9F"/>
    <w:rsid w:val="00CD3E69"/>
    <w:rsid w:val="00CD5950"/>
    <w:rsid w:val="00CE294E"/>
    <w:rsid w:val="00D024B0"/>
    <w:rsid w:val="00D1223F"/>
    <w:rsid w:val="00D46477"/>
    <w:rsid w:val="00D61CB4"/>
    <w:rsid w:val="00D72059"/>
    <w:rsid w:val="00D75241"/>
    <w:rsid w:val="00DA10A1"/>
    <w:rsid w:val="00DA48EF"/>
    <w:rsid w:val="00DA49A9"/>
    <w:rsid w:val="00DA5898"/>
    <w:rsid w:val="00DA59E8"/>
    <w:rsid w:val="00DD26A1"/>
    <w:rsid w:val="00DD7E04"/>
    <w:rsid w:val="00DF0AE9"/>
    <w:rsid w:val="00DF4350"/>
    <w:rsid w:val="00E00DEA"/>
    <w:rsid w:val="00E2124C"/>
    <w:rsid w:val="00E34621"/>
    <w:rsid w:val="00E349B7"/>
    <w:rsid w:val="00E40769"/>
    <w:rsid w:val="00E41E4B"/>
    <w:rsid w:val="00E7402F"/>
    <w:rsid w:val="00E754B0"/>
    <w:rsid w:val="00E81D1F"/>
    <w:rsid w:val="00E823CA"/>
    <w:rsid w:val="00EA63B4"/>
    <w:rsid w:val="00EB1926"/>
    <w:rsid w:val="00ED1A86"/>
    <w:rsid w:val="00ED4BCB"/>
    <w:rsid w:val="00EE1A4A"/>
    <w:rsid w:val="00EF5A93"/>
    <w:rsid w:val="00F01448"/>
    <w:rsid w:val="00F0206B"/>
    <w:rsid w:val="00F06931"/>
    <w:rsid w:val="00F41070"/>
    <w:rsid w:val="00F4134C"/>
    <w:rsid w:val="00F6200F"/>
    <w:rsid w:val="00F90F98"/>
    <w:rsid w:val="00FB3B26"/>
    <w:rsid w:val="00FB7A01"/>
    <w:rsid w:val="00FD14F3"/>
    <w:rsid w:val="00FD1F67"/>
    <w:rsid w:val="00FD61A7"/>
    <w:rsid w:val="00FE3248"/>
    <w:rsid w:val="00FE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5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D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23CA"/>
  </w:style>
  <w:style w:type="paragraph" w:styleId="Footer">
    <w:name w:val="footer"/>
    <w:basedOn w:val="Normal"/>
    <w:link w:val="FooterChar"/>
    <w:uiPriority w:val="99"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3CA"/>
  </w:style>
  <w:style w:type="paragraph" w:styleId="NoSpacing">
    <w:name w:val="No Spacing"/>
    <w:uiPriority w:val="1"/>
    <w:qFormat/>
    <w:rsid w:val="00E823C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744EC-D0C7-4695-809F-FCF67F919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10447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sajjad Kiani</dc:creator>
  <cp:lastModifiedBy>Kiani</cp:lastModifiedBy>
  <cp:revision>45</cp:revision>
  <cp:lastPrinted>2020-07-03T15:59:00Z</cp:lastPrinted>
  <dcterms:created xsi:type="dcterms:W3CDTF">2017-08-23T10:11:00Z</dcterms:created>
  <dcterms:modified xsi:type="dcterms:W3CDTF">2020-07-03T15:59:00Z</dcterms:modified>
</cp:coreProperties>
</file>