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663"/>
        <w:gridCol w:w="741"/>
        <w:gridCol w:w="720"/>
        <w:gridCol w:w="720"/>
        <w:gridCol w:w="720"/>
        <w:gridCol w:w="789"/>
        <w:gridCol w:w="698"/>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100B86" w:rsidRPr="00B631EC" w:rsidTr="00100B86">
        <w:trPr>
          <w:trHeight w:hRule="exact" w:val="330"/>
          <w:jc w:val="center"/>
        </w:trPr>
        <w:tc>
          <w:tcPr>
            <w:tcW w:w="2949" w:type="dxa"/>
            <w:tcBorders>
              <w:top w:val="nil"/>
              <w:left w:val="nil"/>
              <w:right w:val="single" w:sz="4" w:space="0" w:color="auto"/>
            </w:tcBorders>
            <w:shd w:val="clear" w:color="auto" w:fill="auto"/>
            <w:noWrap/>
            <w:vAlign w:val="center"/>
            <w:hideMark/>
          </w:tcPr>
          <w:p w:rsidR="00100B86" w:rsidRPr="00B631EC" w:rsidRDefault="00100B86"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100B86" w:rsidRPr="00B631EC" w:rsidRDefault="00100B86" w:rsidP="00D10756">
            <w:pPr>
              <w:jc w:val="center"/>
              <w:rPr>
                <w:b/>
                <w:bCs/>
                <w:sz w:val="16"/>
                <w:szCs w:val="16"/>
              </w:rPr>
            </w:pPr>
          </w:p>
        </w:tc>
        <w:tc>
          <w:tcPr>
            <w:tcW w:w="663" w:type="dxa"/>
            <w:tcBorders>
              <w:top w:val="nil"/>
              <w:left w:val="single" w:sz="4" w:space="0" w:color="auto"/>
              <w:bottom w:val="single" w:sz="4" w:space="0" w:color="auto"/>
            </w:tcBorders>
            <w:shd w:val="clear" w:color="auto" w:fill="auto"/>
            <w:vAlign w:val="center"/>
          </w:tcPr>
          <w:p w:rsidR="00100B86" w:rsidRPr="00B631EC" w:rsidRDefault="00100B86" w:rsidP="00D10756">
            <w:pPr>
              <w:jc w:val="center"/>
              <w:rPr>
                <w:b/>
                <w:bCs/>
                <w:sz w:val="16"/>
                <w:szCs w:val="16"/>
              </w:rPr>
            </w:pPr>
            <w:r>
              <w:rPr>
                <w:b/>
                <w:bCs/>
                <w:sz w:val="16"/>
                <w:szCs w:val="16"/>
              </w:rPr>
              <w:t>2017</w:t>
            </w:r>
          </w:p>
        </w:tc>
        <w:tc>
          <w:tcPr>
            <w:tcW w:w="3690" w:type="dxa"/>
            <w:gridSpan w:val="5"/>
            <w:tcBorders>
              <w:top w:val="nil"/>
              <w:left w:val="single" w:sz="4" w:space="0" w:color="auto"/>
              <w:bottom w:val="single" w:sz="4" w:space="0" w:color="auto"/>
            </w:tcBorders>
            <w:shd w:val="clear" w:color="auto" w:fill="auto"/>
            <w:vAlign w:val="center"/>
          </w:tcPr>
          <w:p w:rsidR="00100B86" w:rsidRPr="00B631EC" w:rsidRDefault="00100B86" w:rsidP="00D10756">
            <w:pPr>
              <w:jc w:val="center"/>
              <w:rPr>
                <w:b/>
                <w:bCs/>
                <w:sz w:val="16"/>
                <w:szCs w:val="16"/>
              </w:rPr>
            </w:pPr>
            <w:r>
              <w:rPr>
                <w:b/>
                <w:bCs/>
                <w:sz w:val="16"/>
                <w:szCs w:val="16"/>
              </w:rPr>
              <w:t>2018</w:t>
            </w:r>
          </w:p>
        </w:tc>
        <w:tc>
          <w:tcPr>
            <w:tcW w:w="698" w:type="dxa"/>
            <w:tcBorders>
              <w:top w:val="nil"/>
              <w:left w:val="single" w:sz="4" w:space="0" w:color="auto"/>
              <w:bottom w:val="single" w:sz="4" w:space="0" w:color="auto"/>
            </w:tcBorders>
            <w:shd w:val="clear" w:color="auto" w:fill="auto"/>
            <w:vAlign w:val="center"/>
          </w:tcPr>
          <w:p w:rsidR="00100B86" w:rsidRPr="00B631EC" w:rsidRDefault="00100B86" w:rsidP="00D10756">
            <w:pPr>
              <w:jc w:val="center"/>
              <w:rPr>
                <w:b/>
                <w:bCs/>
                <w:sz w:val="16"/>
                <w:szCs w:val="16"/>
              </w:rPr>
            </w:pPr>
            <w:r>
              <w:rPr>
                <w:b/>
                <w:bCs/>
                <w:sz w:val="16"/>
                <w:szCs w:val="16"/>
              </w:rPr>
              <w:t>2019</w:t>
            </w:r>
          </w:p>
        </w:tc>
      </w:tr>
      <w:tr w:rsidR="00100B86" w:rsidRPr="00B631EC" w:rsidTr="00100B86">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100B86" w:rsidRPr="00B631EC" w:rsidRDefault="00100B86" w:rsidP="00100B86">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100B86" w:rsidRPr="00B8262F" w:rsidRDefault="00100B86" w:rsidP="00100B86">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100B86" w:rsidRPr="00AA1067" w:rsidRDefault="00100B86" w:rsidP="00100B86">
            <w:pPr>
              <w:jc w:val="right"/>
              <w:rPr>
                <w:b/>
                <w:bCs/>
                <w:sz w:val="16"/>
                <w:szCs w:val="16"/>
              </w:rPr>
            </w:pPr>
            <w:r w:rsidRPr="00AA1067">
              <w:rPr>
                <w:b/>
                <w:bCs/>
                <w:sz w:val="16"/>
                <w:szCs w:val="16"/>
              </w:rPr>
              <w:t>Jun-18</w:t>
            </w:r>
          </w:p>
        </w:tc>
        <w:tc>
          <w:tcPr>
            <w:tcW w:w="66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00B86" w:rsidRPr="00B8262F" w:rsidRDefault="00100B86" w:rsidP="00100B86">
            <w:pPr>
              <w:jc w:val="right"/>
              <w:rPr>
                <w:b/>
                <w:bCs/>
                <w:sz w:val="14"/>
                <w:szCs w:val="14"/>
              </w:rPr>
            </w:pPr>
            <w:r>
              <w:rPr>
                <w:b/>
                <w:bCs/>
                <w:sz w:val="14"/>
                <w:szCs w:val="14"/>
              </w:rPr>
              <w:t>Dec</w:t>
            </w:r>
          </w:p>
        </w:tc>
        <w:tc>
          <w:tcPr>
            <w:tcW w:w="741" w:type="dxa"/>
            <w:tcBorders>
              <w:left w:val="single" w:sz="4" w:space="0" w:color="auto"/>
              <w:bottom w:val="single" w:sz="12" w:space="0" w:color="auto"/>
              <w:right w:val="single" w:sz="4" w:space="0" w:color="auto"/>
            </w:tcBorders>
            <w:shd w:val="clear" w:color="auto" w:fill="auto"/>
            <w:vAlign w:val="center"/>
          </w:tcPr>
          <w:p w:rsidR="00100B86" w:rsidRPr="00B8262F" w:rsidRDefault="00100B86" w:rsidP="00100B86">
            <w:pPr>
              <w:jc w:val="right"/>
              <w:rPr>
                <w:b/>
                <w:bCs/>
                <w:sz w:val="14"/>
                <w:szCs w:val="14"/>
              </w:rPr>
            </w:pPr>
            <w:r>
              <w:rPr>
                <w:b/>
                <w:bCs/>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00B86" w:rsidRPr="00B8262F" w:rsidRDefault="00100B86" w:rsidP="00100B86">
            <w:pPr>
              <w:jc w:val="right"/>
              <w:rPr>
                <w:b/>
                <w:bCs/>
                <w:sz w:val="14"/>
                <w:szCs w:val="14"/>
              </w:rPr>
            </w:pPr>
            <w:r>
              <w:rPr>
                <w:b/>
                <w:bCs/>
                <w:sz w:val="14"/>
                <w:szCs w:val="14"/>
              </w:rPr>
              <w:t>Sep</w:t>
            </w:r>
          </w:p>
        </w:tc>
        <w:tc>
          <w:tcPr>
            <w:tcW w:w="720" w:type="dxa"/>
            <w:tcBorders>
              <w:top w:val="nil"/>
              <w:bottom w:val="single" w:sz="12" w:space="0" w:color="auto"/>
            </w:tcBorders>
            <w:shd w:val="clear" w:color="auto" w:fill="auto"/>
            <w:noWrap/>
            <w:tcMar>
              <w:left w:w="43" w:type="dxa"/>
              <w:right w:w="43" w:type="dxa"/>
            </w:tcMar>
            <w:vAlign w:val="center"/>
          </w:tcPr>
          <w:p w:rsidR="00100B86" w:rsidRPr="00B8262F" w:rsidRDefault="00100B86" w:rsidP="00100B86">
            <w:pPr>
              <w:jc w:val="right"/>
              <w:rPr>
                <w:b/>
                <w:bCs/>
                <w:sz w:val="14"/>
                <w:szCs w:val="14"/>
              </w:rPr>
            </w:pPr>
            <w:r>
              <w:rPr>
                <w:b/>
                <w:bCs/>
                <w:sz w:val="14"/>
                <w:szCs w:val="14"/>
              </w:rPr>
              <w:t>Oct</w:t>
            </w:r>
          </w:p>
        </w:tc>
        <w:tc>
          <w:tcPr>
            <w:tcW w:w="720" w:type="dxa"/>
            <w:tcBorders>
              <w:top w:val="nil"/>
              <w:bottom w:val="single" w:sz="12" w:space="0" w:color="auto"/>
            </w:tcBorders>
            <w:shd w:val="clear" w:color="auto" w:fill="auto"/>
            <w:noWrap/>
            <w:tcMar>
              <w:left w:w="43" w:type="dxa"/>
              <w:right w:w="43" w:type="dxa"/>
            </w:tcMar>
            <w:vAlign w:val="center"/>
          </w:tcPr>
          <w:p w:rsidR="00100B86" w:rsidRPr="00B8262F" w:rsidRDefault="00100B86" w:rsidP="00100B86">
            <w:pPr>
              <w:jc w:val="right"/>
              <w:rPr>
                <w:b/>
                <w:bCs/>
                <w:sz w:val="14"/>
                <w:szCs w:val="14"/>
              </w:rPr>
            </w:pPr>
            <w:r>
              <w:rPr>
                <w:b/>
                <w:bCs/>
                <w:sz w:val="14"/>
                <w:szCs w:val="14"/>
              </w:rPr>
              <w:t>Nov</w:t>
            </w:r>
          </w:p>
        </w:tc>
        <w:tc>
          <w:tcPr>
            <w:tcW w:w="789" w:type="dxa"/>
            <w:tcBorders>
              <w:top w:val="nil"/>
              <w:bottom w:val="single" w:sz="12" w:space="0" w:color="auto"/>
              <w:right w:val="single" w:sz="4" w:space="0" w:color="auto"/>
            </w:tcBorders>
            <w:shd w:val="clear" w:color="auto" w:fill="auto"/>
            <w:tcMar>
              <w:left w:w="43" w:type="dxa"/>
              <w:right w:w="43" w:type="dxa"/>
            </w:tcMar>
            <w:vAlign w:val="center"/>
          </w:tcPr>
          <w:p w:rsidR="00100B86" w:rsidRPr="00B8262F" w:rsidRDefault="00100B86" w:rsidP="00100B86">
            <w:pPr>
              <w:jc w:val="right"/>
              <w:rPr>
                <w:b/>
                <w:bCs/>
                <w:sz w:val="14"/>
                <w:szCs w:val="14"/>
              </w:rPr>
            </w:pPr>
            <w:r>
              <w:rPr>
                <w:b/>
                <w:bCs/>
                <w:sz w:val="14"/>
                <w:szCs w:val="14"/>
              </w:rPr>
              <w:t>Dec</w:t>
            </w:r>
          </w:p>
        </w:tc>
        <w:tc>
          <w:tcPr>
            <w:tcW w:w="69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00B86" w:rsidRPr="00B8262F" w:rsidRDefault="00100B86" w:rsidP="00100B86">
            <w:pPr>
              <w:jc w:val="right"/>
              <w:rPr>
                <w:b/>
                <w:bCs/>
                <w:sz w:val="14"/>
                <w:szCs w:val="14"/>
              </w:rPr>
            </w:pPr>
            <w:r>
              <w:rPr>
                <w:b/>
                <w:bCs/>
                <w:sz w:val="14"/>
                <w:szCs w:val="14"/>
              </w:rPr>
              <w:t>Jan</w:t>
            </w:r>
          </w:p>
        </w:tc>
      </w:tr>
      <w:tr w:rsidR="00100B86" w:rsidRPr="00B631EC" w:rsidTr="00100B86">
        <w:trPr>
          <w:trHeight w:val="216"/>
          <w:jc w:val="center"/>
        </w:trPr>
        <w:tc>
          <w:tcPr>
            <w:tcW w:w="2949" w:type="dxa"/>
            <w:tcBorders>
              <w:top w:val="nil"/>
              <w:left w:val="nil"/>
              <w:bottom w:val="nil"/>
              <w:right w:val="nil"/>
            </w:tcBorders>
            <w:shd w:val="clear" w:color="auto" w:fill="auto"/>
            <w:noWrap/>
            <w:vAlign w:val="center"/>
            <w:hideMark/>
          </w:tcPr>
          <w:p w:rsidR="00100B86" w:rsidRPr="00B631EC" w:rsidRDefault="00100B86" w:rsidP="00100B86">
            <w:pPr>
              <w:rPr>
                <w:b/>
                <w:bCs/>
                <w:sz w:val="15"/>
                <w:szCs w:val="15"/>
              </w:rPr>
            </w:pPr>
          </w:p>
        </w:tc>
        <w:tc>
          <w:tcPr>
            <w:tcW w:w="778" w:type="dxa"/>
            <w:tcBorders>
              <w:top w:val="nil"/>
              <w:left w:val="nil"/>
              <w:bottom w:val="nil"/>
              <w:right w:val="nil"/>
            </w:tcBorders>
            <w:shd w:val="clear" w:color="auto" w:fill="auto"/>
            <w:noWrap/>
            <w:vAlign w:val="center"/>
            <w:hideMark/>
          </w:tcPr>
          <w:p w:rsidR="00100B86" w:rsidRPr="00B8572A" w:rsidRDefault="00100B86" w:rsidP="00100B86">
            <w:pPr>
              <w:jc w:val="center"/>
              <w:rPr>
                <w:b/>
                <w:bCs/>
                <w:sz w:val="15"/>
                <w:szCs w:val="15"/>
              </w:rPr>
            </w:pPr>
          </w:p>
        </w:tc>
        <w:tc>
          <w:tcPr>
            <w:tcW w:w="718" w:type="dxa"/>
            <w:tcBorders>
              <w:top w:val="nil"/>
              <w:left w:val="nil"/>
              <w:bottom w:val="nil"/>
              <w:right w:val="nil"/>
            </w:tcBorders>
            <w:shd w:val="clear" w:color="auto" w:fill="auto"/>
            <w:noWrap/>
            <w:vAlign w:val="center"/>
            <w:hideMark/>
          </w:tcPr>
          <w:p w:rsidR="00100B86" w:rsidRPr="00B8572A" w:rsidRDefault="00100B86" w:rsidP="00100B86">
            <w:pPr>
              <w:jc w:val="center"/>
              <w:rPr>
                <w:b/>
                <w:bCs/>
                <w:sz w:val="15"/>
                <w:szCs w:val="15"/>
              </w:rPr>
            </w:pPr>
          </w:p>
        </w:tc>
        <w:tc>
          <w:tcPr>
            <w:tcW w:w="663" w:type="dxa"/>
            <w:tcBorders>
              <w:top w:val="nil"/>
              <w:left w:val="nil"/>
              <w:bottom w:val="nil"/>
              <w:right w:val="nil"/>
            </w:tcBorders>
            <w:shd w:val="clear" w:color="auto" w:fill="auto"/>
            <w:noWrap/>
            <w:vAlign w:val="center"/>
            <w:hideMark/>
          </w:tcPr>
          <w:p w:rsidR="00100B86" w:rsidRPr="00B8572A" w:rsidRDefault="00100B86" w:rsidP="00100B86">
            <w:pPr>
              <w:jc w:val="center"/>
              <w:rPr>
                <w:b/>
                <w:bCs/>
                <w:sz w:val="15"/>
                <w:szCs w:val="15"/>
              </w:rPr>
            </w:pPr>
          </w:p>
        </w:tc>
        <w:tc>
          <w:tcPr>
            <w:tcW w:w="741" w:type="dxa"/>
            <w:tcBorders>
              <w:top w:val="nil"/>
              <w:left w:val="nil"/>
              <w:bottom w:val="nil"/>
              <w:right w:val="nil"/>
            </w:tcBorders>
            <w:tcMar>
              <w:left w:w="43" w:type="dxa"/>
              <w:right w:w="43" w:type="dxa"/>
            </w:tcMar>
            <w:vAlign w:val="center"/>
          </w:tcPr>
          <w:p w:rsidR="00100B86" w:rsidRPr="00B8572A" w:rsidRDefault="00100B86" w:rsidP="00100B86">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100B86" w:rsidRPr="00B8572A" w:rsidRDefault="00100B86" w:rsidP="00100B86">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100B86" w:rsidRPr="00B8572A" w:rsidRDefault="00100B86" w:rsidP="00100B86">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100B86" w:rsidRPr="00B8572A" w:rsidRDefault="00100B86" w:rsidP="00100B86">
            <w:pPr>
              <w:jc w:val="center"/>
              <w:rPr>
                <w:b/>
                <w:bCs/>
                <w:sz w:val="15"/>
                <w:szCs w:val="15"/>
              </w:rPr>
            </w:pPr>
          </w:p>
        </w:tc>
        <w:tc>
          <w:tcPr>
            <w:tcW w:w="789" w:type="dxa"/>
            <w:tcBorders>
              <w:top w:val="nil"/>
              <w:left w:val="nil"/>
              <w:bottom w:val="nil"/>
              <w:right w:val="nil"/>
            </w:tcBorders>
            <w:shd w:val="clear" w:color="auto" w:fill="auto"/>
            <w:noWrap/>
            <w:tcMar>
              <w:left w:w="43" w:type="dxa"/>
              <w:right w:w="43" w:type="dxa"/>
            </w:tcMar>
            <w:vAlign w:val="center"/>
          </w:tcPr>
          <w:p w:rsidR="00100B86" w:rsidRPr="00B8572A" w:rsidRDefault="00100B86" w:rsidP="00100B86">
            <w:pPr>
              <w:jc w:val="center"/>
              <w:rPr>
                <w:b/>
                <w:bCs/>
                <w:sz w:val="15"/>
                <w:szCs w:val="15"/>
              </w:rPr>
            </w:pPr>
          </w:p>
        </w:tc>
        <w:tc>
          <w:tcPr>
            <w:tcW w:w="698" w:type="dxa"/>
            <w:tcBorders>
              <w:top w:val="nil"/>
              <w:left w:val="nil"/>
              <w:bottom w:val="nil"/>
              <w:right w:val="nil"/>
            </w:tcBorders>
            <w:shd w:val="clear" w:color="auto" w:fill="auto"/>
            <w:noWrap/>
            <w:tcMar>
              <w:left w:w="43" w:type="dxa"/>
              <w:right w:w="43" w:type="dxa"/>
            </w:tcMar>
            <w:vAlign w:val="center"/>
          </w:tcPr>
          <w:p w:rsidR="00100B86" w:rsidRPr="00B8572A" w:rsidRDefault="00100B86" w:rsidP="00100B86">
            <w:pPr>
              <w:jc w:val="center"/>
              <w:rPr>
                <w:b/>
                <w:bCs/>
                <w:sz w:val="15"/>
                <w:szCs w:val="15"/>
              </w:rPr>
            </w:pPr>
          </w:p>
        </w:tc>
      </w:tr>
      <w:tr w:rsidR="00100B86" w:rsidRPr="00B631EC"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b/>
                <w:bCs/>
                <w:color w:val="000000"/>
                <w:sz w:val="14"/>
                <w:szCs w:val="14"/>
              </w:rPr>
            </w:pPr>
            <w:r>
              <w:rPr>
                <w:b/>
                <w:bCs/>
                <w:color w:val="000000"/>
                <w:sz w:val="14"/>
                <w:szCs w:val="14"/>
              </w:rPr>
              <w:t>41,910.9</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b/>
                <w:bCs/>
                <w:color w:val="000000"/>
                <w:sz w:val="14"/>
                <w:szCs w:val="14"/>
              </w:rPr>
            </w:pPr>
            <w:r>
              <w:rPr>
                <w:b/>
                <w:bCs/>
                <w:color w:val="000000"/>
                <w:sz w:val="14"/>
                <w:szCs w:val="14"/>
              </w:rPr>
              <w:t>40,471.5</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44,049.1</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b/>
                <w:bCs/>
                <w:color w:val="000000"/>
                <w:sz w:val="14"/>
                <w:szCs w:val="14"/>
              </w:rPr>
            </w:pPr>
            <w:r>
              <w:rPr>
                <w:b/>
                <w:bCs/>
                <w:color w:val="000000"/>
                <w:sz w:val="14"/>
                <w:szCs w:val="14"/>
              </w:rPr>
              <w:t>40,998.6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41,649.4</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40,496.0</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37,066.7</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40,799.5</w:t>
            </w:r>
          </w:p>
        </w:tc>
      </w:tr>
      <w:tr w:rsidR="00100B86" w:rsidRPr="00B631EC"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b/>
                <w:bCs/>
                <w:color w:val="000000"/>
                <w:sz w:val="14"/>
                <w:szCs w:val="14"/>
              </w:rPr>
            </w:pPr>
            <w:r>
              <w:rPr>
                <w:b/>
                <w:bCs/>
                <w:color w:val="000000"/>
                <w:sz w:val="14"/>
                <w:szCs w:val="14"/>
              </w:rPr>
              <w:t>30,582.9</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b/>
                <w:bCs/>
                <w:color w:val="000000"/>
                <w:sz w:val="14"/>
                <w:szCs w:val="14"/>
              </w:rPr>
            </w:pPr>
            <w:r>
              <w:rPr>
                <w:b/>
                <w:bCs/>
                <w:color w:val="000000"/>
                <w:sz w:val="14"/>
                <w:szCs w:val="14"/>
              </w:rPr>
              <w:t>29,774.2</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31,762.4</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b/>
                <w:bCs/>
                <w:color w:val="000000"/>
                <w:sz w:val="14"/>
                <w:szCs w:val="14"/>
              </w:rPr>
            </w:pPr>
            <w:r>
              <w:rPr>
                <w:b/>
                <w:bCs/>
                <w:color w:val="000000"/>
                <w:sz w:val="14"/>
                <w:szCs w:val="14"/>
              </w:rPr>
              <w:t>29,944.5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30,220.1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29,381.7</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28,043.4</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b/>
                <w:bCs/>
                <w:color w:val="000000"/>
                <w:sz w:val="14"/>
                <w:szCs w:val="14"/>
              </w:rPr>
            </w:pPr>
            <w:r>
              <w:rPr>
                <w:b/>
                <w:bCs/>
                <w:color w:val="000000"/>
                <w:sz w:val="14"/>
                <w:szCs w:val="14"/>
              </w:rPr>
              <w:t>29,663.4</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70,659.4</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80,819.8</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86,539.6</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62,058.1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56,867.9</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56,067.5</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49,919.0</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53,614.7</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53,159.4</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58,877.5</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64,087.7</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46,218.2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41,622.0</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41,892.2</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39,721.6</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39,922.7</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26,724.6</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31,378.5</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37,257.1</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24,785.5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24,003.0</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22,657.6</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20,083.8</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20,760.5</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45,155.6</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49,546.6</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58,023.2</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43,448.5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44,094.6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41,872.2</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37,385.3</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39,095.8</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33,080.1</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29,568.6</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30,650.0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28,949.5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28,007.7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29,892.8</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29,317.4</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28,002.1</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9,740.9</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9,314.0</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9,732.3</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4,468.7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4,775.7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4,199.5</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3,978.9</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3,607.9</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13,653.7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13,103.8</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14,332.1</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13,421.2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13,369.4</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13,261.1</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12,199.1</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13,415.8</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49,732.2</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54,923.3</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64,090.9</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44,144.3</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42,746.5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37,397.2</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32,756.5</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33,790.0</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18,876.4</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16,852.8</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18,265.7</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18,980.2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19,792.1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19,326.9</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18,168.6</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20,019.7</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65,031.3</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62,567.4</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62,288.8</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56,647.9</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56,240.4</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54,221.1</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53,071.2</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52,358.1</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65,929.6</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61,358.7</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68,512.3</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62,241.2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58,779.2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65,733.9</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57,386.0</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61,896.7</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34,609.2</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35,156.7</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36,793.5</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30,193.2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28,964.1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27,671.6</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26,176.7</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27,083.9</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7,392.7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7,592.3</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8,260.7</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6,247.4</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6,314.1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6,183.5</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5,831.6</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6,032.8</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12,824.5</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12,824.5</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12,824.5</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12,824.5</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12,824.5</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1,347.7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1,313.2</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1,280.2</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1,339.1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985.0</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944.6</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858.4</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930.9</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15,366.5</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17,728.7</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19,368.0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14,615.2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14,104.1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13,433.7</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13,198.8</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13,961.5</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19,787.7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20,830.1</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21,432.0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19,530.6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19,226.9</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18,379.7</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17,924.4</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18,705.2</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7,844.4</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10,486.4</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10,486.0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7,127.4</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6,373.0</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6,295.3</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5,984.7</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6,292.0</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16,761.1</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16,627.1</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16,791.4</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16,326.1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15,900.1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14,626.2</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12,807.1</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15,089.9</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20,602.9</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18,547.1</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21,130.0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18,494.8</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17,892.6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16,343.0</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14,712.4</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15,843.4</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19,163.2</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20,099.7</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22,201.0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17,979.1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16,375.1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16,121.4</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15,834.3</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15,586.4</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44,561.7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42,690.1</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50,548.7</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40,310.2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37,695.5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35,822.0</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34,515.5</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38,760.1</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33,156.2</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35,233.2</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36,986.4</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31,385.2</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34,127.5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32,833.6</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32,184.1</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33,980.6</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17,197.7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17,726.8</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20,429.5</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14,135.1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14,978.1</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13,350.9</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11,800.0</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12,684.4</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127,545.7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125,864.8</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131,584.0</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117,610.7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117,926.0</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119,658.2</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121,064.7</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116,345.4</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23,739.0</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19,843.0</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21,965.8</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24,584.7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25,527.3</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27,610.7</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25,114.1</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25,567.3</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27,873.9</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26,549.9</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29,149.8</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27,175.5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27,699.7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27,299.4</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23,430.8</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25,746.5</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31,644.8</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34,108.8</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36,865.5</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32,399.7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36,575.6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37,703.9</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37,845.8</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37,870.2</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18,913.4</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17,762.0</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20,087.4</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18,262.7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18,213.8</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19,357.7</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18,403.8</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18,551.6</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25,478.3</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29,931.6</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27,750.6</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27,706.6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2,835.6</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2,827.2</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2,672.6</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2,685.1</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177,078.7</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177,831.9</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178,453.7</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205,884.8</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198,461.7</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190,760.7</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225,987.7</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209,017.2</w:t>
            </w:r>
          </w:p>
        </w:tc>
      </w:tr>
      <w:tr w:rsidR="00100B86" w:rsidRPr="001A22C1" w:rsidTr="00100B86">
        <w:trPr>
          <w:trHeight w:val="288"/>
          <w:jc w:val="center"/>
        </w:trPr>
        <w:tc>
          <w:tcPr>
            <w:tcW w:w="2949" w:type="dxa"/>
            <w:tcBorders>
              <w:top w:val="nil"/>
              <w:left w:val="nil"/>
              <w:bottom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50,848.0</w:t>
            </w:r>
          </w:p>
        </w:tc>
        <w:tc>
          <w:tcPr>
            <w:tcW w:w="663" w:type="dxa"/>
            <w:tcBorders>
              <w:top w:val="nil"/>
              <w:left w:val="nil"/>
              <w:bottom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67,314.3</w:t>
            </w:r>
          </w:p>
        </w:tc>
        <w:tc>
          <w:tcPr>
            <w:tcW w:w="741" w:type="dxa"/>
            <w:tcBorders>
              <w:top w:val="nil"/>
              <w:left w:val="nil"/>
              <w:bottom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76,674.1</w:t>
            </w:r>
          </w:p>
        </w:tc>
        <w:tc>
          <w:tcPr>
            <w:tcW w:w="720" w:type="dxa"/>
            <w:tcBorders>
              <w:top w:val="nil"/>
              <w:left w:val="nil"/>
              <w:bottom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56,234.8</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54,717.5</w:t>
            </w:r>
          </w:p>
        </w:tc>
        <w:tc>
          <w:tcPr>
            <w:tcW w:w="720"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53,015.8</w:t>
            </w:r>
          </w:p>
        </w:tc>
        <w:tc>
          <w:tcPr>
            <w:tcW w:w="789"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48,420.2</w:t>
            </w:r>
          </w:p>
        </w:tc>
        <w:tc>
          <w:tcPr>
            <w:tcW w:w="698" w:type="dxa"/>
            <w:tcBorders>
              <w:top w:val="nil"/>
              <w:left w:val="nil"/>
              <w:bottom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56,967.1</w:t>
            </w:r>
          </w:p>
        </w:tc>
      </w:tr>
      <w:tr w:rsidR="00100B86" w:rsidRPr="001A22C1" w:rsidTr="00100B86">
        <w:trPr>
          <w:trHeight w:val="288"/>
          <w:jc w:val="center"/>
        </w:trPr>
        <w:tc>
          <w:tcPr>
            <w:tcW w:w="2949" w:type="dxa"/>
            <w:tcBorders>
              <w:top w:val="nil"/>
              <w:left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529,546.5</w:t>
            </w:r>
          </w:p>
        </w:tc>
        <w:tc>
          <w:tcPr>
            <w:tcW w:w="663" w:type="dxa"/>
            <w:tcBorders>
              <w:top w:val="nil"/>
              <w:left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103,660.2</w:t>
            </w:r>
          </w:p>
        </w:tc>
        <w:tc>
          <w:tcPr>
            <w:tcW w:w="741" w:type="dxa"/>
            <w:tcBorders>
              <w:top w:val="nil"/>
              <w:left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120,491.4</w:t>
            </w:r>
          </w:p>
        </w:tc>
        <w:tc>
          <w:tcPr>
            <w:tcW w:w="720" w:type="dxa"/>
            <w:tcBorders>
              <w:top w:val="nil"/>
              <w:left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541,685.2</w:t>
            </w:r>
          </w:p>
        </w:tc>
        <w:tc>
          <w:tcPr>
            <w:tcW w:w="720"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558,018.6</w:t>
            </w:r>
          </w:p>
        </w:tc>
        <w:tc>
          <w:tcPr>
            <w:tcW w:w="720"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512,827.3</w:t>
            </w:r>
          </w:p>
        </w:tc>
        <w:tc>
          <w:tcPr>
            <w:tcW w:w="789"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451,788.6</w:t>
            </w:r>
          </w:p>
        </w:tc>
        <w:tc>
          <w:tcPr>
            <w:tcW w:w="698"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425,455.2</w:t>
            </w:r>
          </w:p>
        </w:tc>
      </w:tr>
      <w:tr w:rsidR="00100B86" w:rsidRPr="001A22C1" w:rsidTr="00100B86">
        <w:trPr>
          <w:trHeight w:val="288"/>
          <w:jc w:val="center"/>
        </w:trPr>
        <w:tc>
          <w:tcPr>
            <w:tcW w:w="2949" w:type="dxa"/>
            <w:tcBorders>
              <w:top w:val="nil"/>
              <w:left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25,287.8</w:t>
            </w:r>
          </w:p>
        </w:tc>
        <w:tc>
          <w:tcPr>
            <w:tcW w:w="663" w:type="dxa"/>
            <w:tcBorders>
              <w:top w:val="nil"/>
              <w:left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27,712.7</w:t>
            </w:r>
          </w:p>
        </w:tc>
        <w:tc>
          <w:tcPr>
            <w:tcW w:w="741" w:type="dxa"/>
            <w:tcBorders>
              <w:top w:val="nil"/>
              <w:left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29,491.0</w:t>
            </w:r>
          </w:p>
        </w:tc>
        <w:tc>
          <w:tcPr>
            <w:tcW w:w="720" w:type="dxa"/>
            <w:tcBorders>
              <w:top w:val="nil"/>
              <w:left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24,031.4</w:t>
            </w:r>
          </w:p>
        </w:tc>
        <w:tc>
          <w:tcPr>
            <w:tcW w:w="720"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23,786.6</w:t>
            </w:r>
          </w:p>
        </w:tc>
        <w:tc>
          <w:tcPr>
            <w:tcW w:w="720"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24,330.6</w:t>
            </w:r>
          </w:p>
        </w:tc>
        <w:tc>
          <w:tcPr>
            <w:tcW w:w="789"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24,430.0</w:t>
            </w:r>
          </w:p>
        </w:tc>
        <w:tc>
          <w:tcPr>
            <w:tcW w:w="698"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24,453.4</w:t>
            </w:r>
          </w:p>
        </w:tc>
      </w:tr>
      <w:tr w:rsidR="00100B86" w:rsidRPr="001A22C1" w:rsidTr="00100B86">
        <w:trPr>
          <w:trHeight w:val="288"/>
          <w:jc w:val="center"/>
        </w:trPr>
        <w:tc>
          <w:tcPr>
            <w:tcW w:w="2949" w:type="dxa"/>
            <w:tcBorders>
              <w:top w:val="nil"/>
              <w:left w:val="nil"/>
              <w:right w:val="nil"/>
            </w:tcBorders>
            <w:shd w:val="clear" w:color="auto" w:fill="auto"/>
            <w:noWrap/>
            <w:vAlign w:val="center"/>
            <w:hideMark/>
          </w:tcPr>
          <w:p w:rsidR="00100B86" w:rsidRPr="0024736D" w:rsidRDefault="00100B86" w:rsidP="00100B86">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100B86" w:rsidRPr="0024736D" w:rsidRDefault="00100B86" w:rsidP="00100B86">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20,013.7</w:t>
            </w:r>
          </w:p>
        </w:tc>
        <w:tc>
          <w:tcPr>
            <w:tcW w:w="663" w:type="dxa"/>
            <w:tcBorders>
              <w:top w:val="nil"/>
              <w:left w:val="nil"/>
              <w:right w:val="nil"/>
            </w:tcBorders>
            <w:shd w:val="clear" w:color="auto" w:fill="auto"/>
            <w:tcMar>
              <w:left w:w="29" w:type="dxa"/>
              <w:right w:w="29" w:type="dxa"/>
            </w:tcMar>
            <w:vAlign w:val="center"/>
            <w:hideMark/>
          </w:tcPr>
          <w:p w:rsidR="00100B86" w:rsidRDefault="00100B86" w:rsidP="00100B86">
            <w:pPr>
              <w:jc w:val="right"/>
              <w:rPr>
                <w:color w:val="000000"/>
                <w:sz w:val="14"/>
                <w:szCs w:val="14"/>
              </w:rPr>
            </w:pPr>
            <w:r>
              <w:rPr>
                <w:color w:val="000000"/>
                <w:sz w:val="14"/>
                <w:szCs w:val="14"/>
              </w:rPr>
              <w:t>17,065.9</w:t>
            </w:r>
          </w:p>
        </w:tc>
        <w:tc>
          <w:tcPr>
            <w:tcW w:w="741" w:type="dxa"/>
            <w:tcBorders>
              <w:top w:val="nil"/>
              <w:left w:val="nil"/>
              <w:right w:val="nil"/>
            </w:tcBorders>
            <w:tcMar>
              <w:left w:w="43" w:type="dxa"/>
              <w:right w:w="43" w:type="dxa"/>
            </w:tcMar>
            <w:vAlign w:val="center"/>
          </w:tcPr>
          <w:p w:rsidR="00100B86" w:rsidRDefault="00100B86" w:rsidP="00100B86">
            <w:pPr>
              <w:jc w:val="right"/>
              <w:rPr>
                <w:color w:val="000000"/>
                <w:sz w:val="14"/>
                <w:szCs w:val="14"/>
              </w:rPr>
            </w:pPr>
            <w:r>
              <w:rPr>
                <w:color w:val="000000"/>
                <w:sz w:val="14"/>
                <w:szCs w:val="14"/>
              </w:rPr>
              <w:t>18,617.4</w:t>
            </w:r>
          </w:p>
        </w:tc>
        <w:tc>
          <w:tcPr>
            <w:tcW w:w="720" w:type="dxa"/>
            <w:tcBorders>
              <w:top w:val="nil"/>
              <w:left w:val="nil"/>
              <w:right w:val="nil"/>
            </w:tcBorders>
            <w:shd w:val="clear" w:color="auto" w:fill="auto"/>
            <w:tcMar>
              <w:left w:w="43" w:type="dxa"/>
              <w:right w:w="43" w:type="dxa"/>
            </w:tcMar>
            <w:vAlign w:val="center"/>
            <w:hideMark/>
          </w:tcPr>
          <w:p w:rsidR="00100B86" w:rsidRDefault="00100B86" w:rsidP="00100B86">
            <w:pPr>
              <w:jc w:val="right"/>
              <w:rPr>
                <w:color w:val="000000"/>
                <w:sz w:val="14"/>
                <w:szCs w:val="14"/>
              </w:rPr>
            </w:pPr>
            <w:r>
              <w:rPr>
                <w:color w:val="000000"/>
                <w:sz w:val="14"/>
                <w:szCs w:val="14"/>
              </w:rPr>
              <w:t>19,548.3</w:t>
            </w:r>
          </w:p>
        </w:tc>
        <w:tc>
          <w:tcPr>
            <w:tcW w:w="720"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18,648.5</w:t>
            </w:r>
          </w:p>
        </w:tc>
        <w:tc>
          <w:tcPr>
            <w:tcW w:w="720"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18,633.0</w:t>
            </w:r>
          </w:p>
        </w:tc>
        <w:tc>
          <w:tcPr>
            <w:tcW w:w="789"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18,602.0</w:t>
            </w:r>
          </w:p>
        </w:tc>
        <w:tc>
          <w:tcPr>
            <w:tcW w:w="698" w:type="dxa"/>
            <w:tcBorders>
              <w:top w:val="nil"/>
              <w:left w:val="nil"/>
              <w:right w:val="nil"/>
            </w:tcBorders>
            <w:shd w:val="clear" w:color="auto" w:fill="auto"/>
            <w:tcMar>
              <w:left w:w="43" w:type="dxa"/>
              <w:right w:w="43" w:type="dxa"/>
            </w:tcMar>
            <w:vAlign w:val="center"/>
          </w:tcPr>
          <w:p w:rsidR="00100B86" w:rsidRDefault="00100B86" w:rsidP="00100B86">
            <w:pPr>
              <w:jc w:val="right"/>
              <w:rPr>
                <w:color w:val="000000"/>
                <w:sz w:val="14"/>
                <w:szCs w:val="14"/>
              </w:rPr>
            </w:pPr>
            <w:r>
              <w:rPr>
                <w:color w:val="000000"/>
                <w:sz w:val="14"/>
                <w:szCs w:val="14"/>
              </w:rPr>
              <w:t>18,353.8</w:t>
            </w:r>
          </w:p>
        </w:tc>
      </w:tr>
      <w:tr w:rsidR="00100B86"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100B86" w:rsidRPr="0024736D" w:rsidRDefault="00100B86" w:rsidP="00100B86">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100B86" w:rsidRPr="00B631EC" w:rsidTr="00DC04B1">
        <w:trPr>
          <w:trHeight w:hRule="exact" w:val="333"/>
          <w:jc w:val="center"/>
        </w:trPr>
        <w:tc>
          <w:tcPr>
            <w:tcW w:w="9496" w:type="dxa"/>
            <w:gridSpan w:val="10"/>
            <w:tcBorders>
              <w:left w:val="nil"/>
              <w:bottom w:val="nil"/>
              <w:right w:val="nil"/>
            </w:tcBorders>
          </w:tcPr>
          <w:p w:rsidR="00100B86" w:rsidRPr="0024736D" w:rsidRDefault="00100B86" w:rsidP="00100B86">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B06231" w:rsidP="00705F48">
      <w:pPr>
        <w:jc w:val="center"/>
      </w:pPr>
      <w:r w:rsidRPr="00B06231">
        <w:drawing>
          <wp:inline distT="0" distB="0" distL="0" distR="0">
            <wp:extent cx="5052526" cy="764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566" cy="7650150"/>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586AE8">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40,998.59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41,649.36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40,496.03 </w:t>
            </w: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37,066.67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40,799.53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586AE8">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29,944.47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30,220.10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29,381.69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28,043.38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29,663.42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586AE8">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2F3632" w:rsidRDefault="002F3632" w:rsidP="002F3632">
            <w:pPr>
              <w:jc w:val="right"/>
              <w:rPr>
                <w:color w:val="000000"/>
                <w:sz w:val="15"/>
                <w:szCs w:val="15"/>
              </w:rPr>
            </w:pPr>
            <w:r>
              <w:rPr>
                <w:color w:val="000000"/>
                <w:sz w:val="15"/>
                <w:szCs w:val="15"/>
              </w:rPr>
              <w:t xml:space="preserve">           69,230.73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8572A" w:rsidRDefault="00B8572A" w:rsidP="00B8572A">
            <w:pPr>
              <w:jc w:val="right"/>
              <w:rPr>
                <w:color w:val="000000"/>
                <w:sz w:val="15"/>
                <w:szCs w:val="15"/>
              </w:rPr>
            </w:pPr>
            <w:r>
              <w:rPr>
                <w:color w:val="000000"/>
                <w:sz w:val="15"/>
                <w:szCs w:val="15"/>
              </w:rPr>
              <w:t xml:space="preserve">            71,738.68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E65A1E" w:rsidRDefault="00E65A1E" w:rsidP="00E65A1E">
            <w:pPr>
              <w:jc w:val="right"/>
              <w:rPr>
                <w:color w:val="000000"/>
                <w:sz w:val="15"/>
                <w:szCs w:val="15"/>
              </w:rPr>
            </w:pPr>
            <w:r>
              <w:rPr>
                <w:color w:val="000000"/>
                <w:sz w:val="15"/>
                <w:szCs w:val="15"/>
              </w:rPr>
              <w:t xml:space="preserve">           68,388.96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DC04B1" w:rsidRDefault="00DC04B1" w:rsidP="00DC04B1">
            <w:pPr>
              <w:jc w:val="right"/>
              <w:rPr>
                <w:color w:val="000000"/>
                <w:sz w:val="15"/>
                <w:szCs w:val="15"/>
              </w:rPr>
            </w:pPr>
            <w:r>
              <w:rPr>
                <w:color w:val="000000"/>
                <w:sz w:val="15"/>
                <w:szCs w:val="15"/>
              </w:rPr>
              <w:t xml:space="preserve">             61,173.56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586AE8" w:rsidRDefault="00586AE8" w:rsidP="00586AE8">
            <w:pPr>
              <w:jc w:val="right"/>
              <w:rPr>
                <w:color w:val="000000"/>
                <w:sz w:val="15"/>
                <w:szCs w:val="15"/>
              </w:rPr>
            </w:pPr>
            <w:r>
              <w:rPr>
                <w:color w:val="000000"/>
                <w:sz w:val="15"/>
                <w:szCs w:val="15"/>
              </w:rPr>
              <w:t xml:space="preserve">           68,267.23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F529B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9706C0">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9"/>
        <w:gridCol w:w="2578"/>
        <w:gridCol w:w="839"/>
        <w:gridCol w:w="720"/>
        <w:gridCol w:w="780"/>
        <w:gridCol w:w="716"/>
        <w:gridCol w:w="810"/>
        <w:gridCol w:w="720"/>
        <w:gridCol w:w="856"/>
        <w:gridCol w:w="768"/>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18085A" w:rsidRPr="00B631EC" w:rsidTr="0018085A">
        <w:trPr>
          <w:trHeight w:hRule="exact" w:val="300"/>
          <w:jc w:val="center"/>
        </w:trPr>
        <w:tc>
          <w:tcPr>
            <w:tcW w:w="2877" w:type="dxa"/>
            <w:gridSpan w:val="2"/>
            <w:tcBorders>
              <w:top w:val="single" w:sz="8" w:space="0" w:color="auto"/>
              <w:left w:val="nil"/>
              <w:right w:val="single" w:sz="4" w:space="0" w:color="auto"/>
            </w:tcBorders>
            <w:shd w:val="clear" w:color="auto" w:fill="auto"/>
            <w:noWrap/>
            <w:vAlign w:val="center"/>
            <w:hideMark/>
          </w:tcPr>
          <w:p w:rsidR="0018085A" w:rsidRPr="00B631EC" w:rsidRDefault="0018085A" w:rsidP="00B631EC">
            <w:pPr>
              <w:jc w:val="center"/>
              <w:rPr>
                <w:b/>
                <w:bCs/>
              </w:rPr>
            </w:pPr>
            <w:r w:rsidRPr="00B631EC">
              <w:rPr>
                <w:b/>
                <w:bCs/>
                <w:szCs w:val="24"/>
              </w:rPr>
              <w:t>Sector Name</w:t>
            </w:r>
          </w:p>
        </w:tc>
        <w:tc>
          <w:tcPr>
            <w:tcW w:w="1559" w:type="dxa"/>
            <w:gridSpan w:val="2"/>
            <w:tcBorders>
              <w:top w:val="single" w:sz="8" w:space="0" w:color="auto"/>
              <w:left w:val="single" w:sz="4" w:space="0" w:color="auto"/>
            </w:tcBorders>
            <w:shd w:val="clear" w:color="auto" w:fill="auto"/>
            <w:vAlign w:val="center"/>
            <w:hideMark/>
          </w:tcPr>
          <w:p w:rsidR="0018085A" w:rsidRPr="00B631EC" w:rsidRDefault="0018085A" w:rsidP="00D10756">
            <w:pPr>
              <w:jc w:val="center"/>
              <w:rPr>
                <w:b/>
                <w:sz w:val="16"/>
                <w:szCs w:val="16"/>
              </w:rPr>
            </w:pPr>
          </w:p>
        </w:tc>
        <w:tc>
          <w:tcPr>
            <w:tcW w:w="780" w:type="dxa"/>
            <w:tcBorders>
              <w:top w:val="single" w:sz="8" w:space="0" w:color="auto"/>
              <w:left w:val="single" w:sz="4" w:space="0" w:color="auto"/>
              <w:bottom w:val="single" w:sz="4" w:space="0" w:color="auto"/>
            </w:tcBorders>
            <w:shd w:val="clear" w:color="auto" w:fill="auto"/>
            <w:vAlign w:val="center"/>
          </w:tcPr>
          <w:p w:rsidR="0018085A" w:rsidRPr="00B631EC" w:rsidRDefault="0018085A" w:rsidP="00D10756">
            <w:pPr>
              <w:jc w:val="center"/>
              <w:rPr>
                <w:b/>
                <w:sz w:val="16"/>
                <w:szCs w:val="16"/>
              </w:rPr>
            </w:pPr>
            <w:r>
              <w:rPr>
                <w:b/>
                <w:sz w:val="16"/>
                <w:szCs w:val="16"/>
              </w:rPr>
              <w:t>2017</w:t>
            </w:r>
          </w:p>
        </w:tc>
        <w:tc>
          <w:tcPr>
            <w:tcW w:w="3870" w:type="dxa"/>
            <w:gridSpan w:val="5"/>
            <w:tcBorders>
              <w:top w:val="single" w:sz="8" w:space="0" w:color="auto"/>
              <w:left w:val="single" w:sz="4" w:space="0" w:color="auto"/>
              <w:bottom w:val="single" w:sz="4" w:space="0" w:color="auto"/>
            </w:tcBorders>
            <w:shd w:val="clear" w:color="auto" w:fill="auto"/>
            <w:vAlign w:val="center"/>
          </w:tcPr>
          <w:p w:rsidR="0018085A" w:rsidRPr="00B631EC" w:rsidRDefault="0018085A" w:rsidP="00D10756">
            <w:pPr>
              <w:jc w:val="center"/>
              <w:rPr>
                <w:b/>
                <w:sz w:val="16"/>
                <w:szCs w:val="16"/>
              </w:rPr>
            </w:pPr>
            <w:r>
              <w:rPr>
                <w:b/>
                <w:sz w:val="16"/>
                <w:szCs w:val="16"/>
              </w:rPr>
              <w:t>2018</w:t>
            </w:r>
          </w:p>
        </w:tc>
        <w:tc>
          <w:tcPr>
            <w:tcW w:w="805" w:type="dxa"/>
            <w:tcBorders>
              <w:top w:val="single" w:sz="8" w:space="0" w:color="auto"/>
              <w:left w:val="single" w:sz="4" w:space="0" w:color="auto"/>
              <w:bottom w:val="single" w:sz="4" w:space="0" w:color="auto"/>
            </w:tcBorders>
            <w:shd w:val="clear" w:color="auto" w:fill="auto"/>
            <w:vAlign w:val="center"/>
          </w:tcPr>
          <w:p w:rsidR="0018085A" w:rsidRPr="00B631EC" w:rsidRDefault="00D36540" w:rsidP="00D10756">
            <w:pPr>
              <w:jc w:val="center"/>
              <w:rPr>
                <w:b/>
                <w:sz w:val="16"/>
                <w:szCs w:val="16"/>
              </w:rPr>
            </w:pPr>
            <w:r>
              <w:rPr>
                <w:b/>
                <w:sz w:val="16"/>
                <w:szCs w:val="16"/>
              </w:rPr>
              <w:t>2019</w:t>
            </w:r>
          </w:p>
        </w:tc>
      </w:tr>
      <w:tr w:rsidR="0018085A" w:rsidRPr="00B631EC" w:rsidTr="0018085A">
        <w:trPr>
          <w:trHeight w:hRule="exact" w:val="273"/>
          <w:jc w:val="center"/>
        </w:trPr>
        <w:tc>
          <w:tcPr>
            <w:tcW w:w="299" w:type="dxa"/>
            <w:tcBorders>
              <w:left w:val="nil"/>
              <w:bottom w:val="single" w:sz="8" w:space="0" w:color="auto"/>
            </w:tcBorders>
            <w:shd w:val="clear" w:color="auto" w:fill="auto"/>
            <w:vAlign w:val="center"/>
            <w:hideMark/>
          </w:tcPr>
          <w:p w:rsidR="0018085A" w:rsidRPr="00B631EC" w:rsidRDefault="0018085A" w:rsidP="0018085A">
            <w:pPr>
              <w:rPr>
                <w:b/>
                <w:bCs/>
              </w:rPr>
            </w:pPr>
          </w:p>
        </w:tc>
        <w:tc>
          <w:tcPr>
            <w:tcW w:w="2578" w:type="dxa"/>
            <w:tcBorders>
              <w:left w:val="nil"/>
              <w:bottom w:val="single" w:sz="8" w:space="0" w:color="auto"/>
              <w:right w:val="single" w:sz="4" w:space="0" w:color="auto"/>
            </w:tcBorders>
            <w:shd w:val="clear" w:color="auto" w:fill="auto"/>
            <w:vAlign w:val="center"/>
          </w:tcPr>
          <w:p w:rsidR="0018085A" w:rsidRPr="00B631EC" w:rsidRDefault="0018085A" w:rsidP="0018085A">
            <w:pPr>
              <w:rPr>
                <w:b/>
                <w:bCs/>
              </w:rPr>
            </w:pPr>
          </w:p>
        </w:tc>
        <w:tc>
          <w:tcPr>
            <w:tcW w:w="839" w:type="dxa"/>
            <w:tcBorders>
              <w:left w:val="single" w:sz="4" w:space="0" w:color="auto"/>
              <w:bottom w:val="single" w:sz="8" w:space="0" w:color="auto"/>
            </w:tcBorders>
            <w:shd w:val="clear" w:color="auto" w:fill="auto"/>
            <w:tcMar>
              <w:left w:w="29" w:type="dxa"/>
              <w:right w:w="29" w:type="dxa"/>
            </w:tcMar>
            <w:vAlign w:val="center"/>
            <w:hideMark/>
          </w:tcPr>
          <w:p w:rsidR="0018085A" w:rsidRPr="00B8262F" w:rsidRDefault="0018085A" w:rsidP="0018085A">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18085A" w:rsidRPr="00B8262F" w:rsidRDefault="0018085A" w:rsidP="0018085A">
            <w:pPr>
              <w:jc w:val="right"/>
              <w:rPr>
                <w:b/>
                <w:sz w:val="16"/>
                <w:szCs w:val="16"/>
              </w:rPr>
            </w:pPr>
            <w:r w:rsidRPr="00B8262F">
              <w:rPr>
                <w:b/>
                <w:sz w:val="16"/>
                <w:szCs w:val="16"/>
              </w:rPr>
              <w:t>Jun-1</w:t>
            </w:r>
            <w:r>
              <w:rPr>
                <w:b/>
                <w:sz w:val="16"/>
                <w:szCs w:val="16"/>
              </w:rPr>
              <w:t>8</w:t>
            </w:r>
          </w:p>
        </w:tc>
        <w:tc>
          <w:tcPr>
            <w:tcW w:w="780" w:type="dxa"/>
            <w:tcBorders>
              <w:left w:val="single" w:sz="4" w:space="0" w:color="auto"/>
              <w:bottom w:val="single" w:sz="8" w:space="0" w:color="auto"/>
              <w:right w:val="single" w:sz="4" w:space="0" w:color="auto"/>
            </w:tcBorders>
            <w:shd w:val="clear" w:color="auto" w:fill="auto"/>
            <w:tcMar>
              <w:left w:w="29" w:type="dxa"/>
              <w:right w:w="29" w:type="dxa"/>
            </w:tcMar>
            <w:vAlign w:val="center"/>
            <w:hideMark/>
          </w:tcPr>
          <w:p w:rsidR="0018085A" w:rsidRPr="0024736D" w:rsidRDefault="0018085A" w:rsidP="0018085A">
            <w:pPr>
              <w:jc w:val="right"/>
              <w:rPr>
                <w:b/>
                <w:sz w:val="14"/>
                <w:szCs w:val="14"/>
              </w:rPr>
            </w:pPr>
            <w:r>
              <w:rPr>
                <w:b/>
                <w:sz w:val="14"/>
                <w:szCs w:val="14"/>
              </w:rPr>
              <w:t>Dec</w:t>
            </w:r>
          </w:p>
        </w:tc>
        <w:tc>
          <w:tcPr>
            <w:tcW w:w="716" w:type="dxa"/>
            <w:tcBorders>
              <w:left w:val="single" w:sz="4" w:space="0" w:color="auto"/>
              <w:bottom w:val="single" w:sz="8" w:space="0" w:color="auto"/>
              <w:right w:val="single" w:sz="4" w:space="0" w:color="auto"/>
            </w:tcBorders>
            <w:shd w:val="clear" w:color="auto" w:fill="auto"/>
            <w:tcMar>
              <w:left w:w="29" w:type="dxa"/>
              <w:right w:w="29" w:type="dxa"/>
            </w:tcMar>
            <w:vAlign w:val="center"/>
          </w:tcPr>
          <w:p w:rsidR="0018085A" w:rsidRPr="0024736D" w:rsidRDefault="0018085A" w:rsidP="0018085A">
            <w:pPr>
              <w:jc w:val="right"/>
              <w:rPr>
                <w:b/>
                <w:sz w:val="14"/>
                <w:szCs w:val="14"/>
              </w:rPr>
            </w:pPr>
            <w:r>
              <w:rPr>
                <w:b/>
                <w:sz w:val="14"/>
                <w:szCs w:val="14"/>
              </w:rPr>
              <w:t>Jan</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18085A" w:rsidRPr="0024736D" w:rsidRDefault="0018085A" w:rsidP="0018085A">
            <w:pPr>
              <w:jc w:val="right"/>
              <w:rPr>
                <w:b/>
                <w:sz w:val="14"/>
                <w:szCs w:val="14"/>
              </w:rPr>
            </w:pPr>
            <w:r>
              <w:rPr>
                <w:b/>
                <w:sz w:val="14"/>
                <w:szCs w:val="14"/>
              </w:rPr>
              <w:t>Sep</w:t>
            </w:r>
          </w:p>
        </w:tc>
        <w:tc>
          <w:tcPr>
            <w:tcW w:w="720" w:type="dxa"/>
            <w:tcBorders>
              <w:bottom w:val="single" w:sz="8" w:space="0" w:color="auto"/>
            </w:tcBorders>
            <w:shd w:val="clear" w:color="auto" w:fill="auto"/>
            <w:tcMar>
              <w:left w:w="29" w:type="dxa"/>
              <w:right w:w="29" w:type="dxa"/>
            </w:tcMar>
            <w:vAlign w:val="center"/>
          </w:tcPr>
          <w:p w:rsidR="0018085A" w:rsidRPr="0024736D" w:rsidRDefault="0018085A" w:rsidP="0018085A">
            <w:pPr>
              <w:jc w:val="right"/>
              <w:rPr>
                <w:b/>
                <w:sz w:val="14"/>
                <w:szCs w:val="14"/>
              </w:rPr>
            </w:pPr>
            <w:r>
              <w:rPr>
                <w:b/>
                <w:sz w:val="14"/>
                <w:szCs w:val="14"/>
              </w:rPr>
              <w:t>Oct</w:t>
            </w:r>
          </w:p>
        </w:tc>
        <w:tc>
          <w:tcPr>
            <w:tcW w:w="856" w:type="dxa"/>
            <w:tcBorders>
              <w:top w:val="single" w:sz="4" w:space="0" w:color="auto"/>
              <w:bottom w:val="single" w:sz="8" w:space="0" w:color="auto"/>
            </w:tcBorders>
            <w:shd w:val="clear" w:color="auto" w:fill="auto"/>
            <w:tcMar>
              <w:left w:w="29" w:type="dxa"/>
              <w:right w:w="29" w:type="dxa"/>
            </w:tcMar>
            <w:vAlign w:val="center"/>
          </w:tcPr>
          <w:p w:rsidR="0018085A" w:rsidRPr="0024736D" w:rsidRDefault="0018085A" w:rsidP="0018085A">
            <w:pPr>
              <w:jc w:val="right"/>
              <w:rPr>
                <w:b/>
                <w:sz w:val="14"/>
                <w:szCs w:val="14"/>
              </w:rPr>
            </w:pPr>
            <w:r>
              <w:rPr>
                <w:b/>
                <w:sz w:val="14"/>
                <w:szCs w:val="14"/>
              </w:rPr>
              <w:t>Nov</w:t>
            </w:r>
          </w:p>
        </w:tc>
        <w:tc>
          <w:tcPr>
            <w:tcW w:w="768" w:type="dxa"/>
            <w:tcBorders>
              <w:top w:val="single" w:sz="4" w:space="0" w:color="auto"/>
              <w:bottom w:val="single" w:sz="8" w:space="0" w:color="auto"/>
              <w:right w:val="single" w:sz="4" w:space="0" w:color="auto"/>
            </w:tcBorders>
            <w:shd w:val="clear" w:color="auto" w:fill="auto"/>
            <w:tcMar>
              <w:left w:w="29" w:type="dxa"/>
              <w:right w:w="29" w:type="dxa"/>
            </w:tcMar>
            <w:vAlign w:val="center"/>
          </w:tcPr>
          <w:p w:rsidR="0018085A" w:rsidRPr="0024736D" w:rsidRDefault="0018085A" w:rsidP="0018085A">
            <w:pPr>
              <w:jc w:val="right"/>
              <w:rPr>
                <w:b/>
                <w:sz w:val="14"/>
                <w:szCs w:val="14"/>
              </w:rPr>
            </w:pPr>
            <w:r>
              <w:rPr>
                <w:b/>
                <w:sz w:val="14"/>
                <w:szCs w:val="14"/>
              </w:rPr>
              <w:t>Dec</w:t>
            </w:r>
          </w:p>
        </w:tc>
        <w:tc>
          <w:tcPr>
            <w:tcW w:w="805" w:type="dxa"/>
            <w:tcBorders>
              <w:top w:val="single" w:sz="4" w:space="0" w:color="auto"/>
              <w:left w:val="single" w:sz="4" w:space="0" w:color="auto"/>
              <w:bottom w:val="single" w:sz="8" w:space="0" w:color="auto"/>
            </w:tcBorders>
            <w:shd w:val="clear" w:color="auto" w:fill="auto"/>
            <w:tcMar>
              <w:left w:w="29" w:type="dxa"/>
              <w:right w:w="29" w:type="dxa"/>
            </w:tcMar>
            <w:vAlign w:val="center"/>
          </w:tcPr>
          <w:p w:rsidR="0018085A" w:rsidRPr="0024736D" w:rsidRDefault="0018085A" w:rsidP="0018085A">
            <w:pPr>
              <w:jc w:val="right"/>
              <w:rPr>
                <w:b/>
                <w:sz w:val="14"/>
                <w:szCs w:val="14"/>
              </w:rPr>
            </w:pPr>
            <w:r>
              <w:rPr>
                <w:b/>
                <w:sz w:val="14"/>
                <w:szCs w:val="14"/>
              </w:rPr>
              <w:t>Jan</w:t>
            </w:r>
          </w:p>
        </w:tc>
      </w:tr>
      <w:tr w:rsidR="0018085A" w:rsidRPr="00CF65C3" w:rsidTr="0018085A">
        <w:trPr>
          <w:trHeight w:hRule="exact" w:val="288"/>
          <w:jc w:val="center"/>
        </w:trPr>
        <w:tc>
          <w:tcPr>
            <w:tcW w:w="299" w:type="dxa"/>
            <w:tcBorders>
              <w:top w:val="single" w:sz="8" w:space="0" w:color="auto"/>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1</w:t>
            </w:r>
          </w:p>
        </w:tc>
        <w:tc>
          <w:tcPr>
            <w:tcW w:w="2578" w:type="dxa"/>
            <w:tcBorders>
              <w:top w:val="single" w:sz="8" w:space="0" w:color="auto"/>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Automobile Assembler</w:t>
            </w:r>
          </w:p>
        </w:tc>
        <w:tc>
          <w:tcPr>
            <w:tcW w:w="839" w:type="dxa"/>
            <w:tcBorders>
              <w:top w:val="single" w:sz="8" w:space="0" w:color="auto"/>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377,652</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431,947</w:t>
            </w:r>
          </w:p>
        </w:tc>
        <w:tc>
          <w:tcPr>
            <w:tcW w:w="716" w:type="dxa"/>
            <w:tcBorders>
              <w:top w:val="single" w:sz="8" w:space="0" w:color="auto"/>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462,517</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333,397</w:t>
            </w:r>
          </w:p>
        </w:tc>
        <w:tc>
          <w:tcPr>
            <w:tcW w:w="720" w:type="dxa"/>
            <w:tcBorders>
              <w:top w:val="single" w:sz="8" w:space="0" w:color="auto"/>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312,223</w:t>
            </w:r>
          </w:p>
        </w:tc>
        <w:tc>
          <w:tcPr>
            <w:tcW w:w="856" w:type="dxa"/>
            <w:tcBorders>
              <w:top w:val="single" w:sz="8" w:space="0" w:color="auto"/>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307,828</w:t>
            </w:r>
          </w:p>
        </w:tc>
        <w:tc>
          <w:tcPr>
            <w:tcW w:w="768" w:type="dxa"/>
            <w:tcBorders>
              <w:top w:val="single" w:sz="8" w:space="0" w:color="auto"/>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274,071</w:t>
            </w:r>
          </w:p>
        </w:tc>
        <w:tc>
          <w:tcPr>
            <w:tcW w:w="805" w:type="dxa"/>
            <w:tcBorders>
              <w:top w:val="single" w:sz="8" w:space="0" w:color="auto"/>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294,362</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2</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Automobile parts &amp; Accessories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73,138</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81,005</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88,174</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65,806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62989.40</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63398.39</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60,113</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60,418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3</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Cable &amp; Electrical Goods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34,557</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41,975</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49,839</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37,007</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36,555</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34,506</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30,586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31,617</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4</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Cement</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460,799</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502,136</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591,016</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443,379</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458,361</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435,258</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388,618</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406,395</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5</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Chemical</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342,984</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304,367</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315,498</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328,905</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319,809</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341,334</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334,763</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319,745</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6</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Close -End Mutual Funds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14,300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13,673</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14,288</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6,560</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7,011</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6,165</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5,841</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5,297</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7</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Commercial Banks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1,476,841</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1,409,213</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1,543,604</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1,468,848</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1,463,180</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1,451,321</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1,335,094</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1,468,254</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8</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Engineering</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143,209</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158,157</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184,556</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127,118</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122,363</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107,050</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93,766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96,724</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9</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Fertilizer</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563,366</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502,970</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545,140</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566,463</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590,694</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576,810</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542,241</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597,486</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10</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Food &amp; Personal Care Products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834,440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799,999</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797,036</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729,686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732,829</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706,517</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691,663</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682,369</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11</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Glass &amp; Ceramics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44,758</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41,412</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46,240</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43,275</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40,868</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45,703</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35,180</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44,427</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12</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Insurance</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225,161</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227,419</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238,007</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196,653</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188,648</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186,058</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176,530</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182,648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13</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 xml:space="preserve"> Inv. Banks /INV.COS./Securities COS.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52,319</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53,480</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58,188</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44,759</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45,237</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44,302</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42,513</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43,980</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14</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Jute</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123</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123</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15</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Leasing Companies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7,173</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6,990</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6,814</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7,128</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6,084</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5,835</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5,302</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5,750</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16</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Leather &amp; Tanneries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24,282</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28,014</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30,604</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23,094</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22,287</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21,227</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20,856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22,061</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17</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Miscellaneous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73,280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76,689</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78,905</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75,086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74,270</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71,286</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69,520</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72,548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18</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Modarabas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17,609</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23,134</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23,000</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15,999</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14,647</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14,468</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13,814</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14,523</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19</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Oil &amp; Gas Exploration Companies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1,417,998</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1,406,672</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1,420,575</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1,406,457</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1,440,562</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1,325,150</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1,160,335</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1,367,160</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20</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Oil &amp; Gas Marketing Companies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337,218</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303,570</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345,845</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310,433</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317,966</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298,248</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268,489</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289,130</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21</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Paper &amp; Board</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71,032</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73,984</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82,292</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66,643</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62,170</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61,207</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60,117</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59,176</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22</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Pharmaceuticals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291,840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258,726</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306,354</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263,996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246,872</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241,778</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232,960</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261,609</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23</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Power Generation &amp; Distribution</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389,270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413,654</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434,237</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368,476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400,672</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385,481</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377,856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398,948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24</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Refinery</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129,020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132,989</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153,266</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109,417</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115,943</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103,347</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91,342</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98,188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25</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Sugar &amp; Allied Industries</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83,150</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82,054</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85,782</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77,522</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77,730</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78,872</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79,799</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77,123</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26</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Synthetic &amp; Rayon</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34,791</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28,801</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32,192</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36,030</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37,412</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40,465</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37,003</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37,671</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27</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Technology &amp; Communication</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102,882</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96,024</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105,427</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100,307</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102,241</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100,895</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87,206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95,868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28</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Textile Composite</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195,855</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211,105</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228,166</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200,527</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226,984</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233,986</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234,866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235,018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 xml:space="preserve">29  </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Textile Spinning</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49,195</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46,201</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52,249</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47,503</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47,759</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50,759</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48,282</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48,670</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30  </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Textile Weaving</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25,616</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30,093</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27,900</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27,856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2,851</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2,842</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2,687</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2,700</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31  </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Tobacco</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746,294</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747,833</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752,089</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867,696</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836,412</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803,956</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952,419</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880,898</w:t>
            </w:r>
          </w:p>
        </w:tc>
      </w:tr>
      <w:tr w:rsidR="0018085A" w:rsidRPr="00CF65C3" w:rsidTr="0018085A">
        <w:trPr>
          <w:trHeight w:hRule="exact" w:val="288"/>
          <w:jc w:val="center"/>
        </w:trPr>
        <w:tc>
          <w:tcPr>
            <w:tcW w:w="29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32  </w:t>
            </w:r>
          </w:p>
        </w:tc>
        <w:tc>
          <w:tcPr>
            <w:tcW w:w="2578"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Transport</w:t>
            </w:r>
          </w:p>
        </w:tc>
        <w:tc>
          <w:tcPr>
            <w:tcW w:w="839" w:type="dxa"/>
            <w:tcBorders>
              <w:top w:val="nil"/>
              <w:left w:val="nil"/>
              <w:bottom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64,361</w:t>
            </w:r>
          </w:p>
        </w:tc>
        <w:tc>
          <w:tcPr>
            <w:tcW w:w="78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85,203</w:t>
            </w:r>
          </w:p>
        </w:tc>
        <w:tc>
          <w:tcPr>
            <w:tcW w:w="716" w:type="dxa"/>
            <w:tcBorders>
              <w:top w:val="nil"/>
              <w:left w:val="nil"/>
              <w:bottom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97,050</w:t>
            </w:r>
          </w:p>
        </w:tc>
        <w:tc>
          <w:tcPr>
            <w:tcW w:w="810" w:type="dxa"/>
            <w:tcBorders>
              <w:top w:val="nil"/>
              <w:left w:val="nil"/>
              <w:bottom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74,614</w:t>
            </w:r>
          </w:p>
        </w:tc>
        <w:tc>
          <w:tcPr>
            <w:tcW w:w="720"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72,601</w:t>
            </w:r>
          </w:p>
        </w:tc>
        <w:tc>
          <w:tcPr>
            <w:tcW w:w="856"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70,343</w:t>
            </w:r>
          </w:p>
        </w:tc>
        <w:tc>
          <w:tcPr>
            <w:tcW w:w="768"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64,246</w:t>
            </w:r>
          </w:p>
        </w:tc>
        <w:tc>
          <w:tcPr>
            <w:tcW w:w="805" w:type="dxa"/>
            <w:tcBorders>
              <w:top w:val="nil"/>
              <w:left w:val="nil"/>
              <w:bottom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75,586</w:t>
            </w:r>
          </w:p>
        </w:tc>
      </w:tr>
      <w:tr w:rsidR="0018085A" w:rsidRPr="00CF65C3" w:rsidTr="0018085A">
        <w:trPr>
          <w:trHeight w:hRule="exact" w:val="288"/>
          <w:jc w:val="center"/>
        </w:trPr>
        <w:tc>
          <w:tcPr>
            <w:tcW w:w="299" w:type="dxa"/>
            <w:tcBorders>
              <w:top w:val="nil"/>
              <w:left w:val="nil"/>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bCs/>
                <w:sz w:val="14"/>
                <w:szCs w:val="14"/>
              </w:rPr>
              <w:t>33  </w:t>
            </w:r>
          </w:p>
        </w:tc>
        <w:tc>
          <w:tcPr>
            <w:tcW w:w="2578" w:type="dxa"/>
            <w:tcBorders>
              <w:top w:val="nil"/>
              <w:left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Vanaspati &amp; Allied Industries</w:t>
            </w:r>
          </w:p>
        </w:tc>
        <w:tc>
          <w:tcPr>
            <w:tcW w:w="839" w:type="dxa"/>
            <w:tcBorders>
              <w:top w:val="nil"/>
              <w:left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6,735</w:t>
            </w:r>
          </w:p>
        </w:tc>
        <w:tc>
          <w:tcPr>
            <w:tcW w:w="780" w:type="dxa"/>
            <w:tcBorders>
              <w:top w:val="nil"/>
              <w:left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1,318</w:t>
            </w:r>
          </w:p>
        </w:tc>
        <w:tc>
          <w:tcPr>
            <w:tcW w:w="716" w:type="dxa"/>
            <w:tcBorders>
              <w:top w:val="nil"/>
              <w:left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1,532</w:t>
            </w:r>
          </w:p>
        </w:tc>
        <w:tc>
          <w:tcPr>
            <w:tcW w:w="810" w:type="dxa"/>
            <w:tcBorders>
              <w:top w:val="nil"/>
              <w:left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6,889</w:t>
            </w:r>
          </w:p>
        </w:tc>
        <w:tc>
          <w:tcPr>
            <w:tcW w:w="720"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7,097</w:t>
            </w:r>
          </w:p>
        </w:tc>
        <w:tc>
          <w:tcPr>
            <w:tcW w:w="856"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6,522</w:t>
            </w:r>
          </w:p>
        </w:tc>
        <w:tc>
          <w:tcPr>
            <w:tcW w:w="768"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5,746</w:t>
            </w:r>
          </w:p>
        </w:tc>
        <w:tc>
          <w:tcPr>
            <w:tcW w:w="805"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5,411</w:t>
            </w:r>
          </w:p>
        </w:tc>
      </w:tr>
      <w:tr w:rsidR="0018085A" w:rsidRPr="00CF65C3" w:rsidTr="0018085A">
        <w:trPr>
          <w:trHeight w:hRule="exact" w:val="288"/>
          <w:jc w:val="center"/>
        </w:trPr>
        <w:tc>
          <w:tcPr>
            <w:tcW w:w="299" w:type="dxa"/>
            <w:tcBorders>
              <w:top w:val="nil"/>
              <w:left w:val="nil"/>
              <w:right w:val="nil"/>
            </w:tcBorders>
            <w:shd w:val="clear" w:color="auto" w:fill="auto"/>
            <w:tcMar>
              <w:left w:w="29" w:type="dxa"/>
              <w:right w:w="29" w:type="dxa"/>
            </w:tcMar>
            <w:vAlign w:val="center"/>
            <w:hideMark/>
          </w:tcPr>
          <w:p w:rsidR="0018085A" w:rsidRPr="0024736D" w:rsidRDefault="0018085A" w:rsidP="0018085A">
            <w:pPr>
              <w:rPr>
                <w:bCs/>
                <w:sz w:val="14"/>
                <w:szCs w:val="14"/>
              </w:rPr>
            </w:pPr>
            <w:r w:rsidRPr="0024736D">
              <w:rPr>
                <w:bCs/>
                <w:sz w:val="14"/>
                <w:szCs w:val="14"/>
              </w:rPr>
              <w:t>34</w:t>
            </w:r>
          </w:p>
        </w:tc>
        <w:tc>
          <w:tcPr>
            <w:tcW w:w="2578" w:type="dxa"/>
            <w:tcBorders>
              <w:top w:val="nil"/>
              <w:left w:val="nil"/>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Woolen</w:t>
            </w:r>
          </w:p>
        </w:tc>
        <w:tc>
          <w:tcPr>
            <w:tcW w:w="839" w:type="dxa"/>
            <w:tcBorders>
              <w:top w:val="nil"/>
              <w:left w:val="nil"/>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520</w:t>
            </w:r>
          </w:p>
        </w:tc>
        <w:tc>
          <w:tcPr>
            <w:tcW w:w="780" w:type="dxa"/>
            <w:tcBorders>
              <w:top w:val="nil"/>
              <w:left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570</w:t>
            </w:r>
          </w:p>
        </w:tc>
        <w:tc>
          <w:tcPr>
            <w:tcW w:w="716" w:type="dxa"/>
            <w:tcBorders>
              <w:top w:val="nil"/>
              <w:left w:val="nil"/>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607</w:t>
            </w:r>
          </w:p>
        </w:tc>
        <w:tc>
          <w:tcPr>
            <w:tcW w:w="810" w:type="dxa"/>
            <w:tcBorders>
              <w:top w:val="nil"/>
              <w:left w:val="nil"/>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495</w:t>
            </w:r>
          </w:p>
        </w:tc>
        <w:tc>
          <w:tcPr>
            <w:tcW w:w="720"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490</w:t>
            </w:r>
          </w:p>
        </w:tc>
        <w:tc>
          <w:tcPr>
            <w:tcW w:w="856"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1,582</w:t>
            </w:r>
          </w:p>
        </w:tc>
        <w:tc>
          <w:tcPr>
            <w:tcW w:w="768"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1,589</w:t>
            </w:r>
          </w:p>
        </w:tc>
        <w:tc>
          <w:tcPr>
            <w:tcW w:w="805" w:type="dxa"/>
            <w:tcBorders>
              <w:top w:val="nil"/>
              <w:left w:val="nil"/>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1,590</w:t>
            </w:r>
          </w:p>
        </w:tc>
      </w:tr>
      <w:tr w:rsidR="0018085A" w:rsidRPr="00CF65C3" w:rsidTr="0018085A">
        <w:trPr>
          <w:trHeight w:hRule="exact" w:val="288"/>
          <w:jc w:val="center"/>
        </w:trPr>
        <w:tc>
          <w:tcPr>
            <w:tcW w:w="299" w:type="dxa"/>
            <w:tcBorders>
              <w:top w:val="nil"/>
              <w:left w:val="nil"/>
              <w:bottom w:val="single" w:sz="4" w:space="0" w:color="auto"/>
              <w:right w:val="nil"/>
            </w:tcBorders>
            <w:shd w:val="clear" w:color="auto" w:fill="auto"/>
            <w:tcMar>
              <w:left w:w="29" w:type="dxa"/>
              <w:right w:w="29" w:type="dxa"/>
            </w:tcMar>
            <w:vAlign w:val="center"/>
            <w:hideMark/>
          </w:tcPr>
          <w:p w:rsidR="0018085A" w:rsidRPr="0024736D" w:rsidRDefault="0018085A" w:rsidP="0018085A">
            <w:pPr>
              <w:rPr>
                <w:bCs/>
                <w:sz w:val="14"/>
                <w:szCs w:val="14"/>
              </w:rPr>
            </w:pPr>
            <w:r w:rsidRPr="0024736D">
              <w:rPr>
                <w:bCs/>
                <w:sz w:val="14"/>
                <w:szCs w:val="14"/>
              </w:rPr>
              <w:t>35</w:t>
            </w:r>
          </w:p>
        </w:tc>
        <w:tc>
          <w:tcPr>
            <w:tcW w:w="2578" w:type="dxa"/>
            <w:tcBorders>
              <w:top w:val="nil"/>
              <w:left w:val="nil"/>
              <w:bottom w:val="single" w:sz="4" w:space="0" w:color="auto"/>
              <w:right w:val="nil"/>
            </w:tcBorders>
            <w:shd w:val="clear" w:color="auto" w:fill="auto"/>
            <w:tcMar>
              <w:left w:w="29" w:type="dxa"/>
              <w:right w:w="29" w:type="dxa"/>
            </w:tcMar>
            <w:vAlign w:val="center"/>
            <w:hideMark/>
          </w:tcPr>
          <w:p w:rsidR="0018085A" w:rsidRPr="0024736D" w:rsidRDefault="0018085A" w:rsidP="0018085A">
            <w:pPr>
              <w:rPr>
                <w:color w:val="000000"/>
                <w:sz w:val="14"/>
                <w:szCs w:val="14"/>
              </w:rPr>
            </w:pPr>
            <w:r w:rsidRPr="0024736D">
              <w:rPr>
                <w:color w:val="000000"/>
                <w:sz w:val="14"/>
                <w:szCs w:val="14"/>
              </w:rPr>
              <w:t>Real Estate Investment Trust</w:t>
            </w:r>
          </w:p>
        </w:tc>
        <w:tc>
          <w:tcPr>
            <w:tcW w:w="839" w:type="dxa"/>
            <w:tcBorders>
              <w:top w:val="nil"/>
              <w:left w:val="nil"/>
              <w:bottom w:val="single" w:sz="4" w:space="0" w:color="auto"/>
              <w:right w:val="nil"/>
            </w:tcBorders>
            <w:shd w:val="clear" w:color="auto" w:fill="auto"/>
            <w:tcMar>
              <w:left w:w="29" w:type="dxa"/>
              <w:right w:w="29" w:type="dxa"/>
            </w:tcMar>
            <w:vAlign w:val="center"/>
            <w:hideMark/>
          </w:tcPr>
          <w:p w:rsidR="0018085A" w:rsidRPr="0024736D" w:rsidRDefault="0018085A" w:rsidP="0018085A">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28,686</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24,461</w:t>
            </w:r>
          </w:p>
        </w:tc>
        <w:tc>
          <w:tcPr>
            <w:tcW w:w="716" w:type="dxa"/>
            <w:tcBorders>
              <w:top w:val="nil"/>
              <w:left w:val="nil"/>
              <w:bottom w:val="single" w:sz="4" w:space="0" w:color="auto"/>
              <w:right w:val="nil"/>
            </w:tcBorders>
            <w:tcMar>
              <w:left w:w="29" w:type="dxa"/>
              <w:right w:w="29" w:type="dxa"/>
            </w:tcMar>
            <w:vAlign w:val="center"/>
          </w:tcPr>
          <w:p w:rsidR="0018085A" w:rsidRDefault="0018085A" w:rsidP="0018085A">
            <w:pPr>
              <w:jc w:val="right"/>
              <w:rPr>
                <w:color w:val="000000"/>
                <w:sz w:val="14"/>
                <w:szCs w:val="14"/>
              </w:rPr>
            </w:pPr>
            <w:r>
              <w:rPr>
                <w:color w:val="000000"/>
                <w:sz w:val="14"/>
                <w:szCs w:val="14"/>
              </w:rPr>
              <w:t>26,684</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18085A" w:rsidRDefault="0018085A" w:rsidP="0018085A">
            <w:pPr>
              <w:jc w:val="right"/>
              <w:rPr>
                <w:color w:val="000000"/>
                <w:sz w:val="14"/>
                <w:szCs w:val="14"/>
              </w:rPr>
            </w:pPr>
            <w:r>
              <w:rPr>
                <w:color w:val="000000"/>
                <w:sz w:val="14"/>
                <w:szCs w:val="14"/>
              </w:rPr>
              <w:t>28,019</w:t>
            </w:r>
          </w:p>
        </w:tc>
        <w:tc>
          <w:tcPr>
            <w:tcW w:w="720" w:type="dxa"/>
            <w:tcBorders>
              <w:top w:val="nil"/>
              <w:left w:val="nil"/>
              <w:bottom w:val="single" w:sz="4" w:space="0" w:color="auto"/>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26,729</w:t>
            </w:r>
          </w:p>
        </w:tc>
        <w:tc>
          <w:tcPr>
            <w:tcW w:w="856" w:type="dxa"/>
            <w:tcBorders>
              <w:top w:val="nil"/>
              <w:left w:val="nil"/>
              <w:bottom w:val="single" w:sz="4" w:space="0" w:color="auto"/>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26,707</w:t>
            </w:r>
          </w:p>
        </w:tc>
        <w:tc>
          <w:tcPr>
            <w:tcW w:w="768" w:type="dxa"/>
            <w:tcBorders>
              <w:top w:val="nil"/>
              <w:left w:val="nil"/>
              <w:bottom w:val="single" w:sz="4" w:space="0" w:color="auto"/>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26,662</w:t>
            </w:r>
          </w:p>
        </w:tc>
        <w:tc>
          <w:tcPr>
            <w:tcW w:w="805" w:type="dxa"/>
            <w:tcBorders>
              <w:top w:val="nil"/>
              <w:left w:val="nil"/>
              <w:bottom w:val="single" w:sz="4" w:space="0" w:color="auto"/>
              <w:right w:val="nil"/>
            </w:tcBorders>
            <w:shd w:val="clear" w:color="auto" w:fill="auto"/>
            <w:tcMar>
              <w:left w:w="29" w:type="dxa"/>
              <w:right w:w="29" w:type="dxa"/>
            </w:tcMar>
            <w:vAlign w:val="center"/>
          </w:tcPr>
          <w:p w:rsidR="0018085A" w:rsidRDefault="0018085A" w:rsidP="0018085A">
            <w:pPr>
              <w:jc w:val="right"/>
              <w:rPr>
                <w:color w:val="000000"/>
                <w:sz w:val="14"/>
                <w:szCs w:val="14"/>
              </w:rPr>
            </w:pPr>
            <w:r>
              <w:rPr>
                <w:color w:val="000000"/>
                <w:sz w:val="14"/>
                <w:szCs w:val="14"/>
              </w:rPr>
              <w:t>26,306</w:t>
            </w:r>
          </w:p>
        </w:tc>
      </w:tr>
      <w:tr w:rsidR="0018085A" w:rsidRPr="00B631EC" w:rsidTr="0018085A">
        <w:trPr>
          <w:trHeight w:hRule="exact" w:val="288"/>
          <w:jc w:val="center"/>
        </w:trPr>
        <w:tc>
          <w:tcPr>
            <w:tcW w:w="29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18085A" w:rsidRPr="0024736D" w:rsidRDefault="0018085A" w:rsidP="0018085A">
            <w:pPr>
              <w:rPr>
                <w:sz w:val="14"/>
                <w:szCs w:val="14"/>
              </w:rPr>
            </w:pPr>
            <w:r w:rsidRPr="0024736D">
              <w:rPr>
                <w:sz w:val="14"/>
                <w:szCs w:val="14"/>
              </w:rPr>
              <w:t> </w:t>
            </w:r>
          </w:p>
        </w:tc>
        <w:tc>
          <w:tcPr>
            <w:tcW w:w="257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18085A" w:rsidRPr="0024736D" w:rsidRDefault="0018085A" w:rsidP="0018085A">
            <w:pPr>
              <w:rPr>
                <w:b/>
                <w:bCs/>
                <w:sz w:val="14"/>
                <w:szCs w:val="14"/>
              </w:rPr>
            </w:pPr>
            <w:r w:rsidRPr="0024736D">
              <w:rPr>
                <w:b/>
                <w:bCs/>
                <w:sz w:val="14"/>
                <w:szCs w:val="14"/>
              </w:rPr>
              <w:t>TOTAL</w:t>
            </w:r>
          </w:p>
        </w:tc>
        <w:tc>
          <w:tcPr>
            <w:tcW w:w="83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18085A" w:rsidRPr="0024736D" w:rsidRDefault="0018085A" w:rsidP="0018085A">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18085A" w:rsidRPr="00BB0883" w:rsidRDefault="0018085A" w:rsidP="0018085A">
            <w:pPr>
              <w:jc w:val="right"/>
              <w:rPr>
                <w:b/>
                <w:bCs/>
                <w:color w:val="000000"/>
                <w:sz w:val="14"/>
                <w:szCs w:val="14"/>
              </w:rPr>
            </w:pPr>
            <w:r w:rsidRPr="00BB0883">
              <w:rPr>
                <w:b/>
                <w:bCs/>
                <w:color w:val="000000"/>
                <w:sz w:val="14"/>
                <w:szCs w:val="14"/>
              </w:rPr>
              <w:t>8,740,451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18085A" w:rsidRDefault="0018085A" w:rsidP="0018085A">
            <w:pPr>
              <w:jc w:val="right"/>
              <w:rPr>
                <w:b/>
                <w:bCs/>
                <w:color w:val="000000"/>
                <w:sz w:val="14"/>
                <w:szCs w:val="14"/>
              </w:rPr>
            </w:pPr>
            <w:r>
              <w:rPr>
                <w:b/>
                <w:bCs/>
                <w:color w:val="000000"/>
                <w:sz w:val="14"/>
                <w:szCs w:val="14"/>
              </w:rPr>
              <w:t>8,645,964</w:t>
            </w:r>
          </w:p>
        </w:tc>
        <w:tc>
          <w:tcPr>
            <w:tcW w:w="716" w:type="dxa"/>
            <w:tcBorders>
              <w:top w:val="single" w:sz="4" w:space="0" w:color="auto"/>
              <w:left w:val="nil"/>
              <w:bottom w:val="single" w:sz="8" w:space="0" w:color="auto"/>
              <w:right w:val="nil"/>
            </w:tcBorders>
            <w:tcMar>
              <w:left w:w="29" w:type="dxa"/>
              <w:right w:w="29" w:type="dxa"/>
            </w:tcMar>
            <w:vAlign w:val="center"/>
          </w:tcPr>
          <w:p w:rsidR="0018085A" w:rsidRDefault="0018085A" w:rsidP="0018085A">
            <w:pPr>
              <w:jc w:val="right"/>
              <w:rPr>
                <w:b/>
                <w:bCs/>
                <w:color w:val="000000"/>
                <w:sz w:val="14"/>
                <w:szCs w:val="14"/>
              </w:rPr>
            </w:pPr>
            <w:r>
              <w:rPr>
                <w:b/>
                <w:bCs/>
                <w:color w:val="000000"/>
                <w:sz w:val="14"/>
                <w:szCs w:val="14"/>
              </w:rPr>
              <w:t>9,225,798</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18085A" w:rsidRDefault="0018085A" w:rsidP="0018085A">
            <w:pPr>
              <w:jc w:val="right"/>
              <w:rPr>
                <w:b/>
                <w:bCs/>
                <w:color w:val="000000"/>
                <w:sz w:val="14"/>
                <w:szCs w:val="14"/>
              </w:rPr>
            </w:pPr>
            <w:r>
              <w:rPr>
                <w:b/>
                <w:bCs/>
                <w:color w:val="000000"/>
                <w:sz w:val="14"/>
                <w:szCs w:val="14"/>
              </w:rPr>
              <w:t>8,506,167</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18085A" w:rsidRDefault="0018085A" w:rsidP="0018085A">
            <w:pPr>
              <w:jc w:val="right"/>
              <w:rPr>
                <w:b/>
                <w:bCs/>
                <w:color w:val="000000"/>
                <w:sz w:val="14"/>
                <w:szCs w:val="14"/>
              </w:rPr>
            </w:pPr>
            <w:r>
              <w:rPr>
                <w:b/>
                <w:bCs/>
                <w:color w:val="000000"/>
                <w:sz w:val="14"/>
                <w:szCs w:val="14"/>
              </w:rPr>
              <w:t>8,520,668</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tcPr>
          <w:p w:rsidR="0018085A" w:rsidRDefault="0018085A" w:rsidP="0018085A">
            <w:pPr>
              <w:jc w:val="right"/>
              <w:rPr>
                <w:b/>
                <w:bCs/>
                <w:color w:val="000000"/>
                <w:sz w:val="14"/>
                <w:szCs w:val="14"/>
              </w:rPr>
            </w:pPr>
            <w:r>
              <w:rPr>
                <w:b/>
                <w:bCs/>
                <w:color w:val="000000"/>
                <w:sz w:val="14"/>
                <w:szCs w:val="14"/>
              </w:rPr>
              <w:t>8,251,329</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tcPr>
          <w:p w:rsidR="0018085A" w:rsidRDefault="0018085A" w:rsidP="0018085A">
            <w:pPr>
              <w:jc w:val="right"/>
              <w:rPr>
                <w:b/>
                <w:bCs/>
                <w:color w:val="000000"/>
                <w:sz w:val="14"/>
                <w:szCs w:val="14"/>
              </w:rPr>
            </w:pPr>
            <w:r>
              <w:rPr>
                <w:b/>
                <w:bCs/>
                <w:color w:val="000000"/>
                <w:sz w:val="14"/>
                <w:szCs w:val="14"/>
              </w:rPr>
              <w:t>7,852,197</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18085A" w:rsidRDefault="0018085A" w:rsidP="0018085A">
            <w:pPr>
              <w:jc w:val="right"/>
              <w:rPr>
                <w:b/>
                <w:bCs/>
                <w:color w:val="000000"/>
                <w:sz w:val="14"/>
                <w:szCs w:val="14"/>
              </w:rPr>
            </w:pPr>
            <w:r>
              <w:rPr>
                <w:b/>
                <w:bCs/>
                <w:color w:val="000000"/>
                <w:sz w:val="14"/>
                <w:szCs w:val="14"/>
              </w:rPr>
              <w:t>8,309,779</w:t>
            </w:r>
          </w:p>
        </w:tc>
      </w:tr>
      <w:tr w:rsidR="0018085A"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18085A" w:rsidRPr="003659BA" w:rsidRDefault="0018085A" w:rsidP="0018085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18085A" w:rsidRPr="008D555E" w:rsidRDefault="0018085A" w:rsidP="0018085A">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993622">
            <w:pPr>
              <w:jc w:val="right"/>
              <w:rPr>
                <w:b/>
                <w:bCs/>
                <w:sz w:val="15"/>
                <w:szCs w:val="15"/>
              </w:rPr>
            </w:pPr>
            <w:r>
              <w:rPr>
                <w:b/>
                <w:bCs/>
                <w:sz w:val="15"/>
                <w:szCs w:val="15"/>
              </w:rPr>
              <w:t>FY1</w:t>
            </w:r>
            <w:r w:rsidR="00993622">
              <w:rPr>
                <w:b/>
                <w:bCs/>
                <w:sz w:val="15"/>
                <w:szCs w:val="15"/>
              </w:rPr>
              <w:t>9</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7870D2">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7870D2">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2F3632" w:rsidP="002F3632">
            <w:pPr>
              <w:jc w:val="right"/>
              <w:rPr>
                <w:color w:val="000000"/>
                <w:sz w:val="15"/>
                <w:szCs w:val="15"/>
              </w:rPr>
            </w:pPr>
            <w:r>
              <w:rPr>
                <w:color w:val="000000"/>
                <w:sz w:val="15"/>
                <w:szCs w:val="15"/>
              </w:rPr>
              <w:t>2,686.32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7379DE" w:rsidP="007379DE">
            <w:pPr>
              <w:jc w:val="right"/>
              <w:rPr>
                <w:color w:val="000000"/>
                <w:sz w:val="15"/>
                <w:szCs w:val="15"/>
              </w:rPr>
            </w:pPr>
            <w:r>
              <w:rPr>
                <w:color w:val="000000"/>
                <w:sz w:val="15"/>
                <w:szCs w:val="15"/>
              </w:rPr>
              <w:t>5,121.76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B144FF" w:rsidP="00B144FF">
            <w:pPr>
              <w:jc w:val="right"/>
              <w:rPr>
                <w:color w:val="000000"/>
                <w:sz w:val="15"/>
                <w:szCs w:val="15"/>
              </w:rPr>
            </w:pPr>
            <w:r>
              <w:rPr>
                <w:color w:val="000000"/>
                <w:sz w:val="15"/>
                <w:szCs w:val="15"/>
              </w:rPr>
              <w:t>4,209.21</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8A3A72" w:rsidP="008A3A72">
            <w:pPr>
              <w:jc w:val="right"/>
              <w:rPr>
                <w:color w:val="000000"/>
                <w:sz w:val="15"/>
                <w:szCs w:val="15"/>
              </w:rPr>
            </w:pPr>
            <w:r>
              <w:rPr>
                <w:color w:val="000000"/>
                <w:sz w:val="15"/>
                <w:szCs w:val="15"/>
              </w:rPr>
              <w:t>2,783.42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D36540" w:rsidP="00D36540">
            <w:pPr>
              <w:jc w:val="right"/>
              <w:rPr>
                <w:color w:val="000000"/>
                <w:sz w:val="15"/>
                <w:szCs w:val="15"/>
              </w:rPr>
            </w:pPr>
            <w:r>
              <w:rPr>
                <w:color w:val="000000"/>
                <w:sz w:val="15"/>
                <w:szCs w:val="15"/>
              </w:rPr>
              <w:t>3,236.57</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AA1067" w:rsidP="00C20EF6">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AA1067" w:rsidP="0074320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7870D2">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D36540" w:rsidP="00D36540">
            <w:pPr>
              <w:jc w:val="right"/>
              <w:rPr>
                <w:b/>
                <w:bCs/>
                <w:color w:val="000000"/>
                <w:sz w:val="15"/>
                <w:szCs w:val="15"/>
              </w:rPr>
            </w:pPr>
            <w:r>
              <w:rPr>
                <w:b/>
                <w:bCs/>
                <w:color w:val="000000"/>
                <w:sz w:val="15"/>
                <w:szCs w:val="15"/>
              </w:rPr>
              <w:t>25,857.91</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C85568" w:rsidP="00B631EC">
      <w:pPr>
        <w:jc w:val="center"/>
      </w:pPr>
      <w:r w:rsidRPr="00C85568">
        <w:drawing>
          <wp:inline distT="0" distB="0" distL="0" distR="0">
            <wp:extent cx="5819775" cy="29577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0237" cy="2963050"/>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bookmarkStart w:id="0" w:name="_GoBack"/>
      <w:bookmarkEnd w:id="0"/>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5D" w:rsidRDefault="007A115D">
      <w:r>
        <w:separator/>
      </w:r>
    </w:p>
  </w:endnote>
  <w:endnote w:type="continuationSeparator" w:id="0">
    <w:p w:rsidR="007A115D" w:rsidRDefault="007A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5D" w:rsidRDefault="00E73B0F">
    <w:pPr>
      <w:pStyle w:val="Footer"/>
      <w:framePr w:wrap="around" w:vAnchor="text" w:hAnchor="margin" w:xAlign="center" w:y="1"/>
      <w:rPr>
        <w:rStyle w:val="PageNumber"/>
      </w:rPr>
    </w:pPr>
    <w:r>
      <w:rPr>
        <w:rStyle w:val="PageNumber"/>
      </w:rPr>
      <w:fldChar w:fldCharType="begin"/>
    </w:r>
    <w:r w:rsidR="007A115D">
      <w:rPr>
        <w:rStyle w:val="PageNumber"/>
      </w:rPr>
      <w:instrText xml:space="preserve">PAGE  </w:instrText>
    </w:r>
    <w:r>
      <w:rPr>
        <w:rStyle w:val="PageNumber"/>
      </w:rPr>
      <w:fldChar w:fldCharType="end"/>
    </w:r>
  </w:p>
  <w:p w:rsidR="007A115D" w:rsidRDefault="007A1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5D" w:rsidRDefault="00447190">
    <w:pPr>
      <w:pStyle w:val="Footer"/>
      <w:jc w:val="center"/>
    </w:pPr>
    <w:r>
      <w:rPr>
        <w:noProof/>
      </w:rPr>
      <w:fldChar w:fldCharType="begin"/>
    </w:r>
    <w:r>
      <w:rPr>
        <w:noProof/>
      </w:rPr>
      <w:instrText xml:space="preserve"> PAGE   \* MERGEFORMAT </w:instrText>
    </w:r>
    <w:r>
      <w:rPr>
        <w:noProof/>
      </w:rPr>
      <w:fldChar w:fldCharType="separate"/>
    </w:r>
    <w:r w:rsidR="00C85568">
      <w:rPr>
        <w:noProof/>
      </w:rPr>
      <w:t>138</w:t>
    </w:r>
    <w:r>
      <w:rPr>
        <w:noProof/>
      </w:rPr>
      <w:fldChar w:fldCharType="end"/>
    </w:r>
  </w:p>
  <w:p w:rsidR="007A115D" w:rsidRDefault="007A11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5D" w:rsidRDefault="007A115D">
      <w:r>
        <w:separator/>
      </w:r>
    </w:p>
  </w:footnote>
  <w:footnote w:type="continuationSeparator" w:id="0">
    <w:p w:rsidR="007A115D" w:rsidRDefault="007A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06231"/>
    <w:rsid w:val="00B10A7C"/>
    <w:rsid w:val="00B11BC5"/>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D7DE7"/>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1E"/>
    <w:rsid w:val="00E65AF2"/>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DF786"/>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73C4-D448-48D9-AED2-C1F4C0D6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113</cp:revision>
  <cp:lastPrinted>2017-07-03T05:52:00Z</cp:lastPrinted>
  <dcterms:created xsi:type="dcterms:W3CDTF">2017-08-23T10:10:00Z</dcterms:created>
  <dcterms:modified xsi:type="dcterms:W3CDTF">2019-02-25T11:05:00Z</dcterms:modified>
</cp:coreProperties>
</file>