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4C" w:rsidRPr="001A119B" w:rsidRDefault="00790CA3" w:rsidP="00EB62FD">
      <w:pPr>
        <w:spacing w:after="122" w:line="259" w:lineRule="auto"/>
        <w:ind w:left="0" w:right="25" w:firstLine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Specimen Tender Form for</w:t>
      </w:r>
      <w:r w:rsidR="00EB62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Reopening of</w:t>
      </w: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Government of Pakistan Domestic Ijara Sukuk</w:t>
      </w:r>
      <w:r w:rsidR="00481F8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:rsidR="004D064C" w:rsidRPr="001A119B" w:rsidRDefault="00790CA3" w:rsidP="0036792C">
      <w:pPr>
        <w:spacing w:after="137" w:line="259" w:lineRule="auto"/>
        <w:ind w:right="1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(On Official Letter Head of Primary Dealer</w:t>
      </w:r>
      <w:proofErr w:type="gramStart"/>
      <w:r w:rsidRPr="001A119B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9F139A" w:rsidRPr="009F139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proofErr w:type="gramEnd"/>
    </w:p>
    <w:p w:rsidR="004D064C" w:rsidRPr="001A119B" w:rsidRDefault="00790CA3" w:rsidP="001A119B">
      <w:pPr>
        <w:spacing w:before="240" w:after="120" w:line="259" w:lineRule="auto"/>
        <w:ind w:left="14" w:right="432" w:hanging="14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Dated: _______</w:t>
      </w:r>
      <w:r w:rsidR="00B83876">
        <w:rPr>
          <w:rFonts w:asciiTheme="minorHAnsi" w:hAnsiTheme="minorHAnsi" w:cstheme="minorHAnsi"/>
          <w:sz w:val="20"/>
          <w:szCs w:val="20"/>
        </w:rPr>
        <w:t>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 </w:t>
      </w:r>
    </w:p>
    <w:p w:rsidR="004D064C" w:rsidRP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The Director, </w:t>
      </w:r>
    </w:p>
    <w:p w:rsidR="00AE0DEC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Domesti</w:t>
      </w:r>
      <w:r w:rsidR="00AE0DEC">
        <w:rPr>
          <w:rFonts w:asciiTheme="minorHAnsi" w:hAnsiTheme="minorHAnsi" w:cstheme="minorHAnsi"/>
          <w:sz w:val="20"/>
          <w:szCs w:val="20"/>
        </w:rPr>
        <w:t xml:space="preserve">c Markets &amp; Monetary Management </w:t>
      </w:r>
      <w:r w:rsidRPr="001A119B">
        <w:rPr>
          <w:rFonts w:asciiTheme="minorHAnsi" w:hAnsiTheme="minorHAnsi" w:cstheme="minorHAnsi"/>
          <w:sz w:val="20"/>
          <w:szCs w:val="20"/>
        </w:rPr>
        <w:t xml:space="preserve">Department, </w:t>
      </w:r>
    </w:p>
    <w:p w:rsid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State Bank of Pakistan,  </w:t>
      </w:r>
    </w:p>
    <w:p w:rsidR="004D064C" w:rsidRP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Karachi.  </w:t>
      </w:r>
    </w:p>
    <w:p w:rsidR="004D064C" w:rsidRPr="001A119B" w:rsidRDefault="00790CA3">
      <w:pPr>
        <w:spacing w:after="29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790CA3">
      <w:pPr>
        <w:spacing w:after="29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Dear Sir,  </w:t>
      </w:r>
    </w:p>
    <w:p w:rsidR="004D064C" w:rsidRPr="009F139A" w:rsidRDefault="00790CA3" w:rsidP="00F14C1D">
      <w:pPr>
        <w:spacing w:before="120" w:after="160" w:line="259" w:lineRule="auto"/>
        <w:ind w:left="14" w:right="58" w:hanging="1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Tender for Sale of Government of Pakistan Domestic Ijara Sukuk</w:t>
      </w:r>
      <w:r w:rsidR="00F14C1D">
        <w:rPr>
          <w:rFonts w:asciiTheme="minorHAnsi" w:hAnsiTheme="minorHAnsi" w:cstheme="minorHAnsi"/>
          <w:b/>
          <w:bCs/>
          <w:sz w:val="20"/>
          <w:szCs w:val="20"/>
        </w:rPr>
        <w:t xml:space="preserve"> - Reopening</w:t>
      </w:r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4D064C" w:rsidRPr="001A119B" w:rsidRDefault="00790CA3" w:rsidP="00481F85">
      <w:pPr>
        <w:spacing w:line="360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Pursuant to the tender notice published by the State B</w:t>
      </w:r>
      <w:r w:rsidR="008A3D8F">
        <w:rPr>
          <w:rFonts w:asciiTheme="minorHAnsi" w:hAnsiTheme="minorHAnsi" w:cstheme="minorHAnsi"/>
          <w:sz w:val="20"/>
          <w:szCs w:val="20"/>
        </w:rPr>
        <w:t xml:space="preserve">ank of Pakistan on SBPK </w:t>
      </w:r>
      <w:proofErr w:type="spellStart"/>
      <w:r w:rsidR="008A3D8F">
        <w:rPr>
          <w:rFonts w:asciiTheme="minorHAnsi" w:hAnsiTheme="minorHAnsi" w:cstheme="minorHAnsi"/>
          <w:sz w:val="20"/>
          <w:szCs w:val="20"/>
        </w:rPr>
        <w:t>Refinitiv</w:t>
      </w:r>
      <w:proofErr w:type="spellEnd"/>
      <w:r w:rsidRPr="001A119B">
        <w:rPr>
          <w:rFonts w:asciiTheme="minorHAnsi" w:hAnsiTheme="minorHAnsi" w:cstheme="minorHAnsi"/>
          <w:sz w:val="20"/>
          <w:szCs w:val="20"/>
        </w:rPr>
        <w:t xml:space="preserve">/ Bloomberg pages on </w:t>
      </w:r>
      <w:r w:rsidRPr="001A119B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for the sale of the captioned Sukuk in ac</w:t>
      </w:r>
      <w:r w:rsidR="001A119B">
        <w:rPr>
          <w:rFonts w:asciiTheme="minorHAnsi" w:hAnsiTheme="minorHAnsi" w:cstheme="minorHAnsi"/>
          <w:sz w:val="20"/>
          <w:szCs w:val="20"/>
        </w:rPr>
        <w:t>cordance with DMMD Circular No._____ dated ___________________</w:t>
      </w:r>
      <w:r w:rsidR="00B77655">
        <w:rPr>
          <w:rFonts w:asciiTheme="minorHAnsi" w:hAnsiTheme="minorHAnsi" w:cstheme="minorHAnsi"/>
          <w:sz w:val="20"/>
          <w:szCs w:val="20"/>
        </w:rPr>
        <w:t>, w</w:t>
      </w:r>
      <w:r w:rsidRPr="001A119B">
        <w:rPr>
          <w:rFonts w:asciiTheme="minorHAnsi" w:hAnsiTheme="minorHAnsi" w:cstheme="minorHAnsi"/>
          <w:sz w:val="20"/>
          <w:szCs w:val="20"/>
        </w:rPr>
        <w:t>e M/s._____________</w:t>
      </w:r>
      <w:r w:rsidR="00B77655">
        <w:rPr>
          <w:rFonts w:asciiTheme="minorHAnsi" w:hAnsiTheme="minorHAnsi" w:cstheme="minorHAnsi"/>
          <w:sz w:val="20"/>
          <w:szCs w:val="20"/>
        </w:rPr>
        <w:t>_____________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______________ hereby apply for purchase of the same as per details given below:- </w:t>
      </w:r>
    </w:p>
    <w:p w:rsidR="004D064C" w:rsidRPr="001A119B" w:rsidRDefault="00790CA3" w:rsidP="00E6413B">
      <w:pPr>
        <w:spacing w:before="160" w:after="0" w:line="360" w:lineRule="auto"/>
        <w:ind w:left="0" w:righ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The maturity period of the Sukuk will be _______</w:t>
      </w:r>
      <w:r w:rsidR="00B77655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 xml:space="preserve">years from the date of issue. </w:t>
      </w:r>
    </w:p>
    <w:p w:rsidR="004D064C" w:rsidRPr="001A119B" w:rsidRDefault="004D064C" w:rsidP="00481F85">
      <w:pPr>
        <w:spacing w:after="47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 w:rsidP="00E6413B">
      <w:pPr>
        <w:tabs>
          <w:tab w:val="center" w:pos="3649"/>
          <w:tab w:val="center" w:pos="5860"/>
        </w:tabs>
        <w:spacing w:after="43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</w:t>
      </w:r>
      <w:r w:rsidR="00E6413B">
        <w:rPr>
          <w:rFonts w:asciiTheme="minorHAnsi" w:hAnsiTheme="minorHAnsi" w:cstheme="minorHAnsi"/>
          <w:b/>
          <w:bCs/>
          <w:sz w:val="20"/>
          <w:szCs w:val="20"/>
        </w:rPr>
        <w:t xml:space="preserve"> Reopening</w:t>
      </w:r>
      <w:r w:rsidRPr="00481F85">
        <w:rPr>
          <w:rFonts w:asciiTheme="minorHAnsi" w:hAnsiTheme="minorHAnsi" w:cstheme="minorHAnsi"/>
          <w:b/>
          <w:bCs/>
          <w:sz w:val="20"/>
          <w:szCs w:val="20"/>
        </w:rPr>
        <w:t xml:space="preserve"> Auction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E6413B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91346D">
        <w:rPr>
          <w:rFonts w:asciiTheme="minorHAnsi" w:hAnsiTheme="minorHAnsi" w:cstheme="minorHAnsi"/>
          <w:b/>
          <w:bCs/>
          <w:sz w:val="20"/>
          <w:szCs w:val="20"/>
        </w:rPr>
        <w:t>Reopening</w:t>
      </w:r>
      <w:r w:rsidRPr="00481F85">
        <w:rPr>
          <w:rFonts w:asciiTheme="minorHAnsi" w:hAnsiTheme="minorHAnsi" w:cstheme="minorHAnsi"/>
          <w:b/>
          <w:bCs/>
          <w:sz w:val="20"/>
          <w:szCs w:val="20"/>
        </w:rPr>
        <w:t xml:space="preserve"> Settlement Date</w:t>
      </w:r>
      <w:r w:rsidR="00E6413B">
        <w:rPr>
          <w:rFonts w:asciiTheme="minorHAnsi" w:hAnsiTheme="minorHAnsi" w:cstheme="minorHAnsi"/>
          <w:sz w:val="20"/>
          <w:szCs w:val="20"/>
        </w:rPr>
        <w:t xml:space="preserve">:    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Default="00E6413B" w:rsidP="00E6413B">
      <w:pPr>
        <w:tabs>
          <w:tab w:val="center" w:pos="2252"/>
          <w:tab w:val="center" w:pos="3648"/>
          <w:tab w:val="center" w:pos="5855"/>
        </w:tabs>
        <w:spacing w:after="43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Original GIS</w:t>
      </w:r>
      <w:r w:rsidR="00481F85" w:rsidRPr="00481F85">
        <w:rPr>
          <w:rFonts w:asciiTheme="minorHAnsi" w:hAnsiTheme="minorHAnsi" w:cstheme="minorHAnsi"/>
          <w:b/>
          <w:bCs/>
          <w:sz w:val="20"/>
          <w:szCs w:val="20"/>
        </w:rPr>
        <w:t xml:space="preserve"> Issue Date</w:t>
      </w:r>
      <w:r w:rsidR="00481F8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790CA3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790CA3" w:rsidRPr="00481F85">
        <w:rPr>
          <w:rFonts w:asciiTheme="minorHAnsi" w:hAnsiTheme="minorHAnsi" w:cstheme="minorHAnsi"/>
          <w:b/>
          <w:bCs/>
          <w:sz w:val="20"/>
          <w:szCs w:val="20"/>
        </w:rPr>
        <w:t>GIS Maturity Date</w:t>
      </w:r>
      <w:r w:rsidR="00790CA3" w:rsidRPr="001A119B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790CA3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790CA3"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E6413B" w:rsidRDefault="00E6413B" w:rsidP="003A2061">
      <w:pPr>
        <w:tabs>
          <w:tab w:val="center" w:pos="2252"/>
          <w:tab w:val="center" w:pos="3648"/>
          <w:tab w:val="center" w:pos="5855"/>
        </w:tabs>
        <w:spacing w:after="27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Type of Rental </w:t>
      </w:r>
      <w:r w:rsidR="003A2061">
        <w:rPr>
          <w:rFonts w:asciiTheme="minorHAnsi" w:hAnsiTheme="minorHAnsi" w:cstheme="minorHAnsi"/>
          <w:b/>
          <w:bCs/>
          <w:sz w:val="20"/>
          <w:szCs w:val="20"/>
        </w:rPr>
        <w:t>R</w:t>
      </w:r>
      <w:r>
        <w:rPr>
          <w:rFonts w:asciiTheme="minorHAnsi" w:hAnsiTheme="minorHAnsi" w:cstheme="minorHAnsi"/>
          <w:b/>
          <w:bCs/>
          <w:sz w:val="20"/>
          <w:szCs w:val="20"/>
        </w:rPr>
        <w:t>ate</w:t>
      </w:r>
      <w:r>
        <w:rPr>
          <w:rFonts w:asciiTheme="minorHAnsi" w:hAnsiTheme="minorHAnsi" w:cstheme="minorHAnsi"/>
          <w:sz w:val="20"/>
          <w:szCs w:val="20"/>
        </w:rPr>
        <w:t xml:space="preserve">:      </w:t>
      </w:r>
      <w:r w:rsidR="003A20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</w:t>
      </w:r>
      <w:r>
        <w:rPr>
          <w:rFonts w:asciiTheme="minorHAnsi" w:hAnsiTheme="minorHAnsi" w:cstheme="minorHAnsi"/>
          <w:sz w:val="20"/>
          <w:szCs w:val="20"/>
          <w:u w:val="single"/>
        </w:rPr>
        <w:t>Fixed or Variable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]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Next Rental Payment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  </w:t>
      </w:r>
      <w:r w:rsidR="003A2061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D064C" w:rsidP="00F83088">
      <w:pPr>
        <w:spacing w:after="34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>
      <w:pPr>
        <w:spacing w:after="0" w:line="259" w:lineRule="auto"/>
        <w:ind w:right="930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All Amounts in PKR </w:t>
      </w:r>
    </w:p>
    <w:tbl>
      <w:tblPr>
        <w:tblStyle w:val="TableGrid"/>
        <w:tblW w:w="7061" w:type="dxa"/>
        <w:jc w:val="center"/>
        <w:tblInd w:w="0" w:type="dxa"/>
        <w:tblCellMar>
          <w:top w:w="45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917"/>
        <w:gridCol w:w="2944"/>
        <w:gridCol w:w="3200"/>
      </w:tblGrid>
      <w:tr w:rsidR="004D064C" w:rsidRPr="001A119B" w:rsidTr="00D6443D">
        <w:trPr>
          <w:trHeight w:val="6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5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Bid No.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Amount Face Value (in figures)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D6443D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Bid Price per Rs.100/- of Face value</w:t>
            </w:r>
            <w:r w:rsidR="00790CA3"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DA5">
              <w:rPr>
                <w:rFonts w:asciiTheme="minorHAnsi" w:hAnsiTheme="minorHAnsi" w:cstheme="minorHAnsi"/>
                <w:sz w:val="20"/>
                <w:szCs w:val="20"/>
              </w:rPr>
              <w:t>(up to four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decimal points)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298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D064C" w:rsidRPr="001A119B" w:rsidRDefault="00790CA3">
      <w:pPr>
        <w:spacing w:after="0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83088" w:rsidRDefault="00F83088" w:rsidP="008A3D8F">
      <w:pPr>
        <w:spacing w:line="360" w:lineRule="auto"/>
        <w:ind w:left="14" w:right="0" w:hanging="14"/>
        <w:jc w:val="both"/>
        <w:rPr>
          <w:rFonts w:asciiTheme="minorHAnsi" w:hAnsiTheme="minorHAnsi" w:cstheme="minorHAnsi"/>
          <w:sz w:val="20"/>
          <w:szCs w:val="20"/>
        </w:rPr>
      </w:pPr>
      <w:r w:rsidRPr="00F83088">
        <w:rPr>
          <w:rFonts w:asciiTheme="minorHAnsi" w:hAnsiTheme="minorHAnsi" w:cstheme="minorHAnsi"/>
          <w:sz w:val="20"/>
          <w:szCs w:val="20"/>
        </w:rPr>
        <w:t xml:space="preserve">We also confirm that as per </w:t>
      </w:r>
      <w:r w:rsidR="008A3D8F">
        <w:rPr>
          <w:rFonts w:asciiTheme="minorHAnsi" w:hAnsiTheme="minorHAnsi" w:cstheme="minorHAnsi"/>
          <w:sz w:val="20"/>
          <w:szCs w:val="20"/>
        </w:rPr>
        <w:t>P</w:t>
      </w:r>
      <w:r w:rsidRPr="00F83088">
        <w:rPr>
          <w:rFonts w:asciiTheme="minorHAnsi" w:hAnsiTheme="minorHAnsi" w:cstheme="minorHAnsi"/>
          <w:sz w:val="20"/>
          <w:szCs w:val="20"/>
        </w:rPr>
        <w:t xml:space="preserve">ara-2 of </w:t>
      </w:r>
      <w:hyperlink r:id="rId7" w:history="1">
        <w:r w:rsidRPr="008A3D8F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DMMD Circular </w:t>
        </w:r>
        <w:r w:rsidR="008A3D8F" w:rsidRPr="008A3D8F">
          <w:rPr>
            <w:rStyle w:val="Hyperlink"/>
            <w:rFonts w:asciiTheme="minorHAnsi" w:hAnsiTheme="minorHAnsi" w:cstheme="minorHAnsi"/>
            <w:sz w:val="20"/>
            <w:szCs w:val="20"/>
          </w:rPr>
          <w:t>N</w:t>
        </w:r>
        <w:r w:rsidRPr="008A3D8F">
          <w:rPr>
            <w:rStyle w:val="Hyperlink"/>
            <w:rFonts w:asciiTheme="minorHAnsi" w:hAnsiTheme="minorHAnsi" w:cstheme="minorHAnsi"/>
            <w:sz w:val="20"/>
            <w:szCs w:val="20"/>
          </w:rPr>
          <w:t>o.19 of 2020</w:t>
        </w:r>
      </w:hyperlink>
      <w:r w:rsidRPr="00F83088">
        <w:rPr>
          <w:rFonts w:asciiTheme="minorHAnsi" w:hAnsiTheme="minorHAnsi" w:cstheme="minorHAnsi"/>
          <w:sz w:val="20"/>
          <w:szCs w:val="20"/>
        </w:rPr>
        <w:t>, the above bid price does not include price premium due to higher first rental.</w:t>
      </w:r>
      <w:bookmarkStart w:id="0" w:name="_GoBack"/>
      <w:bookmarkEnd w:id="0"/>
    </w:p>
    <w:p w:rsidR="004D064C" w:rsidRPr="001A119B" w:rsidRDefault="00790CA3" w:rsidP="007D7F9D">
      <w:pPr>
        <w:spacing w:before="160" w:line="360" w:lineRule="auto"/>
        <w:ind w:left="14" w:right="0" w:hanging="14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On acceptance and settlement, please credit our SGL Account with the face value of the Government of Pakistan</w:t>
      </w:r>
      <w:r w:rsidR="007D7F9D">
        <w:rPr>
          <w:rFonts w:asciiTheme="minorHAnsi" w:hAnsiTheme="minorHAnsi" w:cstheme="minorHAnsi"/>
          <w:sz w:val="20"/>
          <w:szCs w:val="20"/>
        </w:rPr>
        <w:t xml:space="preserve"> Ijara</w:t>
      </w:r>
      <w:r w:rsidRPr="001A119B">
        <w:rPr>
          <w:rFonts w:asciiTheme="minorHAnsi" w:hAnsiTheme="minorHAnsi" w:cstheme="minorHAnsi"/>
          <w:sz w:val="20"/>
          <w:szCs w:val="20"/>
        </w:rPr>
        <w:t xml:space="preserve"> Sukuk purchased/issued. </w:t>
      </w:r>
    </w:p>
    <w:p w:rsidR="004D064C" w:rsidRDefault="00790CA3">
      <w:pPr>
        <w:spacing w:after="0" w:line="259" w:lineRule="auto"/>
        <w:ind w:right="1102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Yours faithfully,  </w:t>
      </w:r>
    </w:p>
    <w:p w:rsidR="00D853E6" w:rsidRPr="001A119B" w:rsidRDefault="00D853E6" w:rsidP="00D853E6">
      <w:pPr>
        <w:spacing w:after="0" w:line="259" w:lineRule="auto"/>
        <w:ind w:left="0" w:right="1102" w:firstLine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 w:rsidP="00D853E6">
      <w:p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  <w:sectPr w:rsidR="00481F85" w:rsidSect="00EE3385">
          <w:footerReference w:type="default" r:id="rId8"/>
          <w:footnotePr>
            <w:numRestart w:val="eachPage"/>
          </w:footnotePr>
          <w:pgSz w:w="11909" w:h="16834" w:code="9"/>
          <w:pgMar w:top="1440" w:right="1771" w:bottom="1440" w:left="1944" w:header="720" w:footer="720" w:gutter="0"/>
          <w:cols w:space="720"/>
          <w:docGrid w:linePitch="286"/>
        </w:sectPr>
      </w:pPr>
    </w:p>
    <w:p w:rsidR="00481F85" w:rsidRDefault="00481F85" w:rsidP="00481F85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D064C" w:rsidRDefault="00AE0DEC" w:rsidP="00481F85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481F85">
        <w:rPr>
          <w:rFonts w:asciiTheme="minorHAnsi" w:hAnsiTheme="minorHAnsi" w:cstheme="minorHAnsi"/>
          <w:sz w:val="20"/>
          <w:szCs w:val="20"/>
        </w:rPr>
        <w:t>Authorized Signature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E0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With Seal/Rubber Stamp</w:t>
      </w:r>
      <w:r w:rsidR="00AE0DEC">
        <w:rPr>
          <w:rFonts w:asciiTheme="minorHAnsi" w:hAnsiTheme="minorHAnsi" w:cstheme="minorHAnsi"/>
          <w:sz w:val="20"/>
          <w:szCs w:val="20"/>
        </w:rPr>
        <w:t>)</w:t>
      </w:r>
    </w:p>
    <w:p w:rsidR="00D6443D" w:rsidRDefault="00D6443D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(Authorized Signature)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(With Seal/Rubber Stamp)</w:t>
      </w:r>
    </w:p>
    <w:p w:rsidR="00AE0DEC" w:rsidRPr="001A119B" w:rsidRDefault="00AE0DEC" w:rsidP="00174BBA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sectPr w:rsidR="00AE0DEC" w:rsidRPr="001A119B" w:rsidSect="00481F85">
      <w:footnotePr>
        <w:numRestart w:val="eachPage"/>
      </w:footnotePr>
      <w:type w:val="continuous"/>
      <w:pgSz w:w="11909" w:h="16834" w:code="9"/>
      <w:pgMar w:top="1440" w:right="1771" w:bottom="1440" w:left="1944" w:header="720" w:footer="720" w:gutter="0"/>
      <w:cols w:num="2"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68" w:rsidRDefault="001C6368">
      <w:pPr>
        <w:spacing w:after="0" w:line="240" w:lineRule="auto"/>
      </w:pPr>
      <w:r>
        <w:separator/>
      </w:r>
    </w:p>
  </w:endnote>
  <w:endnote w:type="continuationSeparator" w:id="0">
    <w:p w:rsidR="001C6368" w:rsidRDefault="001C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2C" w:rsidRPr="0036792C" w:rsidRDefault="0036792C">
    <w:pPr>
      <w:pStyle w:val="Footer"/>
      <w:rPr>
        <w:rFonts w:asciiTheme="minorHAnsi" w:hAnsiTheme="minorHAnsi" w:cstheme="minorHAnsi"/>
        <w:sz w:val="18"/>
        <w:szCs w:val="18"/>
      </w:rPr>
    </w:pPr>
    <w:r w:rsidRPr="0036792C">
      <w:rPr>
        <w:rFonts w:asciiTheme="minorHAnsi" w:hAnsiTheme="minorHAnsi" w:cstheme="minorHAnsi"/>
        <w:sz w:val="18"/>
        <w:szCs w:val="18"/>
        <w:vertAlign w:val="superscript"/>
      </w:rPr>
      <w:t>1</w:t>
    </w:r>
    <w:r w:rsidRPr="0036792C">
      <w:rPr>
        <w:rFonts w:asciiTheme="minorHAnsi" w:hAnsiTheme="minorHAnsi" w:cstheme="minorHAnsi"/>
        <w:sz w:val="18"/>
        <w:szCs w:val="18"/>
      </w:rPr>
      <w:t xml:space="preserve"> This text is not part of the tender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68" w:rsidRDefault="001C6368">
      <w:pPr>
        <w:spacing w:after="28" w:line="259" w:lineRule="auto"/>
        <w:ind w:left="266" w:right="0" w:firstLine="0"/>
      </w:pPr>
      <w:r>
        <w:separator/>
      </w:r>
    </w:p>
  </w:footnote>
  <w:footnote w:type="continuationSeparator" w:id="0">
    <w:p w:rsidR="001C6368" w:rsidRDefault="001C6368">
      <w:pPr>
        <w:spacing w:after="28" w:line="259" w:lineRule="auto"/>
        <w:ind w:left="266" w:righ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C"/>
    <w:rsid w:val="00174BBA"/>
    <w:rsid w:val="001A119B"/>
    <w:rsid w:val="001C6368"/>
    <w:rsid w:val="0036792C"/>
    <w:rsid w:val="003722A8"/>
    <w:rsid w:val="003A2061"/>
    <w:rsid w:val="00481F85"/>
    <w:rsid w:val="004D064C"/>
    <w:rsid w:val="00526DA0"/>
    <w:rsid w:val="006A7DA5"/>
    <w:rsid w:val="00790CA3"/>
    <w:rsid w:val="007D7F9D"/>
    <w:rsid w:val="008A3D8F"/>
    <w:rsid w:val="008F0621"/>
    <w:rsid w:val="0091346D"/>
    <w:rsid w:val="0093630F"/>
    <w:rsid w:val="009F139A"/>
    <w:rsid w:val="00AE0DEC"/>
    <w:rsid w:val="00B14669"/>
    <w:rsid w:val="00B77655"/>
    <w:rsid w:val="00B83876"/>
    <w:rsid w:val="00D6443D"/>
    <w:rsid w:val="00D853E6"/>
    <w:rsid w:val="00E6413B"/>
    <w:rsid w:val="00EB62FD"/>
    <w:rsid w:val="00ED55E6"/>
    <w:rsid w:val="00EE3385"/>
    <w:rsid w:val="00F14C1D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8C32"/>
  <w15:docId w15:val="{CBE98120-D50E-4E19-B3AE-B791784A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2" w:lineRule="auto"/>
      <w:ind w:left="10" w:right="45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8"/>
      <w:ind w:left="26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ED5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bp.org.pk/dmmd/2020/C1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72C8-6A0F-4718-8E49-60E2EB58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Annexure-C Sample Tender Form Variable Rental Rate</vt:lpstr>
    </vt:vector>
  </TitlesOfParts>
  <Company>Columbia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Annexure-C Sample Tender Form Variable Rental Rate</dc:title>
  <dc:creator>Kashif8662</dc:creator>
  <cp:lastModifiedBy>Yasir Mir - DMMD</cp:lastModifiedBy>
  <cp:revision>3</cp:revision>
  <dcterms:created xsi:type="dcterms:W3CDTF">2020-09-02T11:53:00Z</dcterms:created>
  <dcterms:modified xsi:type="dcterms:W3CDTF">2021-09-16T06:10:00Z</dcterms:modified>
</cp:coreProperties>
</file>