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227"/>
        <w:rPr>
          <w:sz w:val="32"/>
        </w:rPr>
      </w:pPr>
    </w:p>
    <w:p>
      <w:pPr>
        <w:spacing w:line="242" w:lineRule="auto" w:before="0"/>
        <w:ind w:left="2154" w:right="1999" w:firstLine="1024"/>
        <w:jc w:val="left"/>
        <w:rPr>
          <w:b/>
          <w:sz w:val="32"/>
        </w:rPr>
      </w:pPr>
      <w:r>
        <w:rPr>
          <w:b/>
          <w:spacing w:val="-2"/>
          <w:sz w:val="32"/>
        </w:rPr>
        <w:t>PAKISTAN’S </w:t>
      </w:r>
      <w:r>
        <w:rPr>
          <w:b/>
          <w:sz w:val="32"/>
        </w:rPr>
        <w:t>BALANCE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PAYMENTS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7" w:right="384" w:firstLine="0"/>
        <w:jc w:val="center"/>
        <w:rPr>
          <w:b/>
          <w:sz w:val="32"/>
        </w:rPr>
      </w:pPr>
      <w:r>
        <w:rPr>
          <w:b/>
          <w:sz w:val="32"/>
        </w:rPr>
        <w:t>JULY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2006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JUNE</w:t>
      </w:r>
      <w:r>
        <w:rPr>
          <w:b/>
          <w:spacing w:val="-2"/>
          <w:sz w:val="32"/>
        </w:rPr>
        <w:t> </w:t>
      </w:r>
      <w:r>
        <w:rPr>
          <w:b/>
          <w:spacing w:val="-4"/>
          <w:sz w:val="32"/>
        </w:rPr>
        <w:t>2007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383" w:right="367" w:firstLine="0"/>
        <w:jc w:val="center"/>
        <w:rPr>
          <w:b/>
          <w:sz w:val="32"/>
        </w:rPr>
      </w:pPr>
      <w:r>
        <w:rPr>
          <w:b/>
          <w:sz w:val="32"/>
        </w:rPr>
        <w:t>STATE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PAKISTAN</w:t>
      </w:r>
    </w:p>
    <w:p>
      <w:pPr>
        <w:spacing w:before="9"/>
        <w:ind w:left="384" w:right="36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STATISTICS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&amp;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DATA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WAREHOUSE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2240" w:h="15840"/>
          <w:pgMar w:top="1620" w:bottom="280" w:left="1800" w:right="1800"/>
        </w:sectPr>
      </w:pPr>
    </w:p>
    <w:p>
      <w:pPr>
        <w:spacing w:before="69"/>
        <w:ind w:left="28" w:right="367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CONTENTS</w:t>
      </w:r>
    </w:p>
    <w:p>
      <w:pPr>
        <w:pStyle w:val="Heading1"/>
      </w:pPr>
      <w:r>
        <w:rPr>
          <w:spacing w:val="-4"/>
        </w:rPr>
        <w:t>PAGE</w:t>
      </w:r>
    </w:p>
    <w:p>
      <w:pPr>
        <w:tabs>
          <w:tab w:pos="7537" w:val="left" w:leader="none"/>
        </w:tabs>
        <w:spacing w:before="43"/>
        <w:ind w:left="0" w:right="631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Introduction</w:t>
      </w:r>
      <w:r>
        <w:rPr>
          <w:b/>
          <w:sz w:val="22"/>
        </w:rPr>
        <w:tab/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ii</w:t>
      </w:r>
    </w:p>
    <w:p>
      <w:pPr>
        <w:tabs>
          <w:tab w:pos="7505" w:val="left" w:leader="none"/>
        </w:tabs>
        <w:spacing w:before="63"/>
        <w:ind w:left="0" w:right="605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Explanatory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Notes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Component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Items</w:t>
      </w:r>
      <w:r>
        <w:rPr>
          <w:b/>
          <w:sz w:val="22"/>
        </w:rPr>
        <w:tab/>
      </w:r>
      <w:r>
        <w:rPr>
          <w:b/>
          <w:spacing w:val="-4"/>
          <w:sz w:val="22"/>
        </w:rPr>
        <w:t>iii-</w:t>
      </w:r>
      <w:r>
        <w:rPr>
          <w:b/>
          <w:spacing w:val="-5"/>
          <w:sz w:val="22"/>
        </w:rPr>
        <w:t>vi</w:t>
      </w:r>
    </w:p>
    <w:p>
      <w:pPr>
        <w:tabs>
          <w:tab w:pos="7421" w:val="left" w:leader="none"/>
        </w:tabs>
        <w:spacing w:before="67"/>
        <w:ind w:left="0" w:right="521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Regions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Countries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Territories</w:t>
      </w:r>
      <w:r>
        <w:rPr>
          <w:b/>
          <w:sz w:val="22"/>
        </w:rPr>
        <w:tab/>
      </w:r>
      <w:r>
        <w:rPr>
          <w:b/>
          <w:spacing w:val="-4"/>
          <w:sz w:val="22"/>
        </w:rPr>
        <w:t>vii-viii</w:t>
      </w:r>
    </w:p>
    <w:p>
      <w:pPr>
        <w:tabs>
          <w:tab w:pos="7403" w:val="left" w:leader="none"/>
        </w:tabs>
        <w:spacing w:before="73"/>
        <w:ind w:left="0" w:right="503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Review</w:t>
      </w:r>
      <w:r>
        <w:rPr>
          <w:b/>
          <w:sz w:val="22"/>
        </w:rPr>
        <w:tab/>
        <w:t>ix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xxi</w:t>
      </w:r>
    </w:p>
    <w:p>
      <w:pPr>
        <w:pStyle w:val="BodyText"/>
        <w:tabs>
          <w:tab w:pos="7145" w:val="left" w:leader="none"/>
        </w:tabs>
        <w:spacing w:before="61"/>
        <w:ind w:right="417"/>
        <w:jc w:val="right"/>
      </w:pPr>
      <w:r>
        <w:rPr>
          <w:spacing w:val="-4"/>
        </w:rPr>
        <w:t>Summary</w:t>
      </w:r>
      <w:r>
        <w:rPr/>
        <w:t> </w:t>
      </w:r>
      <w:r>
        <w:rPr>
          <w:spacing w:val="-5"/>
        </w:rPr>
        <w:t>BOP</w:t>
      </w:r>
      <w:r>
        <w:rPr/>
        <w:tab/>
      </w:r>
      <w:r>
        <w:rPr>
          <w:spacing w:val="-4"/>
        </w:rPr>
        <w:t>xxii-</w:t>
      </w:r>
      <w:r>
        <w:rPr>
          <w:spacing w:val="-2"/>
        </w:rPr>
        <w:t>xxiii</w:t>
      </w:r>
    </w:p>
    <w:p>
      <w:pPr>
        <w:tabs>
          <w:tab w:pos="8078" w:val="right" w:leader="none"/>
        </w:tabs>
        <w:spacing w:before="73"/>
        <w:ind w:left="1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Tables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1</w:t>
      </w:r>
      <w:r>
        <w:rPr>
          <w:b/>
          <w:sz w:val="22"/>
        </w:rPr>
        <w:t> - 93</w:t>
      </w:r>
    </w:p>
    <w:p>
      <w:pPr>
        <w:spacing w:after="0"/>
        <w:jc w:val="left"/>
        <w:rPr>
          <w:b/>
          <w:sz w:val="22"/>
        </w:rPr>
        <w:sectPr>
          <w:pgSz w:w="12240" w:h="15840"/>
          <w:pgMar w:top="1600" w:bottom="280" w:left="1800" w:right="1800"/>
        </w:sectPr>
      </w:pP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40" w:lineRule="auto" w:before="61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–overall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467" w:right="0" w:hanging="369"/>
        <w:jc w:val="left"/>
        <w:rPr>
          <w:sz w:val="22"/>
        </w:rPr>
      </w:pPr>
      <w:r>
        <w:rPr>
          <w:sz w:val="22"/>
        </w:rPr>
        <w:t>Pak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Rupees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52" w:lineRule="exact" w:before="2" w:after="0"/>
        <w:ind w:left="1466" w:right="0" w:hanging="368"/>
        <w:jc w:val="left"/>
        <w:rPr>
          <w:sz w:val="22"/>
        </w:rPr>
      </w:pPr>
      <w:r>
        <w:rPr>
          <w:sz w:val="22"/>
        </w:rPr>
        <w:t>US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Dollars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52" w:lineRule="exact" w:before="0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Islamic</w:t>
      </w:r>
    </w:p>
    <w:p>
      <w:pPr>
        <w:pStyle w:val="BodyText"/>
        <w:spacing w:before="61"/>
        <w:ind w:left="107"/>
      </w:pPr>
      <w:r>
        <w:rPr/>
        <w:br w:type="column"/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0"/>
        </w:rPr>
        <w:t>9</w:t>
      </w:r>
    </w:p>
    <w:p>
      <w:pPr>
        <w:pStyle w:val="BodyText"/>
        <w:ind w:left="107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0"/>
        </w:rPr>
        <w:t>5</w:t>
      </w:r>
    </w:p>
    <w:p>
      <w:pPr>
        <w:pStyle w:val="BodyText"/>
        <w:spacing w:before="2"/>
        <w:ind w:left="107"/>
      </w:pPr>
      <w:r>
        <w:rPr/>
        <w:t>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0"/>
        </w:rPr>
        <w:t>9</w:t>
      </w:r>
    </w:p>
    <w:p>
      <w:pPr>
        <w:pStyle w:val="BodyText"/>
        <w:spacing w:after="0"/>
        <w:sectPr>
          <w:type w:val="continuous"/>
          <w:pgSz w:w="12240" w:h="15840"/>
          <w:pgMar w:top="1620" w:bottom="280" w:left="1800" w:right="1800"/>
          <w:cols w:num="2" w:equalWidth="0">
            <w:col w:w="6079" w:space="1440"/>
            <w:col w:w="1121"/>
          </w:cols>
        </w:sectPr>
      </w:pPr>
    </w:p>
    <w:p>
      <w:pPr>
        <w:pStyle w:val="BodyText"/>
        <w:tabs>
          <w:tab w:pos="8129" w:val="right" w:leader="none"/>
        </w:tabs>
        <w:spacing w:line="257" w:lineRule="exact"/>
        <w:ind w:left="738"/>
      </w:pPr>
      <w:r>
        <w:rPr>
          <w:spacing w:val="-4"/>
          <w:position w:val="1"/>
        </w:rPr>
        <w:t>Conference</w:t>
      </w:r>
      <w:r>
        <w:rPr>
          <w:spacing w:val="7"/>
          <w:position w:val="1"/>
        </w:rPr>
        <w:t> </w:t>
      </w:r>
      <w:r>
        <w:rPr>
          <w:spacing w:val="-2"/>
          <w:position w:val="1"/>
        </w:rPr>
        <w:t>(O.I.C)</w:t>
      </w:r>
      <w:r>
        <w:rPr>
          <w:position w:val="1"/>
        </w:rPr>
        <w:tab/>
      </w:r>
      <w:r>
        <w:rPr>
          <w:spacing w:val="-5"/>
        </w:rPr>
        <w:t>10 </w:t>
      </w:r>
      <w:r>
        <w:rPr/>
        <w:t>- 13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52" w:lineRule="exact" w:before="0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Middle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East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14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17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70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Saudi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Arabia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18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21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Arab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Emirates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22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25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6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Iran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26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29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1" w:val="right" w:leader="none"/>
        </w:tabs>
        <w:spacing w:line="240" w:lineRule="auto" w:before="68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Turkey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30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33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European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Economic</w:t>
      </w:r>
    </w:p>
    <w:p>
      <w:pPr>
        <w:pStyle w:val="BodyText"/>
        <w:tabs>
          <w:tab w:pos="8129" w:val="right" w:leader="none"/>
        </w:tabs>
        <w:spacing w:line="252" w:lineRule="exact" w:before="1"/>
        <w:ind w:left="793"/>
      </w:pPr>
      <w:r>
        <w:rPr>
          <w:spacing w:val="-4"/>
        </w:rPr>
        <w:t>Community</w:t>
      </w:r>
      <w:r>
        <w:rPr>
          <w:spacing w:val="3"/>
        </w:rPr>
        <w:t> </w:t>
      </w:r>
      <w:r>
        <w:rPr>
          <w:spacing w:val="-2"/>
        </w:rPr>
        <w:t>(E.E.C.)</w:t>
      </w:r>
      <w:r>
        <w:rPr/>
        <w:tab/>
      </w:r>
      <w:r>
        <w:rPr>
          <w:spacing w:val="-5"/>
        </w:rPr>
        <w:t>34 </w:t>
      </w:r>
      <w:r>
        <w:rPr/>
        <w:t>- 37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52" w:lineRule="exact" w:before="0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Kingdom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38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41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53" w:val="right" w:leader="none"/>
        </w:tabs>
        <w:spacing w:line="240" w:lineRule="auto" w:before="70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Germany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42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45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8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46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49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Italy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50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53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6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Netherlands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54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57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1" w:val="right" w:leader="none"/>
        </w:tabs>
        <w:spacing w:line="240" w:lineRule="auto" w:before="68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U.S.A.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58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61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Canada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62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65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6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Japan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66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69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29" w:val="right" w:leader="none"/>
        </w:tabs>
        <w:spacing w:line="240" w:lineRule="auto" w:before="68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People’s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Republic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China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70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73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Kong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74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77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6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Eastern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Europe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78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81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8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Russian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Federation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82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85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1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International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Institutions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86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89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  <w:tab w:pos="8132" w:val="right" w:leader="none"/>
        </w:tabs>
        <w:spacing w:line="240" w:lineRule="auto" w:before="67" w:after="0"/>
        <w:ind w:left="737" w:right="0" w:hanging="629"/>
        <w:jc w:val="left"/>
        <w:rPr>
          <w:sz w:val="22"/>
        </w:rPr>
      </w:pPr>
      <w:r>
        <w:rPr>
          <w:spacing w:val="-2"/>
          <w:sz w:val="22"/>
        </w:rPr>
        <w:t>Pakistan’s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Balance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Countries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90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5"/>
          <w:sz w:val="22"/>
        </w:rPr>
        <w:t>93</w:t>
      </w:r>
    </w:p>
    <w:sectPr>
      <w:type w:val="continuous"/>
      <w:pgSz w:w="12240" w:h="15840"/>
      <w:pgMar w:top="16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8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68" w:hanging="3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6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9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2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5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9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2" w:hanging="3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8"/>
      <w:ind w:right="475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737" w:hanging="62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Mukkarram Khan</dc:creator>
  <dc:title>Microsoft Word - Contents-2006-07.rtf</dc:title>
  <dcterms:created xsi:type="dcterms:W3CDTF">2026-07-13T12:07:51Z</dcterms:created>
  <dcterms:modified xsi:type="dcterms:W3CDTF">2026-07-13T12:07:51Z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2026-07-13T00:00:00Z</vt:filetime>
  </property>
  <property fmtid="{D5CDD505-2E9C-101B-9397-08002B2CF9AE}" pid="5" name="Producer">
    <vt:lpwstr>Acrobat Distiller 9.0.0 (Windows)</vt:lpwstr>
  </property>
</Properties>
</file>