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A21460" w:rsidRPr="00FA2FBA" w:rsidTr="00822973">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A21460" w:rsidRPr="00FA2FBA" w:rsidRDefault="00A21460" w:rsidP="008C15FE">
            <w:pPr>
              <w:rPr>
                <w:b/>
                <w:bCs/>
                <w:color w:val="auto"/>
                <w:szCs w:val="16"/>
              </w:rPr>
            </w:pPr>
            <w:r w:rsidRPr="00FA2FBA">
              <w:rPr>
                <w:b/>
                <w:bCs/>
                <w:color w:val="auto"/>
                <w:szCs w:val="16"/>
              </w:rPr>
              <w:t>I T E M S</w:t>
            </w:r>
          </w:p>
        </w:tc>
        <w:tc>
          <w:tcPr>
            <w:tcW w:w="69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21460" w:rsidRPr="00FA2FBA" w:rsidRDefault="00A21460" w:rsidP="008C15FE">
            <w:pPr>
              <w:rPr>
                <w:b/>
                <w:bCs/>
                <w:color w:val="auto"/>
                <w:szCs w:val="16"/>
              </w:rPr>
            </w:pPr>
            <w:r w:rsidRPr="00FA2FBA">
              <w:rPr>
                <w:b/>
                <w:bCs/>
                <w:color w:val="auto"/>
                <w:szCs w:val="16"/>
              </w:rPr>
              <w:t>201</w:t>
            </w:r>
            <w:r>
              <w:rPr>
                <w:b/>
                <w:bCs/>
                <w:color w:val="auto"/>
                <w:szCs w:val="16"/>
              </w:rPr>
              <w:t>5</w:t>
            </w:r>
          </w:p>
        </w:tc>
        <w:tc>
          <w:tcPr>
            <w:tcW w:w="2250" w:type="dxa"/>
            <w:gridSpan w:val="3"/>
            <w:tcBorders>
              <w:top w:val="single" w:sz="12" w:space="0" w:color="auto"/>
              <w:left w:val="single" w:sz="4" w:space="0" w:color="auto"/>
              <w:bottom w:val="single" w:sz="4" w:space="0" w:color="auto"/>
            </w:tcBorders>
            <w:shd w:val="clear" w:color="auto" w:fill="auto"/>
            <w:vAlign w:val="center"/>
          </w:tcPr>
          <w:p w:rsidR="00A21460" w:rsidRPr="00FA2FBA" w:rsidRDefault="00A21460" w:rsidP="008C15FE">
            <w:pPr>
              <w:rPr>
                <w:b/>
                <w:bCs/>
                <w:color w:val="auto"/>
                <w:szCs w:val="16"/>
              </w:rPr>
            </w:pPr>
            <w:r w:rsidRPr="00FA2FBA">
              <w:rPr>
                <w:b/>
                <w:bCs/>
                <w:color w:val="auto"/>
                <w:szCs w:val="16"/>
              </w:rPr>
              <w:t>2016</w:t>
            </w:r>
          </w:p>
        </w:tc>
        <w:tc>
          <w:tcPr>
            <w:tcW w:w="3690" w:type="dxa"/>
            <w:gridSpan w:val="5"/>
            <w:tcBorders>
              <w:top w:val="single" w:sz="12" w:space="0" w:color="auto"/>
              <w:left w:val="single" w:sz="4" w:space="0" w:color="auto"/>
              <w:bottom w:val="single" w:sz="4" w:space="0" w:color="auto"/>
            </w:tcBorders>
            <w:shd w:val="clear" w:color="auto" w:fill="auto"/>
            <w:vAlign w:val="center"/>
          </w:tcPr>
          <w:p w:rsidR="00A21460" w:rsidRPr="00FA2FBA" w:rsidRDefault="00A21460" w:rsidP="008C15FE">
            <w:pPr>
              <w:rPr>
                <w:b/>
                <w:bCs/>
                <w:color w:val="auto"/>
                <w:szCs w:val="16"/>
              </w:rPr>
            </w:pPr>
            <w:r>
              <w:rPr>
                <w:b/>
                <w:bCs/>
                <w:color w:val="auto"/>
                <w:szCs w:val="16"/>
              </w:rPr>
              <w:t>2017</w:t>
            </w:r>
          </w:p>
        </w:tc>
      </w:tr>
      <w:tr w:rsidR="00DE3DF2" w:rsidRPr="00FA2FBA" w:rsidTr="00C17456">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DE3DF2" w:rsidRPr="00FA2FBA" w:rsidRDefault="00DE3DF2" w:rsidP="00DE3DF2">
            <w:pPr>
              <w:jc w:val="left"/>
              <w:rPr>
                <w:b/>
                <w:bCs/>
                <w:color w:val="auto"/>
                <w:szCs w:val="16"/>
              </w:rPr>
            </w:pPr>
          </w:p>
        </w:tc>
        <w:tc>
          <w:tcPr>
            <w:tcW w:w="69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Nov</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Pr>
                <w:b/>
                <w:color w:val="auto"/>
                <w:sz w:val="14"/>
                <w:szCs w:val="14"/>
              </w:rPr>
              <w:t xml:space="preserve">Dec </w:t>
            </w:r>
            <w:r w:rsidRPr="00DE3DF2">
              <w:rPr>
                <w:b/>
                <w:color w:val="auto"/>
                <w:sz w:val="14"/>
                <w:szCs w:val="14"/>
                <w:vertAlign w:val="superscript"/>
              </w:rPr>
              <w:t>P</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971,259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1,336,341</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1,320,791</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874,494</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838,494</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753,009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941,783</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1,910,973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2,622,941</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2,599,677</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2,217,674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2,174,579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2,099,480</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2,364,316</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247,151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256,218</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251,514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280,731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277,769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280,354</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297,139</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72,235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66,866</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66,310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61,858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61,437</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58,884</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61,937</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1,274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11,308</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11,291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19,076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19,244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19,490</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24,504</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1,142,128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1,449,147</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1,446,128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1,248,363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1,119,540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1,071,894</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1,367,490</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294,753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545,608</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532,825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299,116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389,964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359,587</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287,506</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113</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129</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153,432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293,793</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291,609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308,532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306,624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309,158</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325,610</w:t>
            </w:r>
          </w:p>
        </w:tc>
      </w:tr>
      <w:tr w:rsidR="00F83EF4" w:rsidRPr="006764F7"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147,980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288,282</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i/>
                <w:iCs/>
                <w:sz w:val="14"/>
                <w:szCs w:val="14"/>
              </w:rPr>
            </w:pPr>
            <w:r>
              <w:rPr>
                <w:i/>
                <w:iCs/>
                <w:sz w:val="14"/>
                <w:szCs w:val="14"/>
              </w:rPr>
              <w:t>286,175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302,604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300,744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303,237</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i/>
                <w:iCs/>
                <w:sz w:val="14"/>
                <w:szCs w:val="14"/>
              </w:rPr>
            </w:pPr>
            <w:r>
              <w:rPr>
                <w:i/>
                <w:iCs/>
                <w:sz w:val="14"/>
                <w:szCs w:val="14"/>
              </w:rPr>
              <w:t>319,417</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939,714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1,286,600</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1,278,886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1,343,180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1,336,085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1,346,471</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1,422,533</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72,316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75,047</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75,052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74,913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74,826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75,275</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78,927</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560,890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911,812</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906,671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959,101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951,228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959,113</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1,012,580</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165,263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159,601</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158,189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161,889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163,752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164,364</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175,646</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141,246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140,140</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138,975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147,278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146,278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147,719</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155,379</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1,075,155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1,209,839</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1,329,456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1,937,500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1,908,113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2,189,168</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2,222,177</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1,911,736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2,491,134</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2,338,305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2,529,013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2,606,718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2,589,601</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2,347,094</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2,085,691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2,785,843</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2,651,909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2,707,928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2,895,757</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2,838,294</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2,611,382</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2,327,124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3,098,841</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2,892,310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2,785,739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2,973,346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2,907,011</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2,664,054</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2,324,384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3,096,101</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2,889,570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2,782,999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2,970,606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2,904,271</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2,622,892</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41,162</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312,998</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240,401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77,811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77,589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68,718</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52,672</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312,998</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240,401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77,811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77,589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68,718</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52,672</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(294,709)</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(313,604)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(248,693)</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(264,288)</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4,883</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4,883</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294,709</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313,604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248,693</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269,171</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294,709</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313,604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248,693</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269,171</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30,875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32,445</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32,669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23,768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23,717</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23,627</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23,538</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11,831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12,204</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12,446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4,700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4,636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4,652</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4,645</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24</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27</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20,230</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20,211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19,063</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18,951</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18,867</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3,121,565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4,248,831</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4,212,586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4,703,817</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4,701,780</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4,874,085</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4,855,742</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2,707,258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3,614,174</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3,577,617</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4,004,595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4,050,148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4,116,638</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4,119,552</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629,290</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631,545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695,925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648,619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753,877</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733,304</w:t>
            </w:r>
          </w:p>
        </w:tc>
      </w:tr>
      <w:tr w:rsidR="00F83EF4" w:rsidRPr="00FA2FBA" w:rsidTr="00F83EF4">
        <w:trPr>
          <w:trHeight w:val="266"/>
        </w:trPr>
        <w:tc>
          <w:tcPr>
            <w:tcW w:w="3912" w:type="dxa"/>
            <w:tcBorders>
              <w:top w:val="nil"/>
              <w:left w:val="nil"/>
              <w:bottom w:val="nil"/>
              <w:right w:val="nil"/>
            </w:tcBorders>
            <w:shd w:val="clear" w:color="auto" w:fill="auto"/>
            <w:noWrap/>
            <w:vAlign w:val="center"/>
            <w:hideMark/>
          </w:tcPr>
          <w:p w:rsidR="00F83EF4" w:rsidRPr="00FA2FBA" w:rsidRDefault="00F83EF4" w:rsidP="00DE3DF2">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629,290</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631,545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695,925</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648,619</w:t>
            </w:r>
          </w:p>
        </w:tc>
        <w:tc>
          <w:tcPr>
            <w:tcW w:w="720" w:type="dxa"/>
            <w:tcBorders>
              <w:top w:val="nil"/>
              <w:left w:val="nil"/>
              <w:bottom w:val="nil"/>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753,877</w:t>
            </w:r>
          </w:p>
        </w:tc>
        <w:tc>
          <w:tcPr>
            <w:tcW w:w="810" w:type="dxa"/>
            <w:tcBorders>
              <w:top w:val="nil"/>
              <w:left w:val="nil"/>
              <w:bottom w:val="nil"/>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733,304</w:t>
            </w:r>
          </w:p>
        </w:tc>
      </w:tr>
      <w:tr w:rsidR="00F83EF4" w:rsidRPr="00FA2FBA" w:rsidTr="00F83EF4">
        <w:trPr>
          <w:trHeight w:val="266"/>
        </w:trPr>
        <w:tc>
          <w:tcPr>
            <w:tcW w:w="3912" w:type="dxa"/>
            <w:tcBorders>
              <w:top w:val="nil"/>
              <w:left w:val="nil"/>
              <w:bottom w:val="single" w:sz="12" w:space="0" w:color="auto"/>
              <w:right w:val="nil"/>
            </w:tcBorders>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9"/>
        <w:gridCol w:w="655"/>
        <w:gridCol w:w="739"/>
        <w:gridCol w:w="805"/>
        <w:gridCol w:w="725"/>
        <w:gridCol w:w="720"/>
        <w:gridCol w:w="725"/>
        <w:gridCol w:w="715"/>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A21460" w:rsidRPr="00FA2FBA" w:rsidTr="00822973">
        <w:trPr>
          <w:trHeight w:val="268"/>
        </w:trPr>
        <w:tc>
          <w:tcPr>
            <w:tcW w:w="4109" w:type="dxa"/>
            <w:vMerge w:val="restart"/>
            <w:tcBorders>
              <w:top w:val="single" w:sz="12" w:space="0" w:color="auto"/>
              <w:bottom w:val="single" w:sz="12" w:space="0" w:color="auto"/>
              <w:right w:val="single" w:sz="4" w:space="0" w:color="auto"/>
            </w:tcBorders>
            <w:shd w:val="clear" w:color="auto" w:fill="auto"/>
            <w:noWrap/>
            <w:vAlign w:val="center"/>
            <w:hideMark/>
          </w:tcPr>
          <w:p w:rsidR="00A21460" w:rsidRPr="00FA2FBA" w:rsidRDefault="00A21460" w:rsidP="00DF368E">
            <w:pPr>
              <w:rPr>
                <w:b/>
                <w:bCs/>
                <w:color w:val="auto"/>
                <w:szCs w:val="16"/>
              </w:rPr>
            </w:pPr>
            <w:r w:rsidRPr="00FA2FBA">
              <w:rPr>
                <w:b/>
                <w:bCs/>
                <w:color w:val="auto"/>
                <w:szCs w:val="16"/>
              </w:rPr>
              <w:t>I T E M S</w:t>
            </w:r>
          </w:p>
        </w:tc>
        <w:tc>
          <w:tcPr>
            <w:tcW w:w="655" w:type="dxa"/>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A21460" w:rsidRPr="00FA2FBA" w:rsidRDefault="00A21460" w:rsidP="00DF368E">
            <w:pPr>
              <w:rPr>
                <w:b/>
                <w:bCs/>
                <w:color w:val="auto"/>
                <w:szCs w:val="16"/>
              </w:rPr>
            </w:pPr>
            <w:r w:rsidRPr="00FA2FBA">
              <w:rPr>
                <w:b/>
                <w:bCs/>
                <w:color w:val="auto"/>
                <w:szCs w:val="16"/>
              </w:rPr>
              <w:t>2</w:t>
            </w:r>
            <w:r>
              <w:rPr>
                <w:b/>
                <w:bCs/>
                <w:color w:val="auto"/>
                <w:szCs w:val="16"/>
              </w:rPr>
              <w:t>015</w:t>
            </w:r>
          </w:p>
        </w:tc>
        <w:tc>
          <w:tcPr>
            <w:tcW w:w="2269" w:type="dxa"/>
            <w:gridSpan w:val="3"/>
            <w:tcBorders>
              <w:top w:val="single" w:sz="12" w:space="0" w:color="auto"/>
              <w:left w:val="single" w:sz="4" w:space="0" w:color="auto"/>
              <w:bottom w:val="single" w:sz="4" w:space="0" w:color="auto"/>
            </w:tcBorders>
            <w:shd w:val="clear" w:color="auto" w:fill="auto"/>
            <w:tcMar>
              <w:left w:w="43" w:type="dxa"/>
              <w:right w:w="43" w:type="dxa"/>
            </w:tcMar>
            <w:vAlign w:val="center"/>
            <w:hideMark/>
          </w:tcPr>
          <w:p w:rsidR="00A21460" w:rsidRPr="00FA2FBA" w:rsidRDefault="00A21460" w:rsidP="00DF368E">
            <w:pPr>
              <w:rPr>
                <w:b/>
                <w:bCs/>
                <w:color w:val="auto"/>
                <w:szCs w:val="16"/>
              </w:rPr>
            </w:pPr>
            <w:r w:rsidRPr="00FA2FBA">
              <w:rPr>
                <w:b/>
                <w:bCs/>
                <w:color w:val="auto"/>
                <w:szCs w:val="16"/>
              </w:rPr>
              <w:t>2016</w:t>
            </w:r>
          </w:p>
        </w:tc>
        <w:tc>
          <w:tcPr>
            <w:tcW w:w="3665" w:type="dxa"/>
            <w:gridSpan w:val="5"/>
            <w:tcBorders>
              <w:top w:val="single" w:sz="12" w:space="0" w:color="auto"/>
              <w:left w:val="single" w:sz="4" w:space="0" w:color="auto"/>
              <w:bottom w:val="single" w:sz="4" w:space="0" w:color="auto"/>
            </w:tcBorders>
            <w:shd w:val="clear" w:color="auto" w:fill="auto"/>
            <w:vAlign w:val="center"/>
          </w:tcPr>
          <w:p w:rsidR="00A21460" w:rsidRPr="00FA2FBA" w:rsidRDefault="00A21460" w:rsidP="00DF368E">
            <w:pPr>
              <w:rPr>
                <w:b/>
                <w:bCs/>
                <w:color w:val="auto"/>
                <w:szCs w:val="16"/>
              </w:rPr>
            </w:pPr>
            <w:r>
              <w:rPr>
                <w:b/>
                <w:bCs/>
                <w:color w:val="auto"/>
                <w:szCs w:val="16"/>
              </w:rPr>
              <w:t>2017</w:t>
            </w:r>
          </w:p>
        </w:tc>
      </w:tr>
      <w:tr w:rsidR="00DE3DF2" w:rsidRPr="00FA2FBA" w:rsidTr="00C17456">
        <w:trPr>
          <w:trHeight w:val="268"/>
        </w:trPr>
        <w:tc>
          <w:tcPr>
            <w:tcW w:w="4109" w:type="dxa"/>
            <w:vMerge/>
            <w:tcBorders>
              <w:bottom w:val="single" w:sz="12" w:space="0" w:color="auto"/>
              <w:right w:val="single" w:sz="4" w:space="0" w:color="auto"/>
            </w:tcBorders>
            <w:shd w:val="clear" w:color="auto" w:fill="auto"/>
            <w:noWrap/>
            <w:vAlign w:val="center"/>
            <w:hideMark/>
          </w:tcPr>
          <w:p w:rsidR="00DE3DF2" w:rsidRPr="00FA2FBA" w:rsidRDefault="00DE3DF2" w:rsidP="00DE3DF2">
            <w:pPr>
              <w:jc w:val="left"/>
              <w:rPr>
                <w:b/>
                <w:bCs/>
                <w:color w:val="auto"/>
                <w:szCs w:val="16"/>
              </w:rPr>
            </w:pPr>
          </w:p>
        </w:tc>
        <w:tc>
          <w:tcPr>
            <w:tcW w:w="65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739"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8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Nov</w:t>
            </w:r>
          </w:p>
        </w:tc>
        <w:tc>
          <w:tcPr>
            <w:tcW w:w="725" w:type="dxa"/>
            <w:tcBorders>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Pr>
                <w:b/>
                <w:color w:val="auto"/>
                <w:sz w:val="14"/>
                <w:szCs w:val="14"/>
              </w:rPr>
              <w:t>Dec</w:t>
            </w: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725" w:type="dxa"/>
            <w:tcBorders>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Sep</w:t>
            </w:r>
          </w:p>
        </w:tc>
        <w:tc>
          <w:tcPr>
            <w:tcW w:w="715" w:type="dxa"/>
            <w:tcBorders>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Oct</w:t>
            </w:r>
          </w:p>
        </w:tc>
        <w:tc>
          <w:tcPr>
            <w:tcW w:w="725" w:type="dxa"/>
            <w:tcBorders>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Nov</w:t>
            </w:r>
          </w:p>
        </w:tc>
        <w:tc>
          <w:tcPr>
            <w:tcW w:w="780" w:type="dxa"/>
            <w:tcBorders>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color w:val="auto"/>
                <w:sz w:val="14"/>
                <w:szCs w:val="14"/>
              </w:rPr>
            </w:pPr>
            <w:r>
              <w:rPr>
                <w:b/>
                <w:color w:val="auto"/>
                <w:sz w:val="14"/>
                <w:szCs w:val="14"/>
              </w:rPr>
              <w:t xml:space="preserve">Dec </w:t>
            </w:r>
            <w:r w:rsidRPr="00DE3DF2">
              <w:rPr>
                <w:b/>
                <w:color w:val="auto"/>
                <w:sz w:val="14"/>
                <w:szCs w:val="14"/>
                <w:vertAlign w:val="superscript"/>
              </w:rPr>
              <w:t>P</w:t>
            </w:r>
          </w:p>
        </w:tc>
      </w:tr>
      <w:tr w:rsidR="00F83EF4" w:rsidRPr="00FA2FBA" w:rsidTr="00F83EF4">
        <w:trPr>
          <w:trHeight w:val="245"/>
        </w:trPr>
        <w:tc>
          <w:tcPr>
            <w:tcW w:w="4109" w:type="dxa"/>
            <w:tcBorders>
              <w:top w:val="single" w:sz="12" w:space="0" w:color="auto"/>
            </w:tcBorders>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3) Deposits included in broad money</w:t>
            </w:r>
          </w:p>
        </w:tc>
        <w:tc>
          <w:tcPr>
            <w:tcW w:w="655" w:type="dxa"/>
            <w:tcBorders>
              <w:top w:val="single" w:sz="12" w:space="0" w:color="auto"/>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2,914</w:t>
            </w:r>
          </w:p>
        </w:tc>
        <w:tc>
          <w:tcPr>
            <w:tcW w:w="739" w:type="dxa"/>
            <w:tcBorders>
              <w:top w:val="single" w:sz="12" w:space="0" w:color="auto"/>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5,259</w:t>
            </w:r>
          </w:p>
        </w:tc>
        <w:tc>
          <w:tcPr>
            <w:tcW w:w="805" w:type="dxa"/>
            <w:tcBorders>
              <w:top w:val="single" w:sz="12" w:space="0" w:color="auto"/>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5,367</w:t>
            </w:r>
          </w:p>
        </w:tc>
        <w:tc>
          <w:tcPr>
            <w:tcW w:w="725" w:type="dxa"/>
            <w:tcBorders>
              <w:top w:val="single" w:sz="12" w:space="0" w:color="auto"/>
            </w:tcBorders>
            <w:shd w:val="clear" w:color="auto" w:fill="auto"/>
            <w:tcMar>
              <w:left w:w="43" w:type="dxa"/>
              <w:right w:w="43" w:type="dxa"/>
            </w:tcMar>
            <w:vAlign w:val="center"/>
            <w:hideMark/>
          </w:tcPr>
          <w:p w:rsidR="00F83EF4" w:rsidRDefault="00F83EF4" w:rsidP="00F83EF4">
            <w:pPr>
              <w:jc w:val="right"/>
              <w:rPr>
                <w:b/>
                <w:bCs/>
                <w:sz w:val="14"/>
                <w:szCs w:val="14"/>
              </w:rPr>
            </w:pPr>
            <w:r>
              <w:rPr>
                <w:b/>
                <w:bCs/>
                <w:sz w:val="14"/>
                <w:szCs w:val="14"/>
              </w:rPr>
              <w:t>3,424</w:t>
            </w:r>
          </w:p>
        </w:tc>
        <w:tc>
          <w:tcPr>
            <w:tcW w:w="720" w:type="dxa"/>
            <w:tcBorders>
              <w:top w:val="single" w:sz="12" w:space="0" w:color="auto"/>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3,444</w:t>
            </w:r>
          </w:p>
        </w:tc>
        <w:tc>
          <w:tcPr>
            <w:tcW w:w="725" w:type="dxa"/>
            <w:tcBorders>
              <w:top w:val="single" w:sz="12" w:space="0" w:color="auto"/>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3,297</w:t>
            </w:r>
          </w:p>
        </w:tc>
        <w:tc>
          <w:tcPr>
            <w:tcW w:w="715" w:type="dxa"/>
            <w:tcBorders>
              <w:top w:val="single" w:sz="12" w:space="0" w:color="auto"/>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3,013</w:t>
            </w:r>
          </w:p>
        </w:tc>
        <w:tc>
          <w:tcPr>
            <w:tcW w:w="725" w:type="dxa"/>
            <w:tcBorders>
              <w:top w:val="single" w:sz="12" w:space="0" w:color="auto"/>
            </w:tcBorders>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3,571</w:t>
            </w:r>
          </w:p>
        </w:tc>
        <w:tc>
          <w:tcPr>
            <w:tcW w:w="780" w:type="dxa"/>
            <w:tcBorders>
              <w:top w:val="single" w:sz="12" w:space="0" w:color="auto"/>
            </w:tcBorders>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2,886</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156" w:firstLine="251"/>
              <w:jc w:val="left"/>
              <w:rPr>
                <w:b/>
                <w:bCs/>
                <w:color w:val="auto"/>
                <w:szCs w:val="16"/>
              </w:rPr>
            </w:pPr>
            <w:r w:rsidRPr="00FA2FBA">
              <w:rPr>
                <w:b/>
                <w:bCs/>
                <w:color w:val="auto"/>
                <w:szCs w:val="16"/>
              </w:rPr>
              <w:t>Transferable deposits</w:t>
            </w:r>
          </w:p>
        </w:tc>
        <w:tc>
          <w:tcPr>
            <w:tcW w:w="65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411</w:t>
            </w:r>
          </w:p>
        </w:tc>
        <w:tc>
          <w:tcPr>
            <w:tcW w:w="739"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1,601</w:t>
            </w:r>
          </w:p>
        </w:tc>
        <w:tc>
          <w:tcPr>
            <w:tcW w:w="80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1,497</w:t>
            </w:r>
          </w:p>
        </w:tc>
        <w:tc>
          <w:tcPr>
            <w:tcW w:w="725" w:type="dxa"/>
            <w:shd w:val="clear" w:color="auto" w:fill="auto"/>
            <w:tcMar>
              <w:left w:w="43" w:type="dxa"/>
              <w:right w:w="43" w:type="dxa"/>
            </w:tcMar>
            <w:vAlign w:val="center"/>
            <w:hideMark/>
          </w:tcPr>
          <w:p w:rsidR="00F83EF4" w:rsidRDefault="00F83EF4" w:rsidP="00F83EF4">
            <w:pPr>
              <w:jc w:val="right"/>
              <w:rPr>
                <w:b/>
                <w:bCs/>
                <w:sz w:val="14"/>
                <w:szCs w:val="14"/>
              </w:rPr>
            </w:pPr>
            <w:r>
              <w:rPr>
                <w:b/>
                <w:bCs/>
                <w:sz w:val="14"/>
                <w:szCs w:val="14"/>
              </w:rPr>
              <w:t>1,971</w:t>
            </w:r>
          </w:p>
        </w:tc>
        <w:tc>
          <w:tcPr>
            <w:tcW w:w="720"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1,499</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1,520</w:t>
            </w:r>
          </w:p>
        </w:tc>
        <w:tc>
          <w:tcPr>
            <w:tcW w:w="71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1,507</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2,235</w:t>
            </w:r>
          </w:p>
        </w:tc>
        <w:tc>
          <w:tcPr>
            <w:tcW w:w="780" w:type="dxa"/>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1,534</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116</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10</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342"/>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112</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112</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112</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132</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132</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183</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1,478</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1,375</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1,859</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1,387</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1,408</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1,395</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2,103</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1,402</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252"/>
              <w:jc w:val="left"/>
              <w:rPr>
                <w:b/>
                <w:bCs/>
                <w:color w:val="auto"/>
                <w:szCs w:val="16"/>
              </w:rPr>
            </w:pPr>
            <w:r w:rsidRPr="00FA2FBA">
              <w:rPr>
                <w:b/>
                <w:bCs/>
                <w:color w:val="auto"/>
                <w:szCs w:val="16"/>
              </w:rPr>
              <w:t>Other deposits</w:t>
            </w:r>
          </w:p>
        </w:tc>
        <w:tc>
          <w:tcPr>
            <w:tcW w:w="65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2,502</w:t>
            </w:r>
          </w:p>
        </w:tc>
        <w:tc>
          <w:tcPr>
            <w:tcW w:w="739"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3,658</w:t>
            </w:r>
          </w:p>
        </w:tc>
        <w:tc>
          <w:tcPr>
            <w:tcW w:w="80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3,870</w:t>
            </w:r>
          </w:p>
        </w:tc>
        <w:tc>
          <w:tcPr>
            <w:tcW w:w="725" w:type="dxa"/>
            <w:shd w:val="clear" w:color="auto" w:fill="auto"/>
            <w:tcMar>
              <w:left w:w="43" w:type="dxa"/>
              <w:right w:w="43" w:type="dxa"/>
            </w:tcMar>
            <w:vAlign w:val="center"/>
            <w:hideMark/>
          </w:tcPr>
          <w:p w:rsidR="00F83EF4" w:rsidRDefault="00F83EF4" w:rsidP="00F83EF4">
            <w:pPr>
              <w:jc w:val="right"/>
              <w:rPr>
                <w:b/>
                <w:bCs/>
                <w:sz w:val="14"/>
                <w:szCs w:val="14"/>
              </w:rPr>
            </w:pPr>
            <w:r>
              <w:rPr>
                <w:b/>
                <w:bCs/>
                <w:sz w:val="14"/>
                <w:szCs w:val="14"/>
              </w:rPr>
              <w:t>1,453</w:t>
            </w:r>
          </w:p>
        </w:tc>
        <w:tc>
          <w:tcPr>
            <w:tcW w:w="720"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1,945</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1,777</w:t>
            </w:r>
          </w:p>
        </w:tc>
        <w:tc>
          <w:tcPr>
            <w:tcW w:w="71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1,505</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1,336</w:t>
            </w:r>
          </w:p>
        </w:tc>
        <w:tc>
          <w:tcPr>
            <w:tcW w:w="780" w:type="dxa"/>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1,352</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1,790</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3,203</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3,454</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1,039</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1,553</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1,152</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877</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840</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843</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13" w:firstLine="341"/>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712</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455</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416</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414</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392</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625</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628</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495</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509</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4) Securities other than shares included in broad money</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13" w:firstLine="341"/>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Deposits excluded from broad money</w:t>
            </w:r>
          </w:p>
        </w:tc>
        <w:tc>
          <w:tcPr>
            <w:tcW w:w="65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41,348</w:t>
            </w:r>
          </w:p>
        </w:tc>
        <w:tc>
          <w:tcPr>
            <w:tcW w:w="739"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46,276</w:t>
            </w:r>
          </w:p>
        </w:tc>
        <w:tc>
          <w:tcPr>
            <w:tcW w:w="80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46,098</w:t>
            </w:r>
          </w:p>
        </w:tc>
        <w:tc>
          <w:tcPr>
            <w:tcW w:w="725" w:type="dxa"/>
            <w:shd w:val="clear" w:color="auto" w:fill="auto"/>
            <w:tcMar>
              <w:left w:w="43" w:type="dxa"/>
              <w:right w:w="43" w:type="dxa"/>
            </w:tcMar>
            <w:vAlign w:val="center"/>
            <w:hideMark/>
          </w:tcPr>
          <w:p w:rsidR="00F83EF4" w:rsidRDefault="00F83EF4" w:rsidP="00F83EF4">
            <w:pPr>
              <w:jc w:val="right"/>
              <w:rPr>
                <w:b/>
                <w:bCs/>
                <w:sz w:val="14"/>
                <w:szCs w:val="14"/>
              </w:rPr>
            </w:pPr>
            <w:r>
              <w:rPr>
                <w:b/>
                <w:bCs/>
                <w:sz w:val="14"/>
                <w:szCs w:val="14"/>
              </w:rPr>
              <w:t>46,055</w:t>
            </w:r>
          </w:p>
        </w:tc>
        <w:tc>
          <w:tcPr>
            <w:tcW w:w="720"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51,168</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50,717</w:t>
            </w:r>
          </w:p>
        </w:tc>
        <w:tc>
          <w:tcPr>
            <w:tcW w:w="71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50,640</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50,662</w:t>
            </w:r>
          </w:p>
        </w:tc>
        <w:tc>
          <w:tcPr>
            <w:tcW w:w="780" w:type="dxa"/>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51,077</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F83EF4" w:rsidRDefault="00F83EF4" w:rsidP="00DE3DF2">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hideMark/>
          </w:tcPr>
          <w:p w:rsidR="00F83EF4" w:rsidRDefault="00F83EF4" w:rsidP="00DE3DF2">
            <w:pPr>
              <w:ind w:firstLineChars="200" w:firstLine="320"/>
              <w:jc w:val="right"/>
              <w:rPr>
                <w:i/>
                <w:iCs/>
                <w:szCs w:val="16"/>
              </w:rPr>
            </w:pPr>
            <w:r>
              <w:rPr>
                <w:i/>
                <w:iCs/>
                <w:szCs w:val="16"/>
              </w:rPr>
              <w:t>-</w:t>
            </w:r>
          </w:p>
        </w:tc>
        <w:tc>
          <w:tcPr>
            <w:tcW w:w="805" w:type="dxa"/>
            <w:shd w:val="clear" w:color="auto" w:fill="auto"/>
            <w:tcMar>
              <w:left w:w="43" w:type="dxa"/>
              <w:right w:w="43" w:type="dxa"/>
            </w:tcMar>
            <w:vAlign w:val="center"/>
            <w:hideMark/>
          </w:tcPr>
          <w:p w:rsidR="00F83EF4" w:rsidRDefault="00F83EF4" w:rsidP="00DE3DF2">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F83EF4" w:rsidRDefault="00F83EF4" w:rsidP="00F83EF4">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F83EF4" w:rsidRDefault="00F83EF4" w:rsidP="00DE3DF2">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F83EF4" w:rsidRDefault="00F83EF4" w:rsidP="00DE3DF2">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F83EF4" w:rsidRDefault="00F83EF4" w:rsidP="00DE3DF2">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F83EF4" w:rsidRDefault="00F83EF4" w:rsidP="00DE3DF2">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F83EF4" w:rsidRDefault="00F83EF4" w:rsidP="00F83EF4">
            <w:pPr>
              <w:ind w:firstLineChars="200" w:firstLine="320"/>
              <w:jc w:val="right"/>
              <w:rPr>
                <w:i/>
                <w:iCs/>
                <w:szCs w:val="16"/>
              </w:rPr>
            </w:pPr>
            <w:r>
              <w:rPr>
                <w:i/>
                <w:iCs/>
                <w:szCs w:val="16"/>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Securities other than shares excluded from broad money</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Loans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Financial derivatives</w:t>
            </w:r>
          </w:p>
        </w:tc>
        <w:tc>
          <w:tcPr>
            <w:tcW w:w="655" w:type="dxa"/>
            <w:shd w:val="clear" w:color="auto" w:fill="auto"/>
            <w:tcMar>
              <w:left w:w="43" w:type="dxa"/>
              <w:right w:w="43" w:type="dxa"/>
            </w:tcMar>
            <w:vAlign w:val="center"/>
            <w:hideMark/>
          </w:tcPr>
          <w:p w:rsidR="00F83EF4" w:rsidRPr="00415E56" w:rsidRDefault="00F83EF4" w:rsidP="00DE3DF2">
            <w:pPr>
              <w:jc w:val="right"/>
              <w:rPr>
                <w:b/>
                <w:bCs/>
                <w:sz w:val="14"/>
                <w:szCs w:val="14"/>
              </w:rPr>
            </w:pPr>
            <w:r w:rsidRPr="00415E56">
              <w:rPr>
                <w:b/>
                <w:bCs/>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Trade credit and advances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Shares and Other equity</w:t>
            </w:r>
          </w:p>
        </w:tc>
        <w:tc>
          <w:tcPr>
            <w:tcW w:w="65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529,385</w:t>
            </w:r>
          </w:p>
        </w:tc>
        <w:tc>
          <w:tcPr>
            <w:tcW w:w="739"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619,975</w:t>
            </w:r>
          </w:p>
        </w:tc>
        <w:tc>
          <w:tcPr>
            <w:tcW w:w="80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733,042</w:t>
            </w:r>
          </w:p>
        </w:tc>
        <w:tc>
          <w:tcPr>
            <w:tcW w:w="725" w:type="dxa"/>
            <w:shd w:val="clear" w:color="auto" w:fill="auto"/>
            <w:tcMar>
              <w:left w:w="43" w:type="dxa"/>
              <w:right w:w="43" w:type="dxa"/>
            </w:tcMar>
            <w:vAlign w:val="center"/>
            <w:hideMark/>
          </w:tcPr>
          <w:p w:rsidR="00F83EF4" w:rsidRDefault="00F83EF4" w:rsidP="00F83EF4">
            <w:pPr>
              <w:jc w:val="right"/>
              <w:rPr>
                <w:b/>
                <w:bCs/>
                <w:sz w:val="14"/>
                <w:szCs w:val="14"/>
              </w:rPr>
            </w:pPr>
            <w:r>
              <w:rPr>
                <w:b/>
                <w:bCs/>
                <w:sz w:val="14"/>
                <w:szCs w:val="14"/>
              </w:rPr>
              <w:t>739,407</w:t>
            </w:r>
          </w:p>
        </w:tc>
        <w:tc>
          <w:tcPr>
            <w:tcW w:w="720"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611,317</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655,783</w:t>
            </w:r>
          </w:p>
        </w:tc>
        <w:tc>
          <w:tcPr>
            <w:tcW w:w="71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686,204</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672,103</w:t>
            </w:r>
          </w:p>
        </w:tc>
        <w:tc>
          <w:tcPr>
            <w:tcW w:w="780" w:type="dxa"/>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707,984</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a) Funds contributed by owners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100</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100</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100</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b) Retained earnings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3,712</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121,062</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129,444</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43,958</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94,036</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113,648</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96,963</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116,986</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c) General &amp; special reserves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175,944</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175,944</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178,036</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178,036</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142,136</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141,944</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155,715</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155,715</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155,715</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d) Valuation adjustment</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353,341</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440,218</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433,844</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431,828</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425,123</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419,702</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416,741</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419,325</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435,182</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jc w:val="left"/>
              <w:rPr>
                <w:b/>
                <w:bCs/>
                <w:color w:val="auto"/>
                <w:szCs w:val="16"/>
              </w:rPr>
            </w:pPr>
            <w:r w:rsidRPr="00FA2FBA">
              <w:rPr>
                <w:b/>
                <w:bCs/>
                <w:color w:val="auto"/>
                <w:szCs w:val="16"/>
              </w:rPr>
              <w:t>Other items (net)</w:t>
            </w:r>
          </w:p>
        </w:tc>
        <w:tc>
          <w:tcPr>
            <w:tcW w:w="65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296,727</w:t>
            </w:r>
          </w:p>
        </w:tc>
        <w:tc>
          <w:tcPr>
            <w:tcW w:w="739"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117,045</w:t>
            </w:r>
          </w:p>
        </w:tc>
        <w:tc>
          <w:tcPr>
            <w:tcW w:w="80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41,788</w:t>
            </w:r>
          </w:p>
        </w:tc>
        <w:tc>
          <w:tcPr>
            <w:tcW w:w="725" w:type="dxa"/>
            <w:shd w:val="clear" w:color="auto" w:fill="auto"/>
            <w:tcMar>
              <w:left w:w="43" w:type="dxa"/>
              <w:right w:w="43" w:type="dxa"/>
            </w:tcMar>
            <w:vAlign w:val="center"/>
            <w:hideMark/>
          </w:tcPr>
          <w:p w:rsidR="00F83EF4" w:rsidRDefault="00F83EF4" w:rsidP="00F83EF4">
            <w:pPr>
              <w:jc w:val="right"/>
              <w:rPr>
                <w:b/>
                <w:bCs/>
                <w:sz w:val="14"/>
                <w:szCs w:val="14"/>
              </w:rPr>
            </w:pPr>
            <w:r>
              <w:rPr>
                <w:b/>
                <w:bCs/>
                <w:sz w:val="14"/>
                <w:szCs w:val="14"/>
              </w:rPr>
              <w:t>23,173</w:t>
            </w:r>
          </w:p>
        </w:tc>
        <w:tc>
          <w:tcPr>
            <w:tcW w:w="720"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840</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(45,542)</w:t>
            </w:r>
          </w:p>
        </w:tc>
        <w:tc>
          <w:tcPr>
            <w:tcW w:w="71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(61,581)</w:t>
            </w:r>
          </w:p>
        </w:tc>
        <w:tc>
          <w:tcPr>
            <w:tcW w:w="725" w:type="dxa"/>
            <w:shd w:val="clear" w:color="auto" w:fill="auto"/>
            <w:tcMar>
              <w:left w:w="43" w:type="dxa"/>
              <w:right w:w="43" w:type="dxa"/>
            </w:tcMar>
            <w:vAlign w:val="center"/>
            <w:hideMark/>
          </w:tcPr>
          <w:p w:rsidR="00F83EF4" w:rsidRDefault="00F83EF4" w:rsidP="00DE3DF2">
            <w:pPr>
              <w:jc w:val="right"/>
              <w:rPr>
                <w:b/>
                <w:bCs/>
                <w:sz w:val="14"/>
                <w:szCs w:val="14"/>
              </w:rPr>
            </w:pPr>
            <w:r>
              <w:rPr>
                <w:b/>
                <w:bCs/>
                <w:sz w:val="14"/>
                <w:szCs w:val="14"/>
              </w:rPr>
              <w:t>(41,447)</w:t>
            </w:r>
          </w:p>
        </w:tc>
        <w:tc>
          <w:tcPr>
            <w:tcW w:w="780" w:type="dxa"/>
            <w:shd w:val="clear" w:color="auto" w:fill="auto"/>
            <w:noWrap/>
            <w:tcMar>
              <w:left w:w="43" w:type="dxa"/>
              <w:right w:w="43" w:type="dxa"/>
            </w:tcMar>
            <w:vAlign w:val="center"/>
            <w:hideMark/>
          </w:tcPr>
          <w:p w:rsidR="00F83EF4" w:rsidRDefault="00F83EF4" w:rsidP="00F83EF4">
            <w:pPr>
              <w:jc w:val="right"/>
              <w:rPr>
                <w:b/>
                <w:bCs/>
                <w:sz w:val="14"/>
                <w:szCs w:val="14"/>
              </w:rPr>
            </w:pPr>
            <w:r>
              <w:rPr>
                <w:b/>
                <w:bCs/>
                <w:sz w:val="14"/>
                <w:szCs w:val="14"/>
              </w:rPr>
              <w:t>(80,210)</w:t>
            </w:r>
          </w:p>
        </w:tc>
      </w:tr>
      <w:tr w:rsidR="00F83EF4" w:rsidRPr="00FA2FBA" w:rsidTr="00F83EF4">
        <w:trPr>
          <w:trHeight w:val="245"/>
        </w:trPr>
        <w:tc>
          <w:tcPr>
            <w:tcW w:w="4109" w:type="dxa"/>
            <w:shd w:val="clear" w:color="auto" w:fill="auto"/>
            <w:noWrap/>
            <w:vAlign w:val="center"/>
            <w:hideMark/>
          </w:tcPr>
          <w:p w:rsidR="00F83EF4" w:rsidRPr="00FA2FBA" w:rsidRDefault="00F83EF4" w:rsidP="00DE3DF2">
            <w:pPr>
              <w:ind w:firstLineChars="200" w:firstLine="320"/>
              <w:jc w:val="left"/>
              <w:rPr>
                <w:color w:val="auto"/>
                <w:szCs w:val="16"/>
              </w:rPr>
            </w:pPr>
            <w:r w:rsidRPr="00FA2FBA">
              <w:rPr>
                <w:color w:val="auto"/>
                <w:szCs w:val="16"/>
              </w:rPr>
              <w:t>Other liabilities</w:t>
            </w:r>
          </w:p>
        </w:tc>
        <w:tc>
          <w:tcPr>
            <w:tcW w:w="65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342,370</w:t>
            </w:r>
          </w:p>
        </w:tc>
        <w:tc>
          <w:tcPr>
            <w:tcW w:w="739"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196,916</w:t>
            </w:r>
          </w:p>
        </w:tc>
        <w:tc>
          <w:tcPr>
            <w:tcW w:w="80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165,089</w:t>
            </w:r>
          </w:p>
        </w:tc>
        <w:tc>
          <w:tcPr>
            <w:tcW w:w="725" w:type="dxa"/>
            <w:shd w:val="clear" w:color="auto" w:fill="auto"/>
            <w:tcMar>
              <w:left w:w="43" w:type="dxa"/>
              <w:right w:w="43" w:type="dxa"/>
            </w:tcMar>
            <w:vAlign w:val="center"/>
            <w:hideMark/>
          </w:tcPr>
          <w:p w:rsidR="00F83EF4" w:rsidRDefault="00F83EF4" w:rsidP="00F83EF4">
            <w:pPr>
              <w:jc w:val="right"/>
              <w:rPr>
                <w:sz w:val="14"/>
                <w:szCs w:val="14"/>
              </w:rPr>
            </w:pPr>
            <w:r>
              <w:rPr>
                <w:sz w:val="14"/>
                <w:szCs w:val="14"/>
              </w:rPr>
              <w:t>202,944</w:t>
            </w:r>
          </w:p>
        </w:tc>
        <w:tc>
          <w:tcPr>
            <w:tcW w:w="720"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180,353</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182,023</w:t>
            </w:r>
          </w:p>
        </w:tc>
        <w:tc>
          <w:tcPr>
            <w:tcW w:w="71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162,095</w:t>
            </w:r>
          </w:p>
        </w:tc>
        <w:tc>
          <w:tcPr>
            <w:tcW w:w="725" w:type="dxa"/>
            <w:shd w:val="clear" w:color="auto" w:fill="auto"/>
            <w:tcMar>
              <w:left w:w="43" w:type="dxa"/>
              <w:right w:w="43" w:type="dxa"/>
            </w:tcMar>
            <w:vAlign w:val="center"/>
            <w:hideMark/>
          </w:tcPr>
          <w:p w:rsidR="00F83EF4" w:rsidRDefault="00F83EF4" w:rsidP="00DE3DF2">
            <w:pPr>
              <w:jc w:val="right"/>
              <w:rPr>
                <w:sz w:val="14"/>
                <w:szCs w:val="14"/>
              </w:rPr>
            </w:pPr>
            <w:r>
              <w:rPr>
                <w:sz w:val="14"/>
                <w:szCs w:val="14"/>
              </w:rPr>
              <w:t>181,047</w:t>
            </w:r>
          </w:p>
        </w:tc>
        <w:tc>
          <w:tcPr>
            <w:tcW w:w="780" w:type="dxa"/>
            <w:shd w:val="clear" w:color="auto" w:fill="auto"/>
            <w:noWrap/>
            <w:tcMar>
              <w:left w:w="43" w:type="dxa"/>
              <w:right w:w="43" w:type="dxa"/>
            </w:tcMar>
            <w:vAlign w:val="center"/>
            <w:hideMark/>
          </w:tcPr>
          <w:p w:rsidR="00F83EF4" w:rsidRDefault="00F83EF4" w:rsidP="00F83EF4">
            <w:pPr>
              <w:jc w:val="right"/>
              <w:rPr>
                <w:sz w:val="14"/>
                <w:szCs w:val="14"/>
              </w:rPr>
            </w:pPr>
            <w:r>
              <w:rPr>
                <w:sz w:val="14"/>
                <w:szCs w:val="14"/>
              </w:rPr>
              <w:t>170,788</w:t>
            </w:r>
          </w:p>
        </w:tc>
      </w:tr>
      <w:tr w:rsidR="00F83EF4" w:rsidRPr="00FA2FBA" w:rsidTr="00F83EF4">
        <w:trPr>
          <w:trHeight w:val="245"/>
        </w:trPr>
        <w:tc>
          <w:tcPr>
            <w:tcW w:w="4109" w:type="dxa"/>
            <w:tcBorders>
              <w:bottom w:val="single" w:sz="12" w:space="0" w:color="auto"/>
            </w:tcBorders>
            <w:shd w:val="clear" w:color="auto" w:fill="auto"/>
            <w:noWrap/>
            <w:vAlign w:val="center"/>
            <w:hideMark/>
          </w:tcPr>
          <w:p w:rsidR="00F83EF4" w:rsidRPr="00FA2FBA" w:rsidRDefault="00F83EF4" w:rsidP="00DE3DF2">
            <w:pPr>
              <w:jc w:val="left"/>
              <w:rPr>
                <w:i/>
                <w:iCs/>
                <w:color w:val="auto"/>
                <w:szCs w:val="16"/>
              </w:rPr>
            </w:pPr>
            <w:r w:rsidRPr="00FA2FBA">
              <w:rPr>
                <w:i/>
                <w:iCs/>
                <w:color w:val="auto"/>
                <w:szCs w:val="16"/>
              </w:rPr>
              <w:t>Less: Other Assets</w:t>
            </w:r>
          </w:p>
        </w:tc>
        <w:tc>
          <w:tcPr>
            <w:tcW w:w="655" w:type="dxa"/>
            <w:tcBorders>
              <w:bottom w:val="single" w:sz="12" w:space="0" w:color="auto"/>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45,643</w:t>
            </w:r>
          </w:p>
        </w:tc>
        <w:tc>
          <w:tcPr>
            <w:tcW w:w="739" w:type="dxa"/>
            <w:tcBorders>
              <w:bottom w:val="single" w:sz="12" w:space="0" w:color="auto"/>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79,871</w:t>
            </w:r>
          </w:p>
        </w:tc>
        <w:tc>
          <w:tcPr>
            <w:tcW w:w="805" w:type="dxa"/>
            <w:tcBorders>
              <w:bottom w:val="single" w:sz="12" w:space="0" w:color="auto"/>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123,300</w:t>
            </w:r>
          </w:p>
        </w:tc>
        <w:tc>
          <w:tcPr>
            <w:tcW w:w="725" w:type="dxa"/>
            <w:tcBorders>
              <w:bottom w:val="single" w:sz="12" w:space="0" w:color="auto"/>
            </w:tcBorders>
            <w:shd w:val="clear" w:color="auto" w:fill="auto"/>
            <w:tcMar>
              <w:left w:w="43" w:type="dxa"/>
              <w:right w:w="43" w:type="dxa"/>
            </w:tcMar>
            <w:vAlign w:val="center"/>
            <w:hideMark/>
          </w:tcPr>
          <w:p w:rsidR="00F83EF4" w:rsidRDefault="00F83EF4" w:rsidP="00F83EF4">
            <w:pPr>
              <w:jc w:val="right"/>
              <w:rPr>
                <w:i/>
                <w:iCs/>
                <w:sz w:val="14"/>
                <w:szCs w:val="14"/>
              </w:rPr>
            </w:pPr>
            <w:r>
              <w:rPr>
                <w:i/>
                <w:iCs/>
                <w:sz w:val="14"/>
                <w:szCs w:val="14"/>
              </w:rPr>
              <w:t>179,771</w:t>
            </w:r>
          </w:p>
        </w:tc>
        <w:tc>
          <w:tcPr>
            <w:tcW w:w="720" w:type="dxa"/>
            <w:tcBorders>
              <w:bottom w:val="single" w:sz="12" w:space="0" w:color="auto"/>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179,512</w:t>
            </w:r>
          </w:p>
        </w:tc>
        <w:tc>
          <w:tcPr>
            <w:tcW w:w="725" w:type="dxa"/>
            <w:tcBorders>
              <w:bottom w:val="single" w:sz="12" w:space="0" w:color="auto"/>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227,565</w:t>
            </w:r>
          </w:p>
        </w:tc>
        <w:tc>
          <w:tcPr>
            <w:tcW w:w="715" w:type="dxa"/>
            <w:tcBorders>
              <w:bottom w:val="single" w:sz="12" w:space="0" w:color="auto"/>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223,676</w:t>
            </w:r>
          </w:p>
        </w:tc>
        <w:tc>
          <w:tcPr>
            <w:tcW w:w="725" w:type="dxa"/>
            <w:tcBorders>
              <w:bottom w:val="single" w:sz="12" w:space="0" w:color="auto"/>
            </w:tcBorders>
            <w:shd w:val="clear" w:color="auto" w:fill="auto"/>
            <w:tcMar>
              <w:left w:w="43" w:type="dxa"/>
              <w:right w:w="43" w:type="dxa"/>
            </w:tcMar>
            <w:vAlign w:val="center"/>
            <w:hideMark/>
          </w:tcPr>
          <w:p w:rsidR="00F83EF4" w:rsidRDefault="00F83EF4" w:rsidP="00DE3DF2">
            <w:pPr>
              <w:jc w:val="right"/>
              <w:rPr>
                <w:i/>
                <w:iCs/>
                <w:sz w:val="14"/>
                <w:szCs w:val="14"/>
              </w:rPr>
            </w:pPr>
            <w:r>
              <w:rPr>
                <w:i/>
                <w:iCs/>
                <w:sz w:val="14"/>
                <w:szCs w:val="14"/>
              </w:rPr>
              <w:t>222,494</w:t>
            </w:r>
          </w:p>
        </w:tc>
        <w:tc>
          <w:tcPr>
            <w:tcW w:w="780" w:type="dxa"/>
            <w:tcBorders>
              <w:bottom w:val="single" w:sz="12" w:space="0" w:color="auto"/>
            </w:tcBorders>
            <w:shd w:val="clear" w:color="auto" w:fill="auto"/>
            <w:noWrap/>
            <w:tcMar>
              <w:left w:w="43" w:type="dxa"/>
              <w:right w:w="43" w:type="dxa"/>
            </w:tcMar>
            <w:vAlign w:val="center"/>
            <w:hideMark/>
          </w:tcPr>
          <w:p w:rsidR="00F83EF4" w:rsidRDefault="00F83EF4" w:rsidP="00F83EF4">
            <w:pPr>
              <w:jc w:val="right"/>
              <w:rPr>
                <w:i/>
                <w:iCs/>
                <w:sz w:val="14"/>
                <w:szCs w:val="14"/>
              </w:rPr>
            </w:pPr>
            <w:r>
              <w:rPr>
                <w:i/>
                <w:iCs/>
                <w:sz w:val="14"/>
                <w:szCs w:val="14"/>
              </w:rPr>
              <w:t>250,998</w:t>
            </w:r>
          </w:p>
        </w:tc>
      </w:tr>
      <w:tr w:rsidR="00DE3DF2" w:rsidRPr="00FA2FBA" w:rsidTr="00DF368E">
        <w:trPr>
          <w:trHeight w:val="268"/>
        </w:trPr>
        <w:tc>
          <w:tcPr>
            <w:tcW w:w="10698" w:type="dxa"/>
            <w:gridSpan w:val="10"/>
            <w:tcBorders>
              <w:top w:val="single" w:sz="12" w:space="0" w:color="auto"/>
            </w:tcBorders>
            <w:shd w:val="clear" w:color="auto" w:fill="auto"/>
            <w:noWrap/>
            <w:vAlign w:val="center"/>
            <w:hideMark/>
          </w:tcPr>
          <w:p w:rsidR="00DE3DF2" w:rsidRPr="00FA2FBA" w:rsidRDefault="00DE3DF2" w:rsidP="00DE3DF2">
            <w:pPr>
              <w:jc w:val="left"/>
              <w:rPr>
                <w:rFonts w:ascii="Calibri" w:hAnsi="Calibri"/>
                <w:sz w:val="22"/>
                <w:szCs w:val="22"/>
              </w:rPr>
            </w:pPr>
            <w:r w:rsidRPr="004F1CC1">
              <w:rPr>
                <w:b/>
                <w:bCs/>
                <w:color w:val="auto"/>
                <w:sz w:val="14"/>
                <w:szCs w:val="14"/>
              </w:rPr>
              <w:t xml:space="preserve">Note :  </w:t>
            </w:r>
          </w:p>
        </w:tc>
      </w:tr>
      <w:tr w:rsidR="00DE3DF2" w:rsidRPr="00FA2FBA" w:rsidTr="009024A8">
        <w:trPr>
          <w:trHeight w:val="423"/>
        </w:trPr>
        <w:tc>
          <w:tcPr>
            <w:tcW w:w="10698" w:type="dxa"/>
            <w:gridSpan w:val="10"/>
            <w:shd w:val="clear" w:color="auto" w:fill="auto"/>
            <w:noWrap/>
            <w:vAlign w:val="center"/>
            <w:hideMark/>
          </w:tcPr>
          <w:p w:rsidR="00DE3DF2" w:rsidRPr="00415E56" w:rsidRDefault="00DE3DF2" w:rsidP="00DE3DF2">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DE3DF2" w:rsidRPr="00FA2FBA" w:rsidTr="00415E56">
        <w:trPr>
          <w:trHeight w:val="268"/>
        </w:trPr>
        <w:tc>
          <w:tcPr>
            <w:tcW w:w="10698" w:type="dxa"/>
            <w:gridSpan w:val="10"/>
            <w:shd w:val="clear" w:color="auto" w:fill="auto"/>
            <w:noWrap/>
            <w:vAlign w:val="center"/>
            <w:hideMark/>
          </w:tcPr>
          <w:p w:rsidR="00DE3DF2" w:rsidRPr="00415E56" w:rsidRDefault="00DE3DF2" w:rsidP="00DE3DF2">
            <w:pPr>
              <w:jc w:val="left"/>
              <w:rPr>
                <w:color w:val="auto"/>
                <w:sz w:val="14"/>
                <w:szCs w:val="14"/>
              </w:rPr>
            </w:pPr>
            <w:r w:rsidRPr="00415E56">
              <w:rPr>
                <w:color w:val="auto"/>
                <w:sz w:val="14"/>
                <w:szCs w:val="14"/>
              </w:rPr>
              <w:t>2. General Government includes Central and Provincial Governments.</w:t>
            </w:r>
          </w:p>
        </w:tc>
      </w:tr>
      <w:tr w:rsidR="00DE3DF2" w:rsidRPr="00FA2FBA" w:rsidTr="00415E56">
        <w:trPr>
          <w:trHeight w:val="268"/>
        </w:trPr>
        <w:tc>
          <w:tcPr>
            <w:tcW w:w="10698" w:type="dxa"/>
            <w:gridSpan w:val="10"/>
            <w:shd w:val="clear" w:color="auto" w:fill="auto"/>
            <w:noWrap/>
            <w:vAlign w:val="center"/>
            <w:hideMark/>
          </w:tcPr>
          <w:p w:rsidR="00DE3DF2" w:rsidRPr="00415E56" w:rsidRDefault="00DE3DF2" w:rsidP="00DE3DF2">
            <w:pPr>
              <w:jc w:val="left"/>
              <w:rPr>
                <w:color w:val="auto"/>
                <w:sz w:val="14"/>
                <w:szCs w:val="14"/>
              </w:rPr>
            </w:pPr>
            <w:r w:rsidRPr="00415E56">
              <w:rPr>
                <w:color w:val="auto"/>
                <w:sz w:val="14"/>
                <w:szCs w:val="14"/>
              </w:rPr>
              <w:t>3. Provincial Governments includes Local &amp; Provincial Governments.</w:t>
            </w:r>
          </w:p>
        </w:tc>
      </w:tr>
      <w:tr w:rsidR="00DE3DF2" w:rsidRPr="00FA2FBA" w:rsidTr="00415E56">
        <w:trPr>
          <w:trHeight w:val="268"/>
        </w:trPr>
        <w:tc>
          <w:tcPr>
            <w:tcW w:w="10698" w:type="dxa"/>
            <w:gridSpan w:val="10"/>
            <w:shd w:val="clear" w:color="auto" w:fill="auto"/>
            <w:noWrap/>
            <w:vAlign w:val="center"/>
            <w:hideMark/>
          </w:tcPr>
          <w:p w:rsidR="00DE3DF2" w:rsidRPr="00415E56" w:rsidRDefault="00DE3DF2" w:rsidP="00DE3DF2">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DE3DF2" w:rsidRPr="00FA2FBA" w:rsidTr="00415E56">
        <w:trPr>
          <w:trHeight w:val="268"/>
        </w:trPr>
        <w:tc>
          <w:tcPr>
            <w:tcW w:w="10698" w:type="dxa"/>
            <w:gridSpan w:val="10"/>
            <w:shd w:val="clear" w:color="auto" w:fill="auto"/>
            <w:noWrap/>
            <w:vAlign w:val="center"/>
            <w:hideMark/>
          </w:tcPr>
          <w:p w:rsidR="00DE3DF2" w:rsidRPr="00415E56" w:rsidRDefault="00DE3DF2" w:rsidP="00DE3DF2">
            <w:pPr>
              <w:jc w:val="left"/>
              <w:rPr>
                <w:color w:val="auto"/>
                <w:sz w:val="14"/>
                <w:szCs w:val="14"/>
              </w:rPr>
            </w:pPr>
            <w:r w:rsidRPr="00415E56">
              <w:rPr>
                <w:color w:val="auto"/>
                <w:sz w:val="14"/>
                <w:szCs w:val="14"/>
              </w:rPr>
              <w:t>5. Note Explaining major changes is available at: http://www.sbp.org.pk/departments/stats/ntb.htm</w:t>
            </w:r>
          </w:p>
        </w:tc>
      </w:tr>
      <w:tr w:rsidR="00DE3DF2" w:rsidRPr="00FA2FBA" w:rsidTr="00DF368E">
        <w:trPr>
          <w:trHeight w:val="268"/>
        </w:trPr>
        <w:tc>
          <w:tcPr>
            <w:tcW w:w="10698" w:type="dxa"/>
            <w:gridSpan w:val="10"/>
            <w:shd w:val="clear" w:color="auto" w:fill="auto"/>
            <w:noWrap/>
            <w:vAlign w:val="center"/>
            <w:hideMark/>
          </w:tcPr>
          <w:p w:rsidR="00DE3DF2" w:rsidRPr="00CE511E" w:rsidRDefault="00DE3DF2" w:rsidP="00DE3DF2">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7"/>
        <w:gridCol w:w="736"/>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412F49" w:rsidRPr="008245E8" w:rsidTr="00D4750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412F49" w:rsidRPr="008245E8" w:rsidRDefault="00412F49" w:rsidP="00FB5CDC">
            <w:pPr>
              <w:rPr>
                <w:b/>
                <w:bCs/>
                <w:color w:val="auto"/>
                <w:szCs w:val="16"/>
              </w:rPr>
            </w:pPr>
            <w:r w:rsidRPr="008245E8">
              <w:rPr>
                <w:b/>
                <w:bCs/>
                <w:color w:val="auto"/>
                <w:szCs w:val="16"/>
              </w:rPr>
              <w:t>I T E M S</w:t>
            </w:r>
          </w:p>
        </w:tc>
        <w:tc>
          <w:tcPr>
            <w:tcW w:w="7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Pr>
                <w:b/>
                <w:bCs/>
                <w:color w:val="auto"/>
                <w:szCs w:val="16"/>
              </w:rPr>
              <w:t>2015</w:t>
            </w:r>
          </w:p>
        </w:tc>
        <w:tc>
          <w:tcPr>
            <w:tcW w:w="2210" w:type="dxa"/>
            <w:gridSpan w:val="3"/>
            <w:tcBorders>
              <w:top w:val="nil"/>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sidRPr="008245E8">
              <w:rPr>
                <w:b/>
                <w:bCs/>
                <w:color w:val="auto"/>
                <w:szCs w:val="16"/>
              </w:rPr>
              <w:t>2016</w:t>
            </w:r>
          </w:p>
        </w:tc>
        <w:tc>
          <w:tcPr>
            <w:tcW w:w="3568" w:type="dxa"/>
            <w:gridSpan w:val="5"/>
            <w:tcBorders>
              <w:top w:val="single" w:sz="12" w:space="0" w:color="auto"/>
              <w:left w:val="single" w:sz="4" w:space="0" w:color="auto"/>
              <w:bottom w:val="single" w:sz="4" w:space="0" w:color="auto"/>
              <w:right w:val="nil"/>
            </w:tcBorders>
            <w:shd w:val="clear" w:color="auto" w:fill="auto"/>
            <w:vAlign w:val="center"/>
          </w:tcPr>
          <w:p w:rsidR="00412F49" w:rsidRPr="008245E8" w:rsidRDefault="00412F49" w:rsidP="00FB5CDC">
            <w:pPr>
              <w:rPr>
                <w:b/>
                <w:bCs/>
                <w:color w:val="auto"/>
                <w:szCs w:val="16"/>
              </w:rPr>
            </w:pPr>
            <w:r>
              <w:rPr>
                <w:b/>
                <w:bCs/>
                <w:color w:val="auto"/>
                <w:szCs w:val="16"/>
              </w:rPr>
              <w:t>2017</w:t>
            </w:r>
          </w:p>
        </w:tc>
      </w:tr>
      <w:tr w:rsidR="00DE3DF2" w:rsidRPr="008245E8" w:rsidTr="00D4750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DE3DF2" w:rsidRPr="008245E8" w:rsidRDefault="00DE3DF2" w:rsidP="00DE3DF2">
            <w:pPr>
              <w:jc w:val="left"/>
              <w:rPr>
                <w:b/>
                <w:bCs/>
                <w:color w:val="auto"/>
                <w:szCs w:val="16"/>
              </w:rPr>
            </w:pPr>
          </w:p>
        </w:tc>
        <w:tc>
          <w:tcPr>
            <w:tcW w:w="7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74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73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Nov</w:t>
            </w:r>
          </w:p>
        </w:tc>
        <w:tc>
          <w:tcPr>
            <w:tcW w:w="727"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716"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Sep</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Oct</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Nov</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Pr>
                <w:b/>
                <w:color w:val="auto"/>
                <w:sz w:val="14"/>
                <w:szCs w:val="14"/>
              </w:rPr>
              <w:t xml:space="preserve">Dec </w:t>
            </w:r>
            <w:r w:rsidRPr="00DE3DF2">
              <w:rPr>
                <w:b/>
                <w:color w:val="auto"/>
                <w:sz w:val="14"/>
                <w:szCs w:val="14"/>
                <w:vertAlign w:val="superscript"/>
              </w:rPr>
              <w:t>P</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203,642</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138,605</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38,604</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54,998</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(5,711)</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(87,440)</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(70,678)</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(94,037)</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(83,901)</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463,030</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463,559</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420,886</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429,273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505,554</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456,905</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458,849</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439,691</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474,950</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25,233</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27,637</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29,530</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28,845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29,434</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31,482</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31,810</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30,908</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36,774</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133,824</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119,909</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100,404</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108,544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159,099</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98,783</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111,698</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87,210</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105,640</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126,223</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135,019</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118,944</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123,577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126,665</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127,337</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138,725</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142,966</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150,179</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16,489</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10,437</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4,133</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1,635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17,727</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23,032</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2,038</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3,162</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1,709</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595</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536</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788</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573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805</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584</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255</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700</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1,849</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159,297</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168,398</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165,728</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163,865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169,719</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173,783</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172,459</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172,905</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175,455</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1,367</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1,623</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1,360</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2,234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2,104</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1,904</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1,863</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1,839</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3,344</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259,388</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324,953</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382,282</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374,275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511,265</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544,345</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529,527</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533,727</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558,851</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98,796</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116,747</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116,867</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115,347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131,865</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131,390</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131,705</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132,694</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140,569</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154,618</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197,478</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253,771</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249,313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369,598</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402,252</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385,615</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390,585</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406,520</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385</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1,213</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574</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492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292</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474</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401</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282</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1,458</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5,587</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9,514</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11,069</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9,123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9,510</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10,229</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11,806</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10,166</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10,304</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754,888</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650,069</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858,310</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861,967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947,849</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919,766</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883,309</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981,809</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951,464</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160,264</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231,744</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189,085</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186,381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268,288</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215,354</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222,089</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218,951</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205,652</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408,060</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379,519</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629,396</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636,619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656,394</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683,495</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639,972</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741,770</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726,223</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186,564</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38,806</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39,829</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38,966</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23,167</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20,917</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21,247</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21,088</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19,589</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5,391,173</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6,733,768</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5,940,584</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6,105,899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6,895,270</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6,956,575</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6,951,463</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7,114,790</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7,135,336</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5,461,438</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6,861,665</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6,166,027</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6,359,124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7,132,523</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7,218,003</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7,232,274</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7,379,284</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7,437,696</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6,026,222</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7,585,682</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6,940,260</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7,119,165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8,026,138</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8,141,466</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8,169,733</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8,326,997</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8,375,768</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5,794,277</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7,326,110</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6,723,178</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6,892,141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7,801,618</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7,910,391</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7,937,540</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8,095,267</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8,145,210</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231,946</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259,572</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217,082</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227,024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224,520</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231,075</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232,193</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231,730</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230,558</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564,785</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724,017</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774,233</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760,041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893,614</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923,462</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937,459</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947,713</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938,072</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564,785</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724,017</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774,233</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760,041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893,614</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923,462</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937,459</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947,713</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938,072</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(70,265)</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(127,897)</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(225,443)</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(253,225)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(237,253)</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(261,429)</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(280,811)</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(264,494)</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(302,360)</w:t>
            </w:r>
          </w:p>
        </w:tc>
      </w:tr>
      <w:tr w:rsidR="00FC0064" w:rsidRPr="008245E8" w:rsidTr="00FC0064">
        <w:trPr>
          <w:trHeight w:val="363"/>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363,502</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400,711</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371,895</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353,774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483,331</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462,108</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458,223</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458,505</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459,135</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pPr>
            <w:r w:rsidRPr="00A264DB">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pPr>
            <w:r w:rsidRPr="00A264DB">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pPr>
            <w:r w:rsidRPr="00A264DB">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pPr>
            <w:r w:rsidRPr="00A264DB">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pPr>
            <w:r w:rsidRPr="00A264DB">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pPr>
            <w:r w:rsidRPr="00A264DB">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363,502</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400,711</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371,895</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353,774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483,331</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462,108</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458,223</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458,505</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459,135</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433,767</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528,608</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597,338</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607,000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720,584</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723,536</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739,034</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722,999</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761,495</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431,767</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526,608</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595,285</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602,495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715,991</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718,956</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734,429</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718,368</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756,992</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2,000</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2,000</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2,052</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4,504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4,593</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4,580</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4,606</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4,631</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4,503</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4,733,314</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5,250,999</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5,407,528</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5,730,170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6,251,044</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6,235,812</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6,267,380</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6,378,220</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6,589,829</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105,001</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108,110</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112,598</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116,378</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98,726</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97,850</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105,278</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103,347</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91,724</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633,399</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765,410</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821,104</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842,381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1,025,871</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1,002,045</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1,005,939</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1,020,515</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1,072,219</w:t>
            </w:r>
          </w:p>
        </w:tc>
      </w:tr>
      <w:tr w:rsidR="00FC0064" w:rsidRPr="008245E8" w:rsidTr="00FC0064">
        <w:trPr>
          <w:trHeight w:val="245"/>
        </w:trPr>
        <w:tc>
          <w:tcPr>
            <w:tcW w:w="2930" w:type="dxa"/>
            <w:tcBorders>
              <w:top w:val="nil"/>
              <w:left w:val="nil"/>
              <w:bottom w:val="nil"/>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3,197,258</w:t>
            </w:r>
          </w:p>
        </w:tc>
        <w:tc>
          <w:tcPr>
            <w:tcW w:w="747"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3,472,281</w:t>
            </w:r>
          </w:p>
        </w:tc>
        <w:tc>
          <w:tcPr>
            <w:tcW w:w="73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3,512,148</w:t>
            </w:r>
          </w:p>
        </w:tc>
        <w:tc>
          <w:tcPr>
            <w:tcW w:w="727"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3,771,083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4,059,627</w:t>
            </w:r>
          </w:p>
        </w:tc>
        <w:tc>
          <w:tcPr>
            <w:tcW w:w="71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4,034,235</w:t>
            </w:r>
          </w:p>
        </w:tc>
        <w:tc>
          <w:tcPr>
            <w:tcW w:w="701"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4,047,020</w:t>
            </w:r>
          </w:p>
        </w:tc>
        <w:tc>
          <w:tcPr>
            <w:tcW w:w="646"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4,126,121</w:t>
            </w:r>
          </w:p>
        </w:tc>
        <w:tc>
          <w:tcPr>
            <w:tcW w:w="785"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4,265,538</w:t>
            </w:r>
          </w:p>
        </w:tc>
      </w:tr>
      <w:tr w:rsidR="00FC0064" w:rsidRPr="008245E8" w:rsidTr="00FC0064">
        <w:trPr>
          <w:trHeight w:val="245"/>
        </w:trPr>
        <w:tc>
          <w:tcPr>
            <w:tcW w:w="2930" w:type="dxa"/>
            <w:tcBorders>
              <w:top w:val="nil"/>
              <w:left w:val="nil"/>
              <w:bottom w:val="single" w:sz="12" w:space="0" w:color="auto"/>
              <w:right w:val="nil"/>
            </w:tcBorders>
            <w:shd w:val="clear" w:color="auto" w:fill="auto"/>
            <w:noWrap/>
            <w:vAlign w:val="center"/>
            <w:hideMark/>
          </w:tcPr>
          <w:p w:rsidR="00FC0064" w:rsidRPr="008245E8" w:rsidRDefault="00FC0064" w:rsidP="00DE3DF2">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797,657</w:t>
            </w:r>
          </w:p>
        </w:tc>
        <w:tc>
          <w:tcPr>
            <w:tcW w:w="747"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905,198</w:t>
            </w:r>
          </w:p>
        </w:tc>
        <w:tc>
          <w:tcPr>
            <w:tcW w:w="736"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961,679</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1,000,328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1,066,820</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1,101,681</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1,109,142</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1,128,238</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1,160,348</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E6261A" w:rsidRPr="00E5171C" w:rsidTr="00C17456">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E6261A" w:rsidRPr="00E5171C" w:rsidRDefault="00E6261A" w:rsidP="006146BD">
            <w:pPr>
              <w:rPr>
                <w:b/>
                <w:bCs/>
                <w:color w:val="auto"/>
                <w:szCs w:val="16"/>
              </w:rPr>
            </w:pPr>
            <w:r w:rsidRPr="00E5171C">
              <w:rPr>
                <w:b/>
                <w:bCs/>
                <w:color w:val="auto"/>
                <w:szCs w:val="16"/>
              </w:rPr>
              <w:t>I T E M S</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Pr>
                <w:b/>
                <w:bCs/>
                <w:color w:val="auto"/>
                <w:szCs w:val="16"/>
              </w:rPr>
              <w:t>2015</w:t>
            </w:r>
          </w:p>
        </w:tc>
        <w:tc>
          <w:tcPr>
            <w:tcW w:w="2340"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sidRPr="00E5171C">
              <w:rPr>
                <w:b/>
                <w:bCs/>
                <w:color w:val="auto"/>
                <w:szCs w:val="16"/>
              </w:rPr>
              <w:t>2016</w:t>
            </w:r>
          </w:p>
        </w:tc>
        <w:tc>
          <w:tcPr>
            <w:tcW w:w="3762" w:type="dxa"/>
            <w:gridSpan w:val="5"/>
            <w:tcBorders>
              <w:top w:val="single" w:sz="12" w:space="0" w:color="auto"/>
              <w:left w:val="single" w:sz="4" w:space="0" w:color="auto"/>
              <w:bottom w:val="single" w:sz="4" w:space="0" w:color="auto"/>
              <w:right w:val="nil"/>
            </w:tcBorders>
            <w:shd w:val="clear" w:color="auto" w:fill="auto"/>
            <w:vAlign w:val="center"/>
          </w:tcPr>
          <w:p w:rsidR="00E6261A" w:rsidRPr="00E5171C" w:rsidRDefault="00E6261A" w:rsidP="006146BD">
            <w:pPr>
              <w:rPr>
                <w:b/>
                <w:bCs/>
                <w:color w:val="auto"/>
                <w:szCs w:val="16"/>
              </w:rPr>
            </w:pPr>
            <w:r>
              <w:rPr>
                <w:b/>
                <w:bCs/>
                <w:color w:val="auto"/>
                <w:szCs w:val="16"/>
              </w:rPr>
              <w:t>2017</w:t>
            </w:r>
          </w:p>
        </w:tc>
      </w:tr>
      <w:tr w:rsidR="00DE3DF2" w:rsidRPr="00E5171C" w:rsidTr="00C17456">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DE3DF2" w:rsidRPr="00E5171C" w:rsidRDefault="00DE3DF2" w:rsidP="00DE3DF2">
            <w:pPr>
              <w:jc w:val="left"/>
              <w:rPr>
                <w:b/>
                <w:bCs/>
                <w:color w:val="auto"/>
                <w:szCs w:val="16"/>
              </w:rPr>
            </w:pPr>
          </w:p>
        </w:tc>
        <w:tc>
          <w:tcPr>
            <w:tcW w:w="81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sidRPr="006619BF">
              <w:rPr>
                <w:b/>
                <w:color w:val="auto"/>
                <w:sz w:val="14"/>
                <w:szCs w:val="14"/>
              </w:rPr>
              <w:t>Nov</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DE3DF2" w:rsidRPr="006619BF" w:rsidRDefault="00DE3DF2" w:rsidP="00DE3DF2">
            <w:pPr>
              <w:jc w:val="right"/>
              <w:rPr>
                <w:b/>
                <w:color w:val="auto"/>
                <w:sz w:val="14"/>
                <w:szCs w:val="14"/>
              </w:rPr>
            </w:pPr>
            <w:r>
              <w:rPr>
                <w:b/>
                <w:color w:val="auto"/>
                <w:sz w:val="14"/>
                <w:szCs w:val="14"/>
              </w:rPr>
              <w:t xml:space="preserve">Dec </w:t>
            </w:r>
            <w:r w:rsidRPr="00DE3DF2">
              <w:rPr>
                <w:b/>
                <w:color w:val="auto"/>
                <w:sz w:val="14"/>
                <w:szCs w:val="14"/>
                <w:vertAlign w:val="superscript"/>
              </w:rPr>
              <w:t>P</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936,032</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1,094,381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1,211,499</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1,881,628</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1,850,375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1,817,091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2,100,934</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2,131,259</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8,482,213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9,479,669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9,889,083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10,483,658</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10,538,265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10,587,062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10,597,549</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10,812,163</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6,336,567</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7,176,512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7,451,233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7,991,825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7,991,222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8,080,081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8,070,953</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8,156,395</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104,614</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175,058</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184,278</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249,897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264,331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236,652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215,691</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242,845</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324,609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304,069</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312,106</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345,881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353,214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337,465</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277,999</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2,323,254</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2,141,435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2,240,979</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2,358,188</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2,265,248</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2,321,454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2,329,943</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2,382,076</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3,677,235</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4,535,410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4,721,907</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5,071,634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5,115,761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5,168,760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5,187,853</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5,253,474</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2,145,647</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2,303,157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2,437,850</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2,491,833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2,547,043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2,506,981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2,526,596</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2,655,768</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46,733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69,226</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83,098</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74,546</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71,774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68,838</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72,108</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89,235</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368,325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378,733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411,242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418,550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408,773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422,499</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446,815</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750,898</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821,738</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828,116</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832,159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803,457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810,232</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887,948</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1,130,660</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1,114,709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1,154,281</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1,177,930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1,224,560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1,225,914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1,221,757</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1,231,769</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10</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7</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3</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10,739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13,656</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15,535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16,872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16,860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15,800</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17,979</w:t>
            </w:r>
          </w:p>
        </w:tc>
      </w:tr>
      <w:tr w:rsidR="00FC0064" w:rsidRPr="00E5171C" w:rsidTr="00FC0064">
        <w:trPr>
          <w:trHeight w:val="245"/>
        </w:trPr>
        <w:tc>
          <w:tcPr>
            <w:tcW w:w="3076" w:type="dxa"/>
            <w:tcBorders>
              <w:top w:val="nil"/>
              <w:left w:val="nil"/>
              <w:bottom w:val="nil"/>
              <w:right w:val="nil"/>
            </w:tcBorders>
            <w:shd w:val="clear" w:color="auto" w:fill="auto"/>
            <w:vAlign w:val="center"/>
            <w:hideMark/>
          </w:tcPr>
          <w:p w:rsidR="00FC0064" w:rsidRPr="00E5171C" w:rsidRDefault="00FC0064" w:rsidP="00DE3DF2">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7,700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i/>
                <w:iCs/>
                <w:sz w:val="14"/>
                <w:szCs w:val="14"/>
              </w:rPr>
            </w:pPr>
            <w:r>
              <w:rPr>
                <w:i/>
                <w:iCs/>
                <w:sz w:val="14"/>
                <w:szCs w:val="14"/>
              </w:rPr>
              <w:t>9,249</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11,582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11,549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11,505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11,304</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i/>
                <w:iCs/>
                <w:sz w:val="14"/>
                <w:szCs w:val="14"/>
              </w:rPr>
            </w:pPr>
            <w:r>
              <w:rPr>
                <w:i/>
                <w:iCs/>
                <w:sz w:val="14"/>
                <w:szCs w:val="14"/>
              </w:rPr>
              <w:t>12,287</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13,094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14,740</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11,395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11,404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12,295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12,949</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12,127</w:t>
            </w:r>
          </w:p>
        </w:tc>
      </w:tr>
      <w:tr w:rsidR="00FC0064" w:rsidRPr="00E5171C" w:rsidTr="00FC0064">
        <w:trPr>
          <w:trHeight w:val="245"/>
        </w:trPr>
        <w:tc>
          <w:tcPr>
            <w:tcW w:w="3076" w:type="dxa"/>
            <w:tcBorders>
              <w:top w:val="nil"/>
              <w:left w:val="nil"/>
              <w:bottom w:val="nil"/>
              <w:right w:val="nil"/>
            </w:tcBorders>
            <w:shd w:val="clear" w:color="auto" w:fill="auto"/>
            <w:vAlign w:val="center"/>
            <w:hideMark/>
          </w:tcPr>
          <w:p w:rsidR="00FC0064" w:rsidRPr="00E5171C" w:rsidRDefault="00FC0064" w:rsidP="00DE3DF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3,261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i/>
                <w:iCs/>
                <w:sz w:val="14"/>
                <w:szCs w:val="14"/>
              </w:rPr>
            </w:pPr>
            <w:r>
              <w:rPr>
                <w:i/>
                <w:iCs/>
                <w:sz w:val="14"/>
                <w:szCs w:val="14"/>
              </w:rPr>
              <w:t>4,907</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1,743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1,753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2,644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3,480</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i/>
                <w:iCs/>
                <w:sz w:val="14"/>
                <w:szCs w:val="14"/>
              </w:rPr>
            </w:pPr>
            <w:r>
              <w:rPr>
                <w:i/>
                <w:iCs/>
                <w:sz w:val="14"/>
                <w:szCs w:val="14"/>
              </w:rPr>
              <w:t>2,652</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2,190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2,177</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751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664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540</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1,486</w:t>
            </w:r>
          </w:p>
        </w:tc>
      </w:tr>
      <w:tr w:rsidR="00FC0064" w:rsidRPr="00E5171C" w:rsidTr="00FC0064">
        <w:trPr>
          <w:trHeight w:val="245"/>
        </w:trPr>
        <w:tc>
          <w:tcPr>
            <w:tcW w:w="3076" w:type="dxa"/>
            <w:tcBorders>
              <w:top w:val="nil"/>
              <w:left w:val="nil"/>
              <w:bottom w:val="nil"/>
              <w:right w:val="nil"/>
            </w:tcBorders>
            <w:shd w:val="clear" w:color="auto" w:fill="auto"/>
            <w:vAlign w:val="center"/>
            <w:hideMark/>
          </w:tcPr>
          <w:p w:rsidR="00FC0064" w:rsidRPr="00E5171C" w:rsidRDefault="00FC0064" w:rsidP="00DE3DF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i/>
                <w:iCs/>
                <w:sz w:val="14"/>
                <w:szCs w:val="14"/>
              </w:rPr>
            </w:pPr>
            <w:r>
              <w:rPr>
                <w:i/>
                <w:iCs/>
                <w:sz w:val="14"/>
                <w:szCs w:val="14"/>
              </w:rPr>
              <w:t>-</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133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97</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342</w:t>
            </w:r>
          </w:p>
        </w:tc>
      </w:tr>
      <w:tr w:rsidR="00FC0064" w:rsidRPr="00E5171C" w:rsidTr="00FC0064">
        <w:trPr>
          <w:trHeight w:val="245"/>
        </w:trPr>
        <w:tc>
          <w:tcPr>
            <w:tcW w:w="3076" w:type="dxa"/>
            <w:tcBorders>
              <w:top w:val="nil"/>
              <w:left w:val="nil"/>
              <w:bottom w:val="nil"/>
              <w:right w:val="nil"/>
            </w:tcBorders>
            <w:shd w:val="clear" w:color="auto" w:fill="auto"/>
            <w:vAlign w:val="center"/>
            <w:hideMark/>
          </w:tcPr>
          <w:p w:rsidR="00FC0064" w:rsidRPr="00E5171C" w:rsidRDefault="00FC0064" w:rsidP="00DE3DF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1,503,860</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1,612,203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1,613,871</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1,682,897</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1,637,408</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1,606,134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1,640,010</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1,654,541</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577,675</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627,790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632,381</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737,674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586,521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589,526</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594,815</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601,486</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272,179</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385,402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383,806</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385,969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448,124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425,365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450,578</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462,359</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376,929</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327,129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327,271</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288,062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349,041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343,218</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345,683</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337,224</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277,078</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271,883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sz w:val="14"/>
                <w:szCs w:val="14"/>
              </w:rPr>
            </w:pPr>
            <w:r>
              <w:rPr>
                <w:sz w:val="14"/>
                <w:szCs w:val="14"/>
              </w:rPr>
              <w:t>270,414</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271,191</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253,723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248,026</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sz w:val="14"/>
                <w:szCs w:val="14"/>
              </w:rPr>
            </w:pPr>
            <w:r>
              <w:rPr>
                <w:sz w:val="14"/>
                <w:szCs w:val="14"/>
              </w:rPr>
              <w:t>248,933</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sz w:val="14"/>
                <w:szCs w:val="14"/>
              </w:rPr>
            </w:pPr>
            <w:r>
              <w:rPr>
                <w:sz w:val="14"/>
                <w:szCs w:val="14"/>
              </w:rPr>
              <w:t>253,471</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129,792</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32,792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8,106</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12,494</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(30,292)</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(8,510)</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13,089</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(36,496)</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1,260,280</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1,265,269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1,283,765</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1,325,403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1,298,006</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1,248,526</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1,313,957</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1,335,189</w:t>
            </w:r>
          </w:p>
        </w:tc>
      </w:tr>
      <w:tr w:rsidR="00FC0064" w:rsidRPr="00E5171C" w:rsidTr="00FC0064">
        <w:trPr>
          <w:trHeight w:val="245"/>
        </w:trPr>
        <w:tc>
          <w:tcPr>
            <w:tcW w:w="3076" w:type="dxa"/>
            <w:tcBorders>
              <w:top w:val="nil"/>
              <w:left w:val="nil"/>
              <w:bottom w:val="nil"/>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1,069,083</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1,203,565</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1,249,279</w:t>
            </w:r>
          </w:p>
        </w:tc>
        <w:tc>
          <w:tcPr>
            <w:tcW w:w="81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1,269,919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1,265,139</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1,220,333</w:t>
            </w:r>
          </w:p>
        </w:tc>
        <w:tc>
          <w:tcPr>
            <w:tcW w:w="720" w:type="dxa"/>
            <w:tcBorders>
              <w:top w:val="nil"/>
              <w:left w:val="nil"/>
              <w:bottom w:val="nil"/>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1,256,967</w:t>
            </w:r>
          </w:p>
        </w:tc>
        <w:tc>
          <w:tcPr>
            <w:tcW w:w="792" w:type="dxa"/>
            <w:tcBorders>
              <w:top w:val="nil"/>
              <w:left w:val="nil"/>
              <w:bottom w:val="nil"/>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1,339,110</w:t>
            </w:r>
          </w:p>
        </w:tc>
      </w:tr>
      <w:tr w:rsidR="00FC0064" w:rsidRPr="00E5171C" w:rsidTr="00FC0064">
        <w:trPr>
          <w:trHeight w:val="245"/>
        </w:trPr>
        <w:tc>
          <w:tcPr>
            <w:tcW w:w="3076" w:type="dxa"/>
            <w:tcBorders>
              <w:top w:val="nil"/>
              <w:left w:val="nil"/>
              <w:bottom w:val="single" w:sz="12" w:space="0" w:color="auto"/>
              <w:right w:val="nil"/>
            </w:tcBorders>
            <w:shd w:val="clear" w:color="auto" w:fill="auto"/>
            <w:noWrap/>
            <w:vAlign w:val="center"/>
            <w:hideMark/>
          </w:tcPr>
          <w:p w:rsidR="00FC0064" w:rsidRPr="00E5171C" w:rsidRDefault="00FC0064" w:rsidP="00DE3DF2">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(61,406)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(28,912)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FC0064">
            <w:pPr>
              <w:jc w:val="right"/>
              <w:rPr>
                <w:b/>
                <w:bCs/>
                <w:sz w:val="14"/>
                <w:szCs w:val="14"/>
              </w:rPr>
            </w:pPr>
            <w:r>
              <w:rPr>
                <w:b/>
                <w:bCs/>
                <w:sz w:val="14"/>
                <w:szCs w:val="14"/>
              </w:rPr>
              <w:t>(26,380)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(42,990)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(63,159)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(36,704)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C0064" w:rsidRDefault="00FC0064" w:rsidP="00DE3DF2">
            <w:pPr>
              <w:jc w:val="right"/>
              <w:rPr>
                <w:b/>
                <w:bCs/>
                <w:sz w:val="14"/>
                <w:szCs w:val="14"/>
              </w:rPr>
            </w:pPr>
            <w:r>
              <w:rPr>
                <w:b/>
                <w:bCs/>
                <w:sz w:val="14"/>
                <w:szCs w:val="14"/>
              </w:rPr>
              <w:t>(43,901)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FC0064" w:rsidRDefault="00FC0064" w:rsidP="00FC0064">
            <w:pPr>
              <w:jc w:val="right"/>
              <w:rPr>
                <w:b/>
                <w:bCs/>
                <w:sz w:val="14"/>
                <w:szCs w:val="14"/>
              </w:rPr>
            </w:pPr>
            <w:r>
              <w:rPr>
                <w:b/>
                <w:bCs/>
                <w:sz w:val="14"/>
                <w:szCs w:val="14"/>
              </w:rPr>
              <w:t>(32,575)</w:t>
            </w:r>
          </w:p>
        </w:tc>
      </w:tr>
      <w:tr w:rsidR="00DE3DF2"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DE3DF2" w:rsidRPr="00E5171C" w:rsidRDefault="00DE3DF2" w:rsidP="00DE3DF2">
            <w:pPr>
              <w:jc w:val="left"/>
              <w:rPr>
                <w:rFonts w:ascii="Calibri" w:hAnsi="Calibri"/>
                <w:sz w:val="22"/>
                <w:szCs w:val="22"/>
              </w:rPr>
            </w:pPr>
            <w:r w:rsidRPr="00E5171C">
              <w:rPr>
                <w:b/>
                <w:bCs/>
                <w:color w:val="auto"/>
                <w:szCs w:val="16"/>
              </w:rPr>
              <w:t xml:space="preserve">Note:  </w:t>
            </w:r>
          </w:p>
        </w:tc>
      </w:tr>
      <w:tr w:rsidR="00DE3DF2"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DE3DF2" w:rsidRPr="008D7277" w:rsidRDefault="00DE3DF2" w:rsidP="00DE3DF2">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DE3DF2"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E3DF2" w:rsidRPr="00E5171C" w:rsidRDefault="00DE3DF2" w:rsidP="00DE3DF2">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DE3DF2"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E3DF2" w:rsidRPr="00E5171C" w:rsidRDefault="00DE3DF2" w:rsidP="00DE3DF2">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DE3DF2"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E3DF2" w:rsidRPr="00E5171C" w:rsidRDefault="00DE3DF2" w:rsidP="00DE3DF2">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DE3DF2"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DE3DF2" w:rsidRPr="00E5171C" w:rsidRDefault="00DE3DF2" w:rsidP="00DE3DF2">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DE3DF2" w:rsidRPr="00E5171C" w:rsidTr="00CE511E">
        <w:trPr>
          <w:trHeight w:val="245"/>
        </w:trPr>
        <w:tc>
          <w:tcPr>
            <w:tcW w:w="9990" w:type="dxa"/>
            <w:gridSpan w:val="10"/>
            <w:tcBorders>
              <w:top w:val="nil"/>
              <w:left w:val="nil"/>
              <w:bottom w:val="nil"/>
              <w:right w:val="nil"/>
            </w:tcBorders>
            <w:shd w:val="clear" w:color="auto" w:fill="auto"/>
            <w:vAlign w:val="center"/>
            <w:hideMark/>
          </w:tcPr>
          <w:p w:rsidR="00DE3DF2" w:rsidRPr="00E5171C" w:rsidRDefault="00BA56C2" w:rsidP="00DE3DF2">
            <w:pPr>
              <w:ind w:left="270"/>
              <w:jc w:val="left"/>
              <w:rPr>
                <w:rFonts w:ascii="Calibri" w:hAnsi="Calibri"/>
                <w:sz w:val="22"/>
                <w:szCs w:val="22"/>
              </w:rPr>
            </w:pPr>
            <w:hyperlink w:history="1">
              <w:r w:rsidR="00DE3DF2"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DE3DF2" w:rsidRPr="00E5171C" w:rsidTr="00CE511E">
        <w:trPr>
          <w:trHeight w:val="245"/>
        </w:trPr>
        <w:tc>
          <w:tcPr>
            <w:tcW w:w="9990" w:type="dxa"/>
            <w:gridSpan w:val="10"/>
            <w:tcBorders>
              <w:top w:val="nil"/>
              <w:left w:val="nil"/>
              <w:bottom w:val="nil"/>
              <w:right w:val="nil"/>
            </w:tcBorders>
            <w:shd w:val="clear" w:color="auto" w:fill="auto"/>
            <w:vAlign w:val="center"/>
            <w:hideMark/>
          </w:tcPr>
          <w:p w:rsidR="00DE3DF2" w:rsidRDefault="00DE3DF2" w:rsidP="00DE3DF2">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8"/>
        <w:gridCol w:w="791"/>
        <w:gridCol w:w="810"/>
        <w:gridCol w:w="813"/>
        <w:gridCol w:w="900"/>
        <w:gridCol w:w="810"/>
        <w:gridCol w:w="900"/>
        <w:gridCol w:w="807"/>
        <w:gridCol w:w="813"/>
        <w:gridCol w:w="792"/>
      </w:tblGrid>
      <w:tr w:rsidR="00F46CD6" w:rsidRPr="002D5FD9" w:rsidTr="008F4CFF">
        <w:trPr>
          <w:trHeight w:val="216"/>
          <w:jc w:val="center"/>
        </w:trPr>
        <w:tc>
          <w:tcPr>
            <w:tcW w:w="10584" w:type="dxa"/>
            <w:gridSpan w:val="10"/>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0"/>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E6261A" w:rsidRPr="002D5FD9" w:rsidTr="00C17456">
        <w:trPr>
          <w:trHeight w:val="216"/>
          <w:jc w:val="center"/>
        </w:trPr>
        <w:tc>
          <w:tcPr>
            <w:tcW w:w="3148" w:type="dxa"/>
            <w:vMerge w:val="restart"/>
            <w:tcBorders>
              <w:top w:val="nil"/>
              <w:left w:val="nil"/>
              <w:bottom w:val="single" w:sz="12" w:space="0" w:color="000000"/>
              <w:right w:val="single" w:sz="4" w:space="0" w:color="auto"/>
            </w:tcBorders>
            <w:shd w:val="clear" w:color="auto" w:fill="auto"/>
            <w:noWrap/>
            <w:vAlign w:val="center"/>
            <w:hideMark/>
          </w:tcPr>
          <w:p w:rsidR="00E6261A" w:rsidRPr="002D5FD9" w:rsidRDefault="00E6261A" w:rsidP="00C7271D">
            <w:pPr>
              <w:rPr>
                <w:b/>
                <w:bCs/>
                <w:szCs w:val="16"/>
              </w:rPr>
            </w:pPr>
            <w:r w:rsidRPr="002D5FD9">
              <w:rPr>
                <w:b/>
                <w:bCs/>
                <w:szCs w:val="16"/>
              </w:rPr>
              <w:t>I T E M S</w:t>
            </w:r>
          </w:p>
        </w:tc>
        <w:tc>
          <w:tcPr>
            <w:tcW w:w="79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Pr>
                <w:b/>
                <w:bCs/>
                <w:szCs w:val="16"/>
              </w:rPr>
              <w:t>2015</w:t>
            </w:r>
          </w:p>
        </w:tc>
        <w:tc>
          <w:tcPr>
            <w:tcW w:w="2523"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sidRPr="002D5FD9">
              <w:rPr>
                <w:b/>
                <w:bCs/>
                <w:szCs w:val="16"/>
              </w:rPr>
              <w:t>2016</w:t>
            </w:r>
          </w:p>
        </w:tc>
        <w:tc>
          <w:tcPr>
            <w:tcW w:w="4122" w:type="dxa"/>
            <w:gridSpan w:val="5"/>
            <w:tcBorders>
              <w:top w:val="single" w:sz="12" w:space="0" w:color="auto"/>
              <w:left w:val="single" w:sz="4" w:space="0" w:color="auto"/>
              <w:bottom w:val="single" w:sz="4" w:space="0" w:color="auto"/>
              <w:right w:val="nil"/>
            </w:tcBorders>
            <w:shd w:val="clear" w:color="auto" w:fill="auto"/>
            <w:vAlign w:val="center"/>
          </w:tcPr>
          <w:p w:rsidR="00E6261A" w:rsidRPr="002D5FD9" w:rsidRDefault="00E6261A" w:rsidP="00C7271D">
            <w:pPr>
              <w:rPr>
                <w:b/>
                <w:bCs/>
                <w:szCs w:val="16"/>
              </w:rPr>
            </w:pPr>
            <w:r>
              <w:rPr>
                <w:b/>
                <w:bCs/>
                <w:szCs w:val="16"/>
              </w:rPr>
              <w:t>2017</w:t>
            </w:r>
          </w:p>
        </w:tc>
      </w:tr>
      <w:tr w:rsidR="00DE3DF2" w:rsidRPr="00414936" w:rsidTr="00C17456">
        <w:trPr>
          <w:trHeight w:val="216"/>
          <w:jc w:val="center"/>
        </w:trPr>
        <w:tc>
          <w:tcPr>
            <w:tcW w:w="3148" w:type="dxa"/>
            <w:vMerge/>
            <w:tcBorders>
              <w:top w:val="nil"/>
              <w:left w:val="nil"/>
              <w:bottom w:val="single" w:sz="12" w:space="0" w:color="000000"/>
              <w:right w:val="single" w:sz="4" w:space="0" w:color="auto"/>
            </w:tcBorders>
            <w:shd w:val="clear" w:color="auto" w:fill="auto"/>
            <w:vAlign w:val="center"/>
            <w:hideMark/>
          </w:tcPr>
          <w:p w:rsidR="00DE3DF2" w:rsidRPr="002D5FD9" w:rsidRDefault="00DE3DF2" w:rsidP="00DE3DF2">
            <w:pPr>
              <w:rPr>
                <w:b/>
                <w:bCs/>
                <w:szCs w:val="16"/>
              </w:rPr>
            </w:pPr>
          </w:p>
        </w:tc>
        <w:tc>
          <w:tcPr>
            <w:tcW w:w="7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813" w:type="dxa"/>
            <w:tcBorders>
              <w:top w:val="single" w:sz="4" w:space="0" w:color="auto"/>
              <w:left w:val="single" w:sz="4" w:space="0" w:color="auto"/>
              <w:bottom w:val="single" w:sz="12" w:space="0" w:color="auto"/>
            </w:tcBorders>
            <w:shd w:val="clear" w:color="auto" w:fill="auto"/>
            <w:vAlign w:val="center"/>
            <w:hideMark/>
          </w:tcPr>
          <w:p w:rsidR="00DE3DF2" w:rsidRPr="006619BF" w:rsidRDefault="00DE3DF2" w:rsidP="00DE3DF2">
            <w:pPr>
              <w:jc w:val="right"/>
              <w:rPr>
                <w:b/>
                <w:color w:val="auto"/>
                <w:sz w:val="14"/>
                <w:szCs w:val="14"/>
              </w:rPr>
            </w:pPr>
            <w:r w:rsidRPr="006619BF">
              <w:rPr>
                <w:b/>
                <w:color w:val="auto"/>
                <w:sz w:val="14"/>
                <w:szCs w:val="14"/>
              </w:rPr>
              <w:t>Nov</w:t>
            </w:r>
          </w:p>
        </w:tc>
        <w:tc>
          <w:tcPr>
            <w:tcW w:w="900" w:type="dxa"/>
            <w:tcBorders>
              <w:top w:val="single" w:sz="4" w:space="0" w:color="auto"/>
              <w:bottom w:val="single" w:sz="12" w:space="0" w:color="auto"/>
              <w:right w:val="single" w:sz="4" w:space="0" w:color="auto"/>
            </w:tcBorders>
            <w:shd w:val="clear" w:color="auto" w:fill="auto"/>
            <w:vAlign w:val="center"/>
            <w:hideMark/>
          </w:tcPr>
          <w:p w:rsidR="00DE3DF2" w:rsidRPr="006619BF" w:rsidRDefault="00DE3DF2" w:rsidP="00DE3DF2">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vAlign w:val="center"/>
            <w:hideMark/>
          </w:tcPr>
          <w:p w:rsidR="00DE3DF2" w:rsidRPr="006619BF" w:rsidRDefault="00DE3DF2" w:rsidP="00DE3DF2">
            <w:pPr>
              <w:jc w:val="right"/>
              <w:rPr>
                <w:b/>
                <w:color w:val="auto"/>
                <w:sz w:val="14"/>
                <w:szCs w:val="14"/>
              </w:rPr>
            </w:pPr>
            <w:r w:rsidRPr="006619BF">
              <w:rPr>
                <w:b/>
                <w:color w:val="auto"/>
                <w:sz w:val="14"/>
                <w:szCs w:val="14"/>
              </w:rPr>
              <w:t>Jun</w:t>
            </w:r>
          </w:p>
        </w:tc>
        <w:tc>
          <w:tcPr>
            <w:tcW w:w="900" w:type="dxa"/>
            <w:tcBorders>
              <w:top w:val="single" w:sz="4" w:space="0" w:color="auto"/>
              <w:bottom w:val="single" w:sz="12" w:space="0" w:color="auto"/>
            </w:tcBorders>
            <w:shd w:val="clear" w:color="auto" w:fill="auto"/>
            <w:vAlign w:val="center"/>
            <w:hideMark/>
          </w:tcPr>
          <w:p w:rsidR="00DE3DF2" w:rsidRPr="006619BF" w:rsidRDefault="00DE3DF2" w:rsidP="00DE3DF2">
            <w:pPr>
              <w:jc w:val="right"/>
              <w:rPr>
                <w:b/>
                <w:color w:val="auto"/>
                <w:sz w:val="14"/>
                <w:szCs w:val="14"/>
              </w:rPr>
            </w:pPr>
            <w:r w:rsidRPr="006619BF">
              <w:rPr>
                <w:b/>
                <w:color w:val="auto"/>
                <w:sz w:val="14"/>
                <w:szCs w:val="14"/>
              </w:rPr>
              <w:t>Sep</w:t>
            </w:r>
          </w:p>
        </w:tc>
        <w:tc>
          <w:tcPr>
            <w:tcW w:w="807" w:type="dxa"/>
            <w:tcBorders>
              <w:top w:val="single" w:sz="4" w:space="0" w:color="auto"/>
              <w:bottom w:val="single" w:sz="12" w:space="0" w:color="auto"/>
            </w:tcBorders>
            <w:shd w:val="clear" w:color="auto" w:fill="auto"/>
            <w:vAlign w:val="center"/>
            <w:hideMark/>
          </w:tcPr>
          <w:p w:rsidR="00DE3DF2" w:rsidRPr="006619BF" w:rsidRDefault="00DE3DF2" w:rsidP="00DE3DF2">
            <w:pPr>
              <w:jc w:val="right"/>
              <w:rPr>
                <w:b/>
                <w:color w:val="auto"/>
                <w:sz w:val="14"/>
                <w:szCs w:val="14"/>
              </w:rPr>
            </w:pPr>
            <w:r w:rsidRPr="006619BF">
              <w:rPr>
                <w:b/>
                <w:color w:val="auto"/>
                <w:sz w:val="14"/>
                <w:szCs w:val="14"/>
              </w:rPr>
              <w:t>Oct</w:t>
            </w:r>
          </w:p>
        </w:tc>
        <w:tc>
          <w:tcPr>
            <w:tcW w:w="813" w:type="dxa"/>
            <w:tcBorders>
              <w:top w:val="single" w:sz="4" w:space="0" w:color="auto"/>
              <w:bottom w:val="single" w:sz="12" w:space="0" w:color="auto"/>
            </w:tcBorders>
            <w:shd w:val="clear" w:color="auto" w:fill="auto"/>
            <w:vAlign w:val="center"/>
            <w:hideMark/>
          </w:tcPr>
          <w:p w:rsidR="00DE3DF2" w:rsidRPr="006619BF" w:rsidRDefault="00DE3DF2" w:rsidP="00DE3DF2">
            <w:pPr>
              <w:jc w:val="right"/>
              <w:rPr>
                <w:b/>
                <w:color w:val="auto"/>
                <w:sz w:val="14"/>
                <w:szCs w:val="14"/>
              </w:rPr>
            </w:pPr>
            <w:r w:rsidRPr="006619BF">
              <w:rPr>
                <w:b/>
                <w:color w:val="auto"/>
                <w:sz w:val="14"/>
                <w:szCs w:val="14"/>
              </w:rPr>
              <w:t>Nov</w:t>
            </w:r>
          </w:p>
        </w:tc>
        <w:tc>
          <w:tcPr>
            <w:tcW w:w="792" w:type="dxa"/>
            <w:tcBorders>
              <w:top w:val="single" w:sz="4" w:space="0" w:color="auto"/>
              <w:bottom w:val="single" w:sz="12" w:space="0" w:color="auto"/>
              <w:right w:val="nil"/>
            </w:tcBorders>
            <w:shd w:val="clear" w:color="auto" w:fill="auto"/>
            <w:vAlign w:val="center"/>
            <w:hideMark/>
          </w:tcPr>
          <w:p w:rsidR="00DE3DF2" w:rsidRPr="006619BF" w:rsidRDefault="00DE3DF2" w:rsidP="00DE3DF2">
            <w:pPr>
              <w:jc w:val="right"/>
              <w:rPr>
                <w:b/>
                <w:color w:val="auto"/>
                <w:sz w:val="14"/>
                <w:szCs w:val="14"/>
              </w:rPr>
            </w:pPr>
            <w:r>
              <w:rPr>
                <w:b/>
                <w:color w:val="auto"/>
                <w:sz w:val="14"/>
                <w:szCs w:val="14"/>
              </w:rPr>
              <w:t xml:space="preserve">Dec </w:t>
            </w:r>
            <w:r w:rsidRPr="00DE3DF2">
              <w:rPr>
                <w:b/>
                <w:color w:val="auto"/>
                <w:sz w:val="14"/>
                <w:szCs w:val="14"/>
                <w:vertAlign w:val="superscript"/>
              </w:rPr>
              <w:t>P</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Net Foreign Assets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1,174,901</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1,374,946</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1,375,788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1,095,438</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787,054</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767,816</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658,972</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857,881</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Claims on nonresidents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2,374,003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3,043,827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3,028,949</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2,920,693</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2,674,579</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2,633,427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2,539,170</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2,839,266</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less: Liabilities to nonresidents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1,199,103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1,668,882</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1,653,161</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1,825,255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1,887,525</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1,865,612</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1,880,198</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1,981,384</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12,067,098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13,871,691</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14,207,043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15,500,156</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15,745,168</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15,849,277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16,106,238</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16,095,797</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Pr>
                <w:b/>
                <w:bCs/>
                <w:szCs w:val="16"/>
              </w:rPr>
              <w:t xml:space="preserve">a. </w:t>
            </w:r>
            <w:r w:rsidRPr="002D5FD9">
              <w:rPr>
                <w:b/>
                <w:bCs/>
                <w:szCs w:val="16"/>
              </w:rPr>
              <w:t>Net Claims on general government (1+2)</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7,302,908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8,431,718</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8,444,204</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9,224,704</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9,485,588</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9,558,180</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9,704,391</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9,482,430</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 w:val="14"/>
                <w:szCs w:val="14"/>
              </w:rPr>
            </w:pPr>
            <w:r w:rsidRPr="002D5FD9">
              <w:rPr>
                <w:b/>
                <w:bCs/>
                <w:sz w:val="14"/>
                <w:szCs w:val="14"/>
              </w:rPr>
              <w:t xml:space="preserve">     1- </w:t>
            </w:r>
            <w:r w:rsidRPr="002D5FD9">
              <w:rPr>
                <w:b/>
                <w:bCs/>
                <w:szCs w:val="16"/>
              </w:rPr>
              <w:t>Net 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7,547,129</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8,951,870</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9,011,034</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9,557,201</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9,925,931</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10,128,031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10,217,578</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10,049,078</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8,353,346</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10,039,101</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10,011,475</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10,550,305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10,927,205</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11,143,079</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11,234,009</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11,039,822</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less: Liabilities to central government</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806,217</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1,087,231</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1,000,441</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993,103</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1,001,274</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1,015,048</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1,016,431</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990,744</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1"/>
              <w:jc w:val="left"/>
              <w:rPr>
                <w:b/>
                <w:bCs/>
                <w:szCs w:val="16"/>
              </w:rPr>
            </w:pPr>
            <w:r w:rsidRPr="002D5FD9">
              <w:rPr>
                <w:b/>
                <w:bCs/>
                <w:szCs w:val="16"/>
              </w:rPr>
              <w:t>2-Net 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(244,221)</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(520,152)</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(566,830)</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(332,497)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(440,343)</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(569,850)</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(513,187)</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(566,648)</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szCs w:val="16"/>
              </w:rPr>
            </w:pPr>
            <w:r w:rsidRPr="002D5FD9">
              <w:rPr>
                <w:szCs w:val="16"/>
              </w:rPr>
              <w:t>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363,502</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371,895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353,774</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483,331</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462,108</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458,223</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458,505</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464,018</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less: Liabilities to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607,723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892,047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920,604</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815,829</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902,451</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1,028,073</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971,692</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1,030,666</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Pr>
                <w:b/>
                <w:bCs/>
                <w:szCs w:val="16"/>
              </w:rPr>
              <w:t xml:space="preserve">b. </w:t>
            </w:r>
            <w:r w:rsidRPr="002D5FD9">
              <w:rPr>
                <w:b/>
                <w:bCs/>
                <w:szCs w:val="16"/>
              </w:rPr>
              <w:t>Claims on other sectors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4,764,190</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5,439,974</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5,762,839</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6,275,452</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6,259,579</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6,291,097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6,401,847</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6,613,367</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116,831</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124,802</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128,824</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103,714</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102,550</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109,914</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107,999</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96,369</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633,411</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821,115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842,393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1,025,883</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1,002,060</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1,005,957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1,020,538</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1,072,245</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3,197,258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3,512,148</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3,771,083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4,059,627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4,034,235</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4,047,020</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4,126,121</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4,265,538</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816,690</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981,909</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1,020,539</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1,086,228</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1,120,734</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1,128,205</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1,147,188</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1,179,214</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11,032,131</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12,910,135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13,283,753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14,385,960</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14,330,813</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14,418,143</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14,498,816</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14,728,959</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2,546,994</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3,425,090</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3,391,236</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3,898,848</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3,789,241</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3,828,058</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3,897,686</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3,913,900</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b. Transferable deposits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6,336,978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7,178,008</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7,453,204</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7,993,324</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7,992,742</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8,081,588</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8,073,188</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8,157,929</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104,731</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175,067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184,278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249,897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264,331</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236,652</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215,691</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242,845</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324,609</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304,069</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312,106</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345,881</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353,214</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337,465</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277,999</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2,323,366</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2,141,547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2,241,091</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2,358,300</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2,265,360</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2,321,566</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2,330,075</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2,382,208</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3,677,418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4,536,785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4,723,766</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5,073,021</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5,117,169</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5,170,155</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5,189,956</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5,254,877</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less: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c. Other Deposits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2,148,149</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2,307,028</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2,439,303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2,493,779</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2,548,820</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2,508,487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2,527,931</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2,657,120</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48,524</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72,680</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84,137</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76,099</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72,925</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69,715</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72,948</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90,078</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368,325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378,733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411,242</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418,550</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408,773</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422,499</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446,815</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750,898</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821,738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828,116</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832,159</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803,457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810,232</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887,948</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1,131,372</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1,115,125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1,154,695</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1,178,322</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1,225,185</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1,226,542</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1,222,252</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1,232,278</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left="324" w:hanging="324"/>
              <w:jc w:val="left"/>
              <w:rPr>
                <w:b/>
                <w:bCs/>
                <w:szCs w:val="16"/>
              </w:rPr>
            </w:pPr>
            <w:r w:rsidRPr="002D5FD9">
              <w:rPr>
                <w:b/>
                <w:bCs/>
                <w:szCs w:val="16"/>
              </w:rPr>
              <w:t>d. Securities other than shares included in broad money</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10</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7</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3</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Deposits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41,348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46,098</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46,055</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51,168</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50,717</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50,640</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50,662</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51,077</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Securities other than shares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10,739</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13,656</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15,535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16,872</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16,860</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15,800</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17,979</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7,700</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i/>
                <w:iCs/>
                <w:sz w:val="14"/>
                <w:szCs w:val="14"/>
              </w:rPr>
            </w:pPr>
            <w:r>
              <w:rPr>
                <w:i/>
                <w:iCs/>
                <w:sz w:val="14"/>
                <w:szCs w:val="14"/>
              </w:rPr>
              <w:t>9,249</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11,582</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11,549</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11,505</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11,304</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i/>
                <w:iCs/>
                <w:sz w:val="14"/>
                <w:szCs w:val="14"/>
              </w:rPr>
            </w:pPr>
            <w:r>
              <w:rPr>
                <w:i/>
                <w:iCs/>
                <w:sz w:val="14"/>
                <w:szCs w:val="14"/>
              </w:rPr>
              <w:t>12,287</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Loans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13,094</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14,740</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11,395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11,404</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12,295</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12,949</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12,127</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3,261</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i/>
                <w:iCs/>
                <w:sz w:val="14"/>
                <w:szCs w:val="14"/>
              </w:rPr>
            </w:pPr>
            <w:r>
              <w:rPr>
                <w:i/>
                <w:iCs/>
                <w:sz w:val="14"/>
                <w:szCs w:val="14"/>
              </w:rPr>
              <w:t>4,907</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1,743</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1,753</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2,644</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3,480</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i/>
                <w:iCs/>
                <w:sz w:val="14"/>
                <w:szCs w:val="14"/>
              </w:rPr>
            </w:pPr>
            <w:r>
              <w:rPr>
                <w:i/>
                <w:iCs/>
                <w:sz w:val="14"/>
                <w:szCs w:val="14"/>
              </w:rPr>
              <w:t>2,652</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Financial Derivatives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2,190</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2,177</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962</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751</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664</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540</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1,486</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i/>
                <w:iCs/>
                <w:sz w:val="14"/>
                <w:szCs w:val="14"/>
              </w:rPr>
            </w:pPr>
            <w:r>
              <w:rPr>
                <w:i/>
                <w:iCs/>
                <w:sz w:val="14"/>
                <w:szCs w:val="14"/>
              </w:rPr>
              <w:t>-</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Trade credit &amp; advances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52</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81</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133</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97</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342</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i/>
                <w:iCs/>
                <w:sz w:val="14"/>
                <w:szCs w:val="14"/>
              </w:rPr>
            </w:pPr>
            <w:r>
              <w:rPr>
                <w:i/>
                <w:iCs/>
                <w:sz w:val="14"/>
                <w:szCs w:val="14"/>
              </w:rPr>
              <w:t>-</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Shares &amp; other equity</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2,033,245</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2,345,245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2,353,279</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2,294,214</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2,293,191</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2,292,338</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2,312,113</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2,362,525</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jc w:val="left"/>
              <w:rPr>
                <w:b/>
                <w:bCs/>
                <w:szCs w:val="16"/>
              </w:rPr>
            </w:pPr>
            <w:r w:rsidRPr="002D5FD9">
              <w:rPr>
                <w:b/>
                <w:bCs/>
                <w:szCs w:val="16"/>
              </w:rPr>
              <w:t>Other items (net)</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104,165</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(80,812)</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b/>
                <w:bCs/>
                <w:sz w:val="14"/>
                <w:szCs w:val="14"/>
              </w:rPr>
            </w:pPr>
            <w:r>
              <w:rPr>
                <w:b/>
                <w:bCs/>
                <w:sz w:val="14"/>
                <w:szCs w:val="14"/>
              </w:rPr>
              <w:t>(130,719)</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(163,513)</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(171,446)</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(173,714)</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b/>
                <w:bCs/>
                <w:sz w:val="14"/>
                <w:szCs w:val="14"/>
              </w:rPr>
            </w:pPr>
            <w:r>
              <w:rPr>
                <w:b/>
                <w:bCs/>
                <w:sz w:val="14"/>
                <w:szCs w:val="14"/>
              </w:rPr>
              <w:t>(125,573)</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b/>
                <w:bCs/>
                <w:sz w:val="14"/>
                <w:szCs w:val="14"/>
              </w:rPr>
            </w:pPr>
            <w:r>
              <w:rPr>
                <w:b/>
                <w:bCs/>
                <w:sz w:val="14"/>
                <w:szCs w:val="14"/>
              </w:rPr>
              <w:t>(220,132)</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Other liabilities (includes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1,602,651</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1,430,357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1,486,708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1,505,755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1,480,028</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1,410,622</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1,495,004</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1,505,977</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less: Other assets</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1,114,726</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1,326,865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1,429,050</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1,449,431</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1,492,704</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1,444,009</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1,479,460</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1,590,108</w:t>
            </w:r>
          </w:p>
        </w:tc>
      </w:tr>
      <w:tr w:rsidR="00826581" w:rsidRPr="002D5FD9" w:rsidTr="00826581">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6581" w:rsidRPr="002D5FD9" w:rsidRDefault="00826581" w:rsidP="00DE3DF2">
            <w:pPr>
              <w:ind w:firstLineChars="100" w:firstLine="160"/>
              <w:jc w:val="left"/>
              <w:rPr>
                <w:szCs w:val="16"/>
              </w:rPr>
            </w:pPr>
            <w:r w:rsidRPr="002D5FD9">
              <w:rPr>
                <w:szCs w:val="16"/>
              </w:rPr>
              <w:t>plus: Consolidation adjustment</w:t>
            </w:r>
          </w:p>
        </w:tc>
        <w:tc>
          <w:tcPr>
            <w:tcW w:w="791"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(383,760)</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(184,305)</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826581">
            <w:pPr>
              <w:jc w:val="right"/>
              <w:rPr>
                <w:sz w:val="14"/>
                <w:szCs w:val="14"/>
              </w:rPr>
            </w:pPr>
            <w:r>
              <w:rPr>
                <w:sz w:val="14"/>
                <w:szCs w:val="14"/>
              </w:rPr>
              <w:t>(188,378)</w:t>
            </w:r>
          </w:p>
        </w:tc>
        <w:tc>
          <w:tcPr>
            <w:tcW w:w="81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(219,837)</w:t>
            </w:r>
          </w:p>
        </w:tc>
        <w:tc>
          <w:tcPr>
            <w:tcW w:w="900"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(158,770)</w:t>
            </w:r>
          </w:p>
        </w:tc>
        <w:tc>
          <w:tcPr>
            <w:tcW w:w="807"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(140,327)</w:t>
            </w:r>
          </w:p>
        </w:tc>
        <w:tc>
          <w:tcPr>
            <w:tcW w:w="813" w:type="dxa"/>
            <w:tcBorders>
              <w:top w:val="nil"/>
              <w:left w:val="nil"/>
              <w:bottom w:val="nil"/>
              <w:right w:val="nil"/>
            </w:tcBorders>
            <w:shd w:val="clear" w:color="auto" w:fill="auto"/>
            <w:tcMar>
              <w:left w:w="43" w:type="dxa"/>
              <w:right w:w="43" w:type="dxa"/>
            </w:tcMar>
            <w:vAlign w:val="center"/>
            <w:hideMark/>
          </w:tcPr>
          <w:p w:rsidR="00826581" w:rsidRDefault="00826581" w:rsidP="00DE3DF2">
            <w:pPr>
              <w:jc w:val="right"/>
              <w:rPr>
                <w:sz w:val="14"/>
                <w:szCs w:val="14"/>
              </w:rPr>
            </w:pPr>
            <w:r>
              <w:rPr>
                <w:sz w:val="14"/>
                <w:szCs w:val="14"/>
              </w:rPr>
              <w:t>(141,116)</w:t>
            </w:r>
          </w:p>
        </w:tc>
        <w:tc>
          <w:tcPr>
            <w:tcW w:w="792" w:type="dxa"/>
            <w:tcBorders>
              <w:top w:val="nil"/>
              <w:left w:val="nil"/>
              <w:bottom w:val="nil"/>
              <w:right w:val="nil"/>
            </w:tcBorders>
            <w:shd w:val="clear" w:color="auto" w:fill="auto"/>
            <w:noWrap/>
            <w:tcMar>
              <w:left w:w="43" w:type="dxa"/>
              <w:right w:w="43" w:type="dxa"/>
            </w:tcMar>
            <w:vAlign w:val="center"/>
            <w:hideMark/>
          </w:tcPr>
          <w:p w:rsidR="00826581" w:rsidRDefault="00826581" w:rsidP="00826581">
            <w:pPr>
              <w:jc w:val="right"/>
              <w:rPr>
                <w:sz w:val="14"/>
                <w:szCs w:val="14"/>
              </w:rPr>
            </w:pPr>
            <w:r>
              <w:rPr>
                <w:sz w:val="14"/>
                <w:szCs w:val="14"/>
              </w:rPr>
              <w:t>(136,001)</w:t>
            </w:r>
          </w:p>
        </w:tc>
      </w:tr>
      <w:tr w:rsidR="00DE3DF2" w:rsidRPr="002D5FD9" w:rsidTr="00506260">
        <w:trPr>
          <w:trHeight w:val="879"/>
          <w:jc w:val="center"/>
        </w:trPr>
        <w:tc>
          <w:tcPr>
            <w:tcW w:w="10584" w:type="dxa"/>
            <w:gridSpan w:val="10"/>
            <w:tcBorders>
              <w:top w:val="single" w:sz="12" w:space="0" w:color="auto"/>
              <w:left w:val="nil"/>
              <w:bottom w:val="nil"/>
              <w:right w:val="nil"/>
            </w:tcBorders>
            <w:shd w:val="clear" w:color="auto" w:fill="auto"/>
            <w:vAlign w:val="center"/>
            <w:hideMark/>
          </w:tcPr>
          <w:p w:rsidR="00DE3DF2" w:rsidRPr="002D5FD9" w:rsidRDefault="00DE3DF2" w:rsidP="00DE3DF2">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DE3DF2" w:rsidRPr="002D5FD9" w:rsidTr="00506260">
        <w:trPr>
          <w:trHeight w:val="450"/>
          <w:jc w:val="center"/>
        </w:trPr>
        <w:tc>
          <w:tcPr>
            <w:tcW w:w="10584" w:type="dxa"/>
            <w:gridSpan w:val="10"/>
            <w:tcBorders>
              <w:top w:val="nil"/>
              <w:left w:val="nil"/>
              <w:bottom w:val="nil"/>
              <w:right w:val="nil"/>
            </w:tcBorders>
            <w:shd w:val="clear" w:color="auto" w:fill="auto"/>
            <w:vAlign w:val="center"/>
            <w:hideMark/>
          </w:tcPr>
          <w:p w:rsidR="00DE3DF2" w:rsidRPr="005805B6" w:rsidRDefault="00BA56C2" w:rsidP="00DE3DF2">
            <w:pPr>
              <w:ind w:left="360"/>
              <w:jc w:val="left"/>
              <w:rPr>
                <w:sz w:val="14"/>
                <w:szCs w:val="14"/>
              </w:rPr>
            </w:pPr>
            <w:hyperlink r:id="rId11" w:history="1">
              <w:r w:rsidR="00DE3DF2" w:rsidRPr="005805B6">
                <w:rPr>
                  <w:sz w:val="14"/>
                  <w:szCs w:val="14"/>
                </w:rPr>
                <w:t xml:space="preserve">2. </w:t>
              </w:r>
              <w:r w:rsidR="00DE3DF2"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DE3DF2">
              <w:t xml:space="preserve"> </w:t>
            </w:r>
            <w:r w:rsidR="00DE3DF2" w:rsidRPr="00506260">
              <w:t>www.sbp.org.pk/ecodata/Revision_Monetary_Stats.pdf</w:t>
            </w:r>
          </w:p>
        </w:tc>
      </w:tr>
      <w:tr w:rsidR="00DE3DF2" w:rsidRPr="002D5FD9" w:rsidTr="008F4CFF">
        <w:trPr>
          <w:trHeight w:val="216"/>
          <w:jc w:val="center"/>
        </w:trPr>
        <w:tc>
          <w:tcPr>
            <w:tcW w:w="10584" w:type="dxa"/>
            <w:gridSpan w:val="10"/>
            <w:tcBorders>
              <w:top w:val="nil"/>
              <w:left w:val="nil"/>
              <w:bottom w:val="nil"/>
              <w:right w:val="nil"/>
            </w:tcBorders>
            <w:shd w:val="clear" w:color="auto" w:fill="auto"/>
            <w:vAlign w:val="center"/>
            <w:hideMark/>
          </w:tcPr>
          <w:p w:rsidR="00DE3DF2" w:rsidRDefault="00DE3DF2" w:rsidP="00DE3DF2">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43"/>
        <w:gridCol w:w="3115"/>
        <w:gridCol w:w="851"/>
        <w:gridCol w:w="811"/>
        <w:gridCol w:w="721"/>
        <w:gridCol w:w="721"/>
        <w:gridCol w:w="721"/>
        <w:gridCol w:w="811"/>
        <w:gridCol w:w="811"/>
        <w:gridCol w:w="811"/>
        <w:gridCol w:w="784"/>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6261A" w:rsidRPr="009B6E8A" w:rsidTr="00D82888">
        <w:trPr>
          <w:trHeight w:hRule="exact" w:val="282"/>
          <w:jc w:val="center"/>
        </w:trPr>
        <w:tc>
          <w:tcPr>
            <w:tcW w:w="3358" w:type="dxa"/>
            <w:gridSpan w:val="2"/>
            <w:vMerge w:val="restart"/>
            <w:tcBorders>
              <w:top w:val="nil"/>
              <w:left w:val="nil"/>
              <w:bottom w:val="single" w:sz="12" w:space="0" w:color="000000"/>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Components</w:t>
            </w:r>
          </w:p>
        </w:tc>
        <w:tc>
          <w:tcPr>
            <w:tcW w:w="166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2" w:type="dxa"/>
            <w:gridSpan w:val="2"/>
            <w:tcBorders>
              <w:top w:val="single" w:sz="12" w:space="0" w:color="auto"/>
              <w:left w:val="nil"/>
              <w:bottom w:val="single" w:sz="4" w:space="0" w:color="auto"/>
              <w:right w:val="single" w:sz="4" w:space="0" w:color="auto"/>
            </w:tcBorders>
            <w:shd w:val="clear" w:color="auto" w:fill="auto"/>
            <w:vAlign w:val="center"/>
          </w:tcPr>
          <w:p w:rsidR="00E6261A" w:rsidRPr="009B6E8A" w:rsidRDefault="00E6261A" w:rsidP="004E4510">
            <w:pPr>
              <w:rPr>
                <w:b/>
                <w:bCs/>
                <w:color w:val="auto"/>
                <w:szCs w:val="16"/>
              </w:rPr>
            </w:pPr>
            <w:r w:rsidRPr="004E4510">
              <w:rPr>
                <w:b/>
                <w:bCs/>
                <w:color w:val="auto"/>
                <w:szCs w:val="16"/>
              </w:rPr>
              <w:t>2016</w:t>
            </w:r>
          </w:p>
        </w:tc>
        <w:tc>
          <w:tcPr>
            <w:tcW w:w="3938" w:type="dxa"/>
            <w:gridSpan w:val="5"/>
            <w:tcBorders>
              <w:top w:val="single" w:sz="12" w:space="0" w:color="auto"/>
              <w:left w:val="single" w:sz="4" w:space="0" w:color="auto"/>
              <w:bottom w:val="single" w:sz="4" w:space="0" w:color="auto"/>
              <w:right w:val="nil"/>
            </w:tcBorders>
            <w:shd w:val="clear" w:color="auto" w:fill="auto"/>
            <w:vAlign w:val="center"/>
          </w:tcPr>
          <w:p w:rsidR="00E6261A" w:rsidRPr="009B6E8A" w:rsidRDefault="00E6261A" w:rsidP="004E4510">
            <w:pPr>
              <w:rPr>
                <w:b/>
                <w:bCs/>
                <w:color w:val="auto"/>
                <w:szCs w:val="16"/>
              </w:rPr>
            </w:pPr>
            <w:r>
              <w:rPr>
                <w:b/>
                <w:bCs/>
                <w:color w:val="auto"/>
                <w:szCs w:val="16"/>
              </w:rPr>
              <w:t>2017</w:t>
            </w:r>
          </w:p>
        </w:tc>
      </w:tr>
      <w:tr w:rsidR="00DE3DF2" w:rsidRPr="009B6E8A" w:rsidTr="009C5044">
        <w:trPr>
          <w:trHeight w:hRule="exact" w:val="270"/>
          <w:jc w:val="center"/>
        </w:trPr>
        <w:tc>
          <w:tcPr>
            <w:tcW w:w="3358" w:type="dxa"/>
            <w:gridSpan w:val="2"/>
            <w:vMerge/>
            <w:tcBorders>
              <w:top w:val="nil"/>
              <w:left w:val="nil"/>
              <w:bottom w:val="single" w:sz="12" w:space="0" w:color="000000"/>
              <w:right w:val="single" w:sz="4" w:space="0" w:color="auto"/>
            </w:tcBorders>
            <w:shd w:val="clear" w:color="auto" w:fill="auto"/>
            <w:vAlign w:val="center"/>
            <w:hideMark/>
          </w:tcPr>
          <w:p w:rsidR="00DE3DF2" w:rsidRPr="009B6E8A" w:rsidRDefault="00DE3DF2" w:rsidP="009C5044">
            <w:pPr>
              <w:jc w:val="left"/>
              <w:rPr>
                <w:b/>
                <w:bCs/>
                <w:color w:val="auto"/>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DA49F8">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9C5044">
            <w:pPr>
              <w:jc w:val="right"/>
              <w:rPr>
                <w:b/>
                <w:bCs/>
                <w:color w:val="auto"/>
                <w:sz w:val="14"/>
                <w:szCs w:val="14"/>
              </w:rPr>
            </w:pPr>
            <w:r w:rsidRPr="006619BF">
              <w:rPr>
                <w:b/>
                <w:bCs/>
                <w:color w:val="auto"/>
                <w:sz w:val="14"/>
                <w:szCs w:val="14"/>
              </w:rPr>
              <w:t>FY17</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72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9C5044">
            <w:pPr>
              <w:jc w:val="right"/>
              <w:rPr>
                <w:b/>
                <w:bCs/>
                <w:color w:val="auto"/>
                <w:sz w:val="14"/>
                <w:szCs w:val="14"/>
              </w:rPr>
            </w:pPr>
            <w:r>
              <w:rPr>
                <w:b/>
                <w:bCs/>
                <w:color w:val="auto"/>
                <w:sz w:val="14"/>
                <w:szCs w:val="14"/>
              </w:rPr>
              <w:t>Dec</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Aug</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Sep</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Oct</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784" w:type="dxa"/>
            <w:tcBorders>
              <w:top w:val="single" w:sz="4" w:space="0" w:color="auto"/>
              <w:bottom w:val="single" w:sz="12" w:space="0" w:color="auto"/>
              <w:right w:val="nil"/>
            </w:tcBorders>
            <w:shd w:val="clear" w:color="auto" w:fill="auto"/>
            <w:noWrap/>
            <w:tcMar>
              <w:left w:w="43" w:type="dxa"/>
              <w:right w:w="43" w:type="dxa"/>
            </w:tcMar>
            <w:vAlign w:val="center"/>
            <w:hideMark/>
          </w:tcPr>
          <w:p w:rsidR="00DE3DF2" w:rsidRPr="006619BF" w:rsidRDefault="00DE3DF2" w:rsidP="009C5044">
            <w:pPr>
              <w:jc w:val="right"/>
              <w:rPr>
                <w:b/>
                <w:bCs/>
                <w:color w:val="auto"/>
                <w:sz w:val="14"/>
                <w:szCs w:val="14"/>
              </w:rPr>
            </w:pPr>
            <w:r>
              <w:rPr>
                <w:b/>
                <w:bCs/>
                <w:color w:val="auto"/>
                <w:sz w:val="14"/>
                <w:szCs w:val="14"/>
              </w:rPr>
              <w:t xml:space="preserve">Dec </w:t>
            </w:r>
            <w:r w:rsidRPr="00DE3DF2">
              <w:rPr>
                <w:b/>
                <w:bCs/>
                <w:color w:val="auto"/>
                <w:sz w:val="14"/>
                <w:szCs w:val="14"/>
                <w:vertAlign w:val="superscript"/>
              </w:rPr>
              <w:t>P</w:t>
            </w:r>
          </w:p>
        </w:tc>
      </w:tr>
      <w:tr w:rsidR="00DE3DF2" w:rsidRPr="009B6E8A" w:rsidTr="009C5044">
        <w:trPr>
          <w:trHeight w:hRule="exact" w:val="178"/>
          <w:jc w:val="center"/>
        </w:trPr>
        <w:tc>
          <w:tcPr>
            <w:tcW w:w="3358" w:type="dxa"/>
            <w:gridSpan w:val="2"/>
            <w:tcBorders>
              <w:top w:val="nil"/>
              <w:left w:val="nil"/>
              <w:bottom w:val="nil"/>
              <w:right w:val="nil"/>
            </w:tcBorders>
            <w:shd w:val="clear" w:color="auto" w:fill="auto"/>
            <w:noWrap/>
            <w:vAlign w:val="center"/>
            <w:hideMark/>
          </w:tcPr>
          <w:p w:rsidR="00DE3DF2" w:rsidRPr="009B6E8A" w:rsidRDefault="00DE3DF2" w:rsidP="009C5044">
            <w:pPr>
              <w:ind w:firstLineChars="200" w:firstLine="281"/>
              <w:jc w:val="left"/>
              <w:rPr>
                <w:b/>
                <w:bCs/>
                <w:color w:val="auto"/>
                <w:sz w:val="14"/>
                <w:szCs w:val="14"/>
              </w:rPr>
            </w:pPr>
          </w:p>
        </w:tc>
        <w:tc>
          <w:tcPr>
            <w:tcW w:w="851" w:type="dxa"/>
            <w:tcBorders>
              <w:top w:val="nil"/>
              <w:left w:val="nil"/>
              <w:bottom w:val="nil"/>
              <w:right w:val="nil"/>
            </w:tcBorders>
            <w:shd w:val="clear" w:color="auto" w:fill="auto"/>
            <w:noWrap/>
            <w:tcMar>
              <w:left w:w="43" w:type="dxa"/>
              <w:right w:w="43" w:type="dxa"/>
            </w:tcMar>
            <w:vAlign w:val="center"/>
            <w:hideMark/>
          </w:tcPr>
          <w:p w:rsidR="00DE3DF2" w:rsidRPr="009B6E8A" w:rsidRDefault="00DE3DF2" w:rsidP="00DA49F8">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DE3DF2" w:rsidRPr="009B6E8A" w:rsidRDefault="00DE3DF2" w:rsidP="009C5044">
            <w:pPr>
              <w:jc w:val="right"/>
              <w:rPr>
                <w:b/>
                <w:bCs/>
                <w:color w:val="auto"/>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DE3DF2" w:rsidRDefault="00DE3DF2" w:rsidP="00DE3DF2">
            <w:pPr>
              <w:jc w:val="right"/>
              <w:rPr>
                <w:b/>
                <w:bCs/>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DE3DF2" w:rsidRDefault="00DE3DF2" w:rsidP="009C5044">
            <w:pPr>
              <w:jc w:val="right"/>
              <w:rPr>
                <w:b/>
                <w:bCs/>
                <w:sz w:val="13"/>
                <w:szCs w:val="13"/>
              </w:rPr>
            </w:pPr>
          </w:p>
        </w:tc>
        <w:tc>
          <w:tcPr>
            <w:tcW w:w="721" w:type="dxa"/>
            <w:tcBorders>
              <w:top w:val="nil"/>
              <w:left w:val="nil"/>
              <w:bottom w:val="nil"/>
              <w:right w:val="nil"/>
            </w:tcBorders>
            <w:shd w:val="clear" w:color="auto" w:fill="auto"/>
            <w:tcMar>
              <w:left w:w="43" w:type="dxa"/>
              <w:right w:w="43" w:type="dxa"/>
            </w:tcMar>
            <w:vAlign w:val="center"/>
            <w:hideMark/>
          </w:tcPr>
          <w:p w:rsidR="00DE3DF2" w:rsidRDefault="00DE3DF2" w:rsidP="00DE3DF2">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DE3DF2" w:rsidRDefault="00DE3DF2" w:rsidP="00DE3DF2">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DE3DF2" w:rsidRDefault="00DE3DF2" w:rsidP="00DE3DF2">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DE3DF2" w:rsidRDefault="00DE3DF2" w:rsidP="00DE3DF2">
            <w:pPr>
              <w:jc w:val="right"/>
              <w:rPr>
                <w:b/>
                <w:bCs/>
                <w:sz w:val="13"/>
                <w:szCs w:val="13"/>
              </w:rPr>
            </w:pPr>
          </w:p>
        </w:tc>
        <w:tc>
          <w:tcPr>
            <w:tcW w:w="784" w:type="dxa"/>
            <w:tcBorders>
              <w:top w:val="nil"/>
              <w:left w:val="nil"/>
              <w:bottom w:val="nil"/>
              <w:right w:val="nil"/>
            </w:tcBorders>
            <w:shd w:val="clear" w:color="auto" w:fill="auto"/>
            <w:noWrap/>
            <w:tcMar>
              <w:left w:w="43" w:type="dxa"/>
              <w:right w:w="43" w:type="dxa"/>
            </w:tcMar>
            <w:vAlign w:val="center"/>
            <w:hideMark/>
          </w:tcPr>
          <w:p w:rsidR="00DE3DF2" w:rsidRDefault="00DE3DF2" w:rsidP="009C5044">
            <w:pPr>
              <w:jc w:val="right"/>
              <w:rPr>
                <w:b/>
                <w:bCs/>
                <w:sz w:val="13"/>
                <w:szCs w:val="13"/>
              </w:rPr>
            </w:pP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Default="000D66B8" w:rsidP="009C5044">
            <w:pPr>
              <w:jc w:val="left"/>
              <w:rPr>
                <w:b/>
                <w:bCs/>
                <w:szCs w:val="16"/>
              </w:rPr>
            </w:pPr>
            <w:r>
              <w:rPr>
                <w:b/>
                <w:bCs/>
                <w:szCs w:val="16"/>
              </w:rPr>
              <w:t xml:space="preserve"> A. Currency in Circulation</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b/>
                <w:bCs/>
                <w:sz w:val="14"/>
                <w:szCs w:val="14"/>
              </w:rPr>
            </w:pPr>
            <w:r>
              <w:rPr>
                <w:b/>
                <w:bCs/>
                <w:sz w:val="14"/>
                <w:szCs w:val="14"/>
              </w:rPr>
              <w:t>3,911,315</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3,468,910</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b/>
                <w:bCs/>
                <w:sz w:val="14"/>
                <w:szCs w:val="14"/>
              </w:rPr>
            </w:pPr>
            <w:r>
              <w:rPr>
                <w:b/>
                <w:bCs/>
                <w:sz w:val="14"/>
                <w:szCs w:val="14"/>
              </w:rPr>
              <w:t>3,402,279</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b/>
                <w:bCs/>
                <w:sz w:val="14"/>
                <w:szCs w:val="14"/>
              </w:rPr>
            </w:pPr>
            <w:r>
              <w:rPr>
                <w:b/>
                <w:bCs/>
                <w:sz w:val="14"/>
                <w:szCs w:val="14"/>
              </w:rPr>
              <w:t>3,789,424</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3,801,469</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3,859,450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3,926,868</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b/>
                <w:bCs/>
                <w:sz w:val="14"/>
                <w:szCs w:val="14"/>
              </w:rPr>
            </w:pPr>
            <w:r>
              <w:rPr>
                <w:b/>
                <w:bCs/>
                <w:sz w:val="14"/>
                <w:szCs w:val="14"/>
              </w:rPr>
              <w:t>3,926,957</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Default="000D66B8" w:rsidP="009C5044">
            <w:pPr>
              <w:jc w:val="left"/>
              <w:rPr>
                <w:b/>
                <w:bCs/>
                <w:szCs w:val="16"/>
              </w:rPr>
            </w:pPr>
            <w:r>
              <w:rPr>
                <w:b/>
                <w:bCs/>
                <w:szCs w:val="16"/>
              </w:rPr>
              <w:t xml:space="preserve"> B. Cash in Tills</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b/>
                <w:bCs/>
                <w:sz w:val="14"/>
                <w:szCs w:val="14"/>
              </w:rPr>
            </w:pPr>
            <w:r>
              <w:rPr>
                <w:b/>
                <w:bCs/>
                <w:sz w:val="14"/>
                <w:szCs w:val="14"/>
              </w:rPr>
              <w:t>264,627</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172,037</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b/>
                <w:bCs/>
                <w:sz w:val="14"/>
                <w:szCs w:val="14"/>
              </w:rPr>
            </w:pPr>
            <w:r>
              <w:rPr>
                <w:b/>
                <w:bCs/>
                <w:sz w:val="14"/>
                <w:szCs w:val="14"/>
              </w:rPr>
              <w:t>183,844</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b/>
                <w:bCs/>
                <w:sz w:val="14"/>
                <w:szCs w:val="14"/>
              </w:rPr>
            </w:pPr>
            <w:r>
              <w:rPr>
                <w:b/>
                <w:bCs/>
                <w:sz w:val="14"/>
                <w:szCs w:val="14"/>
              </w:rPr>
              <w:t>227,445</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212,141</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201,331</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203,646</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b/>
                <w:bCs/>
                <w:sz w:val="14"/>
                <w:szCs w:val="14"/>
              </w:rPr>
            </w:pPr>
            <w:r>
              <w:rPr>
                <w:b/>
                <w:bCs/>
                <w:sz w:val="14"/>
                <w:szCs w:val="14"/>
              </w:rPr>
              <w:t>201,307</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Default="000D66B8" w:rsidP="009C5044">
            <w:pPr>
              <w:jc w:val="left"/>
              <w:rPr>
                <w:b/>
                <w:bCs/>
                <w:szCs w:val="16"/>
              </w:rPr>
            </w:pPr>
            <w:r>
              <w:rPr>
                <w:b/>
                <w:bCs/>
                <w:szCs w:val="16"/>
              </w:rPr>
              <w:t xml:space="preserve"> C. Other Deposits</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b/>
                <w:bCs/>
                <w:sz w:val="14"/>
                <w:szCs w:val="14"/>
              </w:rPr>
            </w:pPr>
            <w:r>
              <w:rPr>
                <w:b/>
                <w:bCs/>
                <w:sz w:val="14"/>
                <w:szCs w:val="14"/>
              </w:rPr>
              <w:t>22,692</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18,651</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b/>
                <w:bCs/>
                <w:sz w:val="14"/>
                <w:szCs w:val="14"/>
              </w:rPr>
            </w:pPr>
            <w:r>
              <w:rPr>
                <w:b/>
                <w:bCs/>
                <w:sz w:val="14"/>
                <w:szCs w:val="14"/>
              </w:rPr>
              <w:t>19,124</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b/>
                <w:bCs/>
                <w:sz w:val="14"/>
                <w:szCs w:val="14"/>
              </w:rPr>
            </w:pPr>
            <w:r>
              <w:rPr>
                <w:b/>
                <w:bCs/>
                <w:sz w:val="14"/>
                <w:szCs w:val="14"/>
              </w:rPr>
              <w:t>23,036</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22,890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22,724</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22,581</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b/>
                <w:bCs/>
                <w:sz w:val="14"/>
                <w:szCs w:val="14"/>
              </w:rPr>
            </w:pPr>
            <w:r>
              <w:rPr>
                <w:b/>
                <w:bCs/>
                <w:sz w:val="14"/>
                <w:szCs w:val="14"/>
              </w:rPr>
              <w:t>22,624</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Default="000D66B8" w:rsidP="009C5044">
            <w:pPr>
              <w:jc w:val="left"/>
              <w:rPr>
                <w:b/>
                <w:bCs/>
                <w:szCs w:val="16"/>
              </w:rPr>
            </w:pPr>
            <w:r>
              <w:rPr>
                <w:b/>
                <w:bCs/>
                <w:szCs w:val="16"/>
              </w:rPr>
              <w:t xml:space="preserve"> D. Bank Deposits</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b/>
                <w:bCs/>
                <w:sz w:val="14"/>
                <w:szCs w:val="14"/>
              </w:rPr>
            </w:pPr>
            <w:r>
              <w:rPr>
                <w:b/>
                <w:bCs/>
                <w:sz w:val="14"/>
                <w:szCs w:val="14"/>
              </w:rPr>
              <w:t>669,338</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579,394</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b/>
                <w:bCs/>
                <w:sz w:val="14"/>
                <w:szCs w:val="14"/>
              </w:rPr>
            </w:pPr>
            <w:r>
              <w:rPr>
                <w:b/>
                <w:bCs/>
                <w:sz w:val="14"/>
                <w:szCs w:val="14"/>
              </w:rPr>
              <w:t>632,435</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b/>
                <w:bCs/>
                <w:sz w:val="14"/>
                <w:szCs w:val="14"/>
              </w:rPr>
            </w:pPr>
            <w:r>
              <w:rPr>
                <w:b/>
                <w:bCs/>
                <w:sz w:val="14"/>
                <w:szCs w:val="14"/>
              </w:rPr>
              <w:t>758,261</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696,783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644,060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666,054</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b/>
                <w:bCs/>
                <w:sz w:val="14"/>
                <w:szCs w:val="14"/>
              </w:rPr>
            </w:pPr>
            <w:r>
              <w:rPr>
                <w:b/>
                <w:bCs/>
                <w:sz w:val="14"/>
                <w:szCs w:val="14"/>
              </w:rPr>
              <w:t>733,921</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Default="000D66B8" w:rsidP="009C5044">
            <w:pPr>
              <w:jc w:val="left"/>
              <w:rPr>
                <w:b/>
                <w:bCs/>
                <w:szCs w:val="16"/>
              </w:rPr>
            </w:pPr>
            <w:r>
              <w:rPr>
                <w:b/>
                <w:bCs/>
                <w:szCs w:val="16"/>
              </w:rPr>
              <w:t xml:space="preserve"> Reserve Money (A+B+C+D)</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b/>
                <w:bCs/>
                <w:sz w:val="14"/>
                <w:szCs w:val="14"/>
              </w:rPr>
            </w:pPr>
            <w:r>
              <w:rPr>
                <w:b/>
                <w:bCs/>
                <w:sz w:val="14"/>
                <w:szCs w:val="14"/>
              </w:rPr>
              <w:t>4,867,971</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4,238,992</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b/>
                <w:bCs/>
                <w:sz w:val="14"/>
                <w:szCs w:val="14"/>
              </w:rPr>
            </w:pPr>
            <w:r>
              <w:rPr>
                <w:b/>
                <w:bCs/>
                <w:sz w:val="14"/>
                <w:szCs w:val="14"/>
              </w:rPr>
              <w:t>4,237,683</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b/>
                <w:bCs/>
                <w:sz w:val="14"/>
                <w:szCs w:val="14"/>
              </w:rPr>
            </w:pPr>
            <w:r>
              <w:rPr>
                <w:b/>
                <w:bCs/>
                <w:sz w:val="14"/>
                <w:szCs w:val="14"/>
              </w:rPr>
              <w:t>4,798,167</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4,733,282</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4,727,565</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4,819,150</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b/>
                <w:bCs/>
                <w:sz w:val="14"/>
                <w:szCs w:val="14"/>
              </w:rPr>
            </w:pPr>
            <w:r>
              <w:rPr>
                <w:b/>
                <w:bCs/>
                <w:sz w:val="14"/>
                <w:szCs w:val="14"/>
              </w:rPr>
              <w:t>4,884,808</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Default="000D66B8" w:rsidP="009C5044">
            <w:pPr>
              <w:jc w:val="left"/>
              <w:rPr>
                <w:b/>
                <w:bCs/>
                <w:szCs w:val="16"/>
              </w:rPr>
            </w:pPr>
            <w:r>
              <w:rPr>
                <w:b/>
                <w:bCs/>
                <w:szCs w:val="16"/>
              </w:rPr>
              <w:t>Factor affecting Reserve Money (RM)</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20"/>
              </w:rPr>
            </w:pP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20"/>
              </w:rPr>
            </w:pP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Default="000D66B8" w:rsidP="009C5044">
            <w:pPr>
              <w:jc w:val="left"/>
              <w:rPr>
                <w:b/>
                <w:bCs/>
                <w:szCs w:val="16"/>
              </w:rPr>
            </w:pPr>
            <w:r>
              <w:rPr>
                <w:b/>
                <w:bCs/>
                <w:szCs w:val="16"/>
              </w:rPr>
              <w:t xml:space="preserve"> A. Net Foreign Assets</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b/>
                <w:bCs/>
                <w:sz w:val="14"/>
                <w:szCs w:val="14"/>
              </w:rPr>
            </w:pPr>
            <w:r>
              <w:rPr>
                <w:b/>
                <w:bCs/>
                <w:sz w:val="14"/>
                <w:szCs w:val="14"/>
              </w:rPr>
              <w:t>828,923</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1,090,422</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b/>
                <w:bCs/>
                <w:sz w:val="14"/>
                <w:szCs w:val="14"/>
              </w:rPr>
            </w:pPr>
            <w:r>
              <w:rPr>
                <w:b/>
                <w:bCs/>
                <w:sz w:val="14"/>
                <w:szCs w:val="14"/>
              </w:rPr>
              <w:t>1,067,573</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b/>
                <w:bCs/>
                <w:sz w:val="14"/>
                <w:szCs w:val="14"/>
              </w:rPr>
            </w:pPr>
            <w:r>
              <w:rPr>
                <w:b/>
                <w:bCs/>
                <w:sz w:val="14"/>
                <w:szCs w:val="14"/>
              </w:rPr>
              <w:t>642,350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591,779</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592,180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571,534</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b/>
                <w:bCs/>
                <w:sz w:val="14"/>
                <w:szCs w:val="14"/>
              </w:rPr>
            </w:pPr>
            <w:r>
              <w:rPr>
                <w:b/>
                <w:bCs/>
                <w:sz w:val="14"/>
                <w:szCs w:val="14"/>
              </w:rPr>
              <w:t>642,399</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Default="000D66B8" w:rsidP="009C5044">
            <w:pPr>
              <w:jc w:val="left"/>
              <w:rPr>
                <w:b/>
                <w:bCs/>
                <w:szCs w:val="16"/>
              </w:rPr>
            </w:pPr>
            <w:r>
              <w:rPr>
                <w:b/>
                <w:bCs/>
                <w:szCs w:val="16"/>
              </w:rPr>
              <w:t xml:space="preserve"> B. Net Domestic Assets (1+2+3)</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b/>
                <w:bCs/>
                <w:sz w:val="14"/>
                <w:szCs w:val="14"/>
              </w:rPr>
            </w:pPr>
            <w:r>
              <w:rPr>
                <w:b/>
                <w:bCs/>
                <w:sz w:val="14"/>
                <w:szCs w:val="14"/>
              </w:rPr>
              <w:t>4,039,049</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3,148,570</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b/>
                <w:bCs/>
                <w:sz w:val="14"/>
                <w:szCs w:val="14"/>
              </w:rPr>
            </w:pPr>
            <w:r>
              <w:rPr>
                <w:b/>
                <w:bCs/>
                <w:sz w:val="14"/>
                <w:szCs w:val="14"/>
              </w:rPr>
              <w:t>3,170,110</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b/>
                <w:bCs/>
                <w:sz w:val="14"/>
                <w:szCs w:val="14"/>
              </w:rPr>
            </w:pPr>
            <w:r>
              <w:rPr>
                <w:b/>
                <w:bCs/>
                <w:sz w:val="14"/>
                <w:szCs w:val="14"/>
              </w:rPr>
              <w:t>4,155,816</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4,141,503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4,135,385</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4,247,616</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b/>
                <w:bCs/>
                <w:sz w:val="14"/>
                <w:szCs w:val="14"/>
              </w:rPr>
            </w:pPr>
            <w:r>
              <w:rPr>
                <w:b/>
                <w:bCs/>
                <w:sz w:val="14"/>
                <w:szCs w:val="14"/>
              </w:rPr>
              <w:t>4,242,409</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Default="000D66B8" w:rsidP="009C504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b/>
                <w:bCs/>
                <w:sz w:val="14"/>
                <w:szCs w:val="14"/>
              </w:rPr>
            </w:pPr>
            <w:r>
              <w:rPr>
                <w:b/>
                <w:bCs/>
                <w:sz w:val="14"/>
                <w:szCs w:val="14"/>
              </w:rPr>
              <w:t>2,337,124</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2,448,727</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b/>
                <w:bCs/>
                <w:sz w:val="14"/>
                <w:szCs w:val="14"/>
              </w:rPr>
            </w:pPr>
            <w:r>
              <w:rPr>
                <w:b/>
                <w:bCs/>
                <w:sz w:val="14"/>
                <w:szCs w:val="14"/>
              </w:rPr>
              <w:t>2,345,875</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b/>
                <w:bCs/>
                <w:sz w:val="14"/>
                <w:szCs w:val="14"/>
              </w:rPr>
            </w:pPr>
            <w:r>
              <w:rPr>
                <w:b/>
                <w:bCs/>
                <w:sz w:val="14"/>
                <w:szCs w:val="14"/>
              </w:rPr>
              <w:t>2,576,143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2,537,864</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2,575,096</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2,455,385</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b/>
                <w:bCs/>
                <w:sz w:val="14"/>
                <w:szCs w:val="14"/>
              </w:rPr>
            </w:pPr>
            <w:r>
              <w:rPr>
                <w:b/>
                <w:bCs/>
                <w:sz w:val="14"/>
                <w:szCs w:val="14"/>
              </w:rPr>
              <w:t>2,336,355</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2,350,109</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2,460,813</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2,357,448</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2,589,765</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2,551,290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2,588,909</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2,468,304</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2,347,380</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ind w:firstLineChars="309" w:firstLine="494"/>
              <w:jc w:val="left"/>
              <w:rPr>
                <w:szCs w:val="16"/>
              </w:rPr>
            </w:pPr>
            <w:r>
              <w:rPr>
                <w:szCs w:val="16"/>
              </w:rPr>
              <w:t xml:space="preserve"> </w:t>
            </w:r>
            <w:r w:rsidRPr="008C32C5">
              <w:rPr>
                <w:szCs w:val="16"/>
              </w:rPr>
              <w:t>a) Federal Government</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2,440,624</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2,765,228</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2,662,882</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2,714,444</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2,725,730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2,861,776</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2,754,809</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2,602,428</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ind w:firstLineChars="309" w:firstLine="494"/>
              <w:jc w:val="left"/>
              <w:rPr>
                <w:szCs w:val="16"/>
              </w:rPr>
            </w:pPr>
            <w:r>
              <w:rPr>
                <w:szCs w:val="16"/>
              </w:rPr>
              <w:t xml:space="preserve">      </w:t>
            </w:r>
            <w:r w:rsidRPr="008C32C5">
              <w:rPr>
                <w:szCs w:val="16"/>
              </w:rPr>
              <w:t xml:space="preserve">of which deposits with SBP </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(91,238)</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(340,691)</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(237,016)</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(343,928)</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(68,872)</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(105,354)</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(257,291)</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(12,470)</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ind w:firstLineChars="309" w:firstLine="494"/>
              <w:jc w:val="left"/>
              <w:rPr>
                <w:szCs w:val="16"/>
              </w:rPr>
            </w:pPr>
            <w:r>
              <w:rPr>
                <w:szCs w:val="16"/>
              </w:rPr>
              <w:t xml:space="preserve"> </w:t>
            </w:r>
            <w:r w:rsidRPr="008C32C5">
              <w:rPr>
                <w:szCs w:val="16"/>
              </w:rPr>
              <w:t>b) Provincial Government</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(88,555)</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(291,653)</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(288,831)</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(109,183)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(165,323)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(260,199)</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(276,761)</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(247,782)</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(1,460)</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(40,557)</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(44,108)</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(10,445)</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(26,691)</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(29,802)</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(37,796)</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(39,238)</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(30,245)</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(55,656)</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(60,321)</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(16,692)</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(30,713)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(49,748)</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(47,859)</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(53,043)</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jc w:val="left"/>
              <w:rPr>
                <w:szCs w:val="16"/>
              </w:rPr>
            </w:pPr>
            <w:r w:rsidRPr="008C32C5">
              <w:rPr>
                <w:szCs w:val="16"/>
              </w:rPr>
              <w:t xml:space="preserve">                      Punjab </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(38,146)</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(76,238)</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(73,012)</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(41,911)</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(72,673)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(99,246)</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(102,104)</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(79,162)</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(18,704)</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(119,203)</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(111,390)</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(40,135)</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(35,246)</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(81,404)</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(89,002)</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(76,340)</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ind w:firstLineChars="196" w:firstLine="314"/>
              <w:jc w:val="left"/>
              <w:rPr>
                <w:szCs w:val="16"/>
              </w:rPr>
            </w:pPr>
            <w:r>
              <w:rPr>
                <w:szCs w:val="16"/>
              </w:rPr>
              <w:t xml:space="preserve">       </w:t>
            </w:r>
            <w:r w:rsidRPr="008C32C5">
              <w:rPr>
                <w:szCs w:val="16"/>
              </w:rPr>
              <w:t>c) AJK Government</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7,279</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1,551</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(1,114)</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(1,708)</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4,211</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1,665</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3,065</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4,587</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(9,239)</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(14,313)</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(15,489)</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(13,788)</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(13,329)</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(14,333)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(12,809)</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(11,853)</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ind w:firstLineChars="84" w:firstLine="134"/>
              <w:jc w:val="left"/>
              <w:rPr>
                <w:szCs w:val="16"/>
              </w:rPr>
            </w:pPr>
            <w:r w:rsidRPr="008C32C5">
              <w:rPr>
                <w:szCs w:val="16"/>
              </w:rPr>
              <w:t xml:space="preserve">    ii. Others</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(12,985)</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(12,085)</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(11,572)</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(13,622)</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(13,426)</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(13,813)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(12,919)</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(11,025)</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Default="000D66B8" w:rsidP="009C504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b/>
                <w:bCs/>
                <w:sz w:val="14"/>
                <w:szCs w:val="14"/>
              </w:rPr>
            </w:pPr>
            <w:r>
              <w:rPr>
                <w:b/>
                <w:bCs/>
                <w:sz w:val="14"/>
                <w:szCs w:val="14"/>
              </w:rPr>
              <w:t>491,157</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463,009</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b/>
                <w:bCs/>
                <w:sz w:val="14"/>
                <w:szCs w:val="14"/>
              </w:rPr>
            </w:pPr>
            <w:r>
              <w:rPr>
                <w:b/>
                <w:bCs/>
                <w:sz w:val="14"/>
                <w:szCs w:val="14"/>
              </w:rPr>
              <w:t>485,602</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b/>
                <w:bCs/>
                <w:sz w:val="14"/>
                <w:szCs w:val="14"/>
              </w:rPr>
            </w:pPr>
            <w:r>
              <w:rPr>
                <w:b/>
                <w:bCs/>
                <w:sz w:val="14"/>
                <w:szCs w:val="14"/>
              </w:rPr>
              <w:t>496,660</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477,597</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504,683</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530,122</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b/>
                <w:bCs/>
                <w:sz w:val="14"/>
                <w:szCs w:val="14"/>
              </w:rPr>
            </w:pPr>
            <w:r>
              <w:rPr>
                <w:b/>
                <w:bCs/>
                <w:sz w:val="14"/>
                <w:szCs w:val="14"/>
              </w:rPr>
              <w:t>554,120</w:t>
            </w:r>
          </w:p>
        </w:tc>
      </w:tr>
      <w:tr w:rsidR="000D66B8" w:rsidRPr="009B6E8A" w:rsidTr="000D66B8">
        <w:trPr>
          <w:trHeight w:hRule="exact" w:val="236"/>
          <w:jc w:val="center"/>
        </w:trPr>
        <w:tc>
          <w:tcPr>
            <w:tcW w:w="3358" w:type="dxa"/>
            <w:gridSpan w:val="2"/>
            <w:tcBorders>
              <w:top w:val="nil"/>
              <w:left w:val="nil"/>
              <w:bottom w:val="nil"/>
              <w:right w:val="nil"/>
            </w:tcBorders>
            <w:shd w:val="clear" w:color="auto" w:fill="auto"/>
            <w:noWrap/>
            <w:vAlign w:val="center"/>
            <w:hideMark/>
          </w:tcPr>
          <w:p w:rsidR="000D66B8" w:rsidRPr="008C32C5" w:rsidRDefault="000D66B8" w:rsidP="009C504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500,160</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465,462</w:t>
            </w:r>
          </w:p>
        </w:tc>
        <w:tc>
          <w:tcPr>
            <w:tcW w:w="721" w:type="dxa"/>
            <w:tcBorders>
              <w:top w:val="nil"/>
              <w:left w:val="nil"/>
              <w:bottom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487,644</w:t>
            </w:r>
          </w:p>
        </w:tc>
        <w:tc>
          <w:tcPr>
            <w:tcW w:w="721" w:type="dxa"/>
            <w:tcBorders>
              <w:top w:val="nil"/>
              <w:left w:val="nil"/>
              <w:bottom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505,484</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486,556</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513,554</w:t>
            </w:r>
          </w:p>
        </w:tc>
        <w:tc>
          <w:tcPr>
            <w:tcW w:w="811" w:type="dxa"/>
            <w:tcBorders>
              <w:top w:val="nil"/>
              <w:left w:val="nil"/>
              <w:bottom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538,957</w:t>
            </w:r>
          </w:p>
        </w:tc>
        <w:tc>
          <w:tcPr>
            <w:tcW w:w="784" w:type="dxa"/>
            <w:tcBorders>
              <w:top w:val="nil"/>
              <w:left w:val="nil"/>
              <w:bottom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562,690</w:t>
            </w:r>
          </w:p>
        </w:tc>
      </w:tr>
      <w:tr w:rsidR="000D66B8" w:rsidRPr="009B6E8A" w:rsidTr="000D66B8">
        <w:trPr>
          <w:trHeight w:hRule="exact" w:val="236"/>
          <w:jc w:val="center"/>
        </w:trPr>
        <w:tc>
          <w:tcPr>
            <w:tcW w:w="3358" w:type="dxa"/>
            <w:gridSpan w:val="2"/>
            <w:tcBorders>
              <w:top w:val="nil"/>
              <w:left w:val="nil"/>
              <w:right w:val="nil"/>
            </w:tcBorders>
            <w:shd w:val="clear" w:color="auto" w:fill="auto"/>
            <w:noWrap/>
            <w:vAlign w:val="bottom"/>
            <w:hideMark/>
          </w:tcPr>
          <w:p w:rsidR="000D66B8" w:rsidRDefault="000D66B8" w:rsidP="009C5044">
            <w:pPr>
              <w:ind w:firstLineChars="309" w:firstLine="494"/>
              <w:jc w:val="both"/>
              <w:rPr>
                <w:szCs w:val="16"/>
              </w:rPr>
            </w:pPr>
            <w:r>
              <w:rPr>
                <w:szCs w:val="16"/>
              </w:rPr>
              <w:t>a. Agriculture Sector</w:t>
            </w:r>
          </w:p>
        </w:tc>
        <w:tc>
          <w:tcPr>
            <w:tcW w:w="851" w:type="dxa"/>
            <w:tcBorders>
              <w:top w:val="nil"/>
              <w:left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1,217</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51,577</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51,560</w:t>
            </w:r>
          </w:p>
        </w:tc>
        <w:tc>
          <w:tcPr>
            <w:tcW w:w="721" w:type="dxa"/>
            <w:tcBorders>
              <w:top w:val="nil"/>
              <w:left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1,099</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1,067</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1,034</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1,028</w:t>
            </w:r>
          </w:p>
        </w:tc>
        <w:tc>
          <w:tcPr>
            <w:tcW w:w="784" w:type="dxa"/>
            <w:tcBorders>
              <w:top w:val="nil"/>
              <w:left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993</w:t>
            </w:r>
          </w:p>
        </w:tc>
      </w:tr>
      <w:tr w:rsidR="000D66B8" w:rsidRPr="009B6E8A" w:rsidTr="000D66B8">
        <w:trPr>
          <w:trHeight w:hRule="exact" w:val="236"/>
          <w:jc w:val="center"/>
        </w:trPr>
        <w:tc>
          <w:tcPr>
            <w:tcW w:w="3358" w:type="dxa"/>
            <w:gridSpan w:val="2"/>
            <w:tcBorders>
              <w:top w:val="nil"/>
              <w:left w:val="nil"/>
              <w:right w:val="nil"/>
            </w:tcBorders>
            <w:shd w:val="clear" w:color="auto" w:fill="auto"/>
            <w:noWrap/>
            <w:vAlign w:val="bottom"/>
            <w:hideMark/>
          </w:tcPr>
          <w:p w:rsidR="000D66B8" w:rsidRDefault="000D66B8" w:rsidP="009C5044">
            <w:pPr>
              <w:ind w:firstLineChars="309" w:firstLine="494"/>
              <w:jc w:val="both"/>
              <w:rPr>
                <w:szCs w:val="16"/>
              </w:rPr>
            </w:pPr>
            <w:r>
              <w:rPr>
                <w:szCs w:val="16"/>
              </w:rPr>
              <w:t>b. Industrial Sector</w:t>
            </w:r>
          </w:p>
        </w:tc>
        <w:tc>
          <w:tcPr>
            <w:tcW w:w="851" w:type="dxa"/>
            <w:tcBorders>
              <w:top w:val="nil"/>
              <w:left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79,196</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53,608</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57,640</w:t>
            </w:r>
          </w:p>
        </w:tc>
        <w:tc>
          <w:tcPr>
            <w:tcW w:w="721" w:type="dxa"/>
            <w:tcBorders>
              <w:top w:val="nil"/>
              <w:left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83,711</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88,977</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91,444</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94,726</w:t>
            </w:r>
          </w:p>
        </w:tc>
        <w:tc>
          <w:tcPr>
            <w:tcW w:w="784" w:type="dxa"/>
            <w:tcBorders>
              <w:top w:val="nil"/>
              <w:left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97,661</w:t>
            </w:r>
          </w:p>
        </w:tc>
      </w:tr>
      <w:tr w:rsidR="000D66B8" w:rsidRPr="009B6E8A" w:rsidTr="000D66B8">
        <w:trPr>
          <w:trHeight w:hRule="exact" w:val="236"/>
          <w:jc w:val="center"/>
        </w:trPr>
        <w:tc>
          <w:tcPr>
            <w:tcW w:w="3358" w:type="dxa"/>
            <w:gridSpan w:val="2"/>
            <w:tcBorders>
              <w:top w:val="nil"/>
              <w:left w:val="nil"/>
              <w:right w:val="nil"/>
            </w:tcBorders>
            <w:shd w:val="clear" w:color="auto" w:fill="auto"/>
            <w:noWrap/>
            <w:vAlign w:val="bottom"/>
            <w:hideMark/>
          </w:tcPr>
          <w:p w:rsidR="000D66B8" w:rsidRDefault="000D66B8" w:rsidP="009C5044">
            <w:pPr>
              <w:ind w:firstLineChars="309" w:firstLine="494"/>
              <w:jc w:val="both"/>
              <w:rPr>
                <w:szCs w:val="16"/>
              </w:rPr>
            </w:pPr>
            <w:r>
              <w:rPr>
                <w:szCs w:val="16"/>
              </w:rPr>
              <w:t>c. Export Sector</w:t>
            </w:r>
          </w:p>
        </w:tc>
        <w:tc>
          <w:tcPr>
            <w:tcW w:w="851" w:type="dxa"/>
            <w:tcBorders>
              <w:top w:val="nil"/>
              <w:left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238,383</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226,970</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242,342</w:t>
            </w:r>
          </w:p>
        </w:tc>
        <w:tc>
          <w:tcPr>
            <w:tcW w:w="721" w:type="dxa"/>
            <w:tcBorders>
              <w:top w:val="nil"/>
              <w:left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239,310</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231,881</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256,445</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278,572</w:t>
            </w:r>
          </w:p>
        </w:tc>
        <w:tc>
          <w:tcPr>
            <w:tcW w:w="784" w:type="dxa"/>
            <w:tcBorders>
              <w:top w:val="nil"/>
              <w:left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299,206</w:t>
            </w:r>
          </w:p>
        </w:tc>
      </w:tr>
      <w:tr w:rsidR="000D66B8" w:rsidRPr="009B6E8A" w:rsidTr="000D66B8">
        <w:trPr>
          <w:trHeight w:hRule="exact" w:val="236"/>
          <w:jc w:val="center"/>
        </w:trPr>
        <w:tc>
          <w:tcPr>
            <w:tcW w:w="3358" w:type="dxa"/>
            <w:gridSpan w:val="2"/>
            <w:tcBorders>
              <w:top w:val="nil"/>
              <w:left w:val="nil"/>
              <w:right w:val="nil"/>
            </w:tcBorders>
            <w:shd w:val="clear" w:color="auto" w:fill="auto"/>
            <w:noWrap/>
            <w:vAlign w:val="bottom"/>
            <w:hideMark/>
          </w:tcPr>
          <w:p w:rsidR="000D66B8" w:rsidRDefault="000D66B8" w:rsidP="009C5044">
            <w:pPr>
              <w:ind w:firstLineChars="309" w:firstLine="494"/>
              <w:jc w:val="both"/>
              <w:rPr>
                <w:szCs w:val="16"/>
              </w:rPr>
            </w:pPr>
            <w:r>
              <w:rPr>
                <w:szCs w:val="16"/>
              </w:rPr>
              <w:t>d. Housing Sector</w:t>
            </w:r>
          </w:p>
        </w:tc>
        <w:tc>
          <w:tcPr>
            <w:tcW w:w="851" w:type="dxa"/>
            <w:tcBorders>
              <w:top w:val="nil"/>
              <w:left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w:t>
            </w:r>
          </w:p>
        </w:tc>
        <w:tc>
          <w:tcPr>
            <w:tcW w:w="721" w:type="dxa"/>
            <w:tcBorders>
              <w:top w:val="nil"/>
              <w:left w:val="nil"/>
              <w:right w:val="nil"/>
            </w:tcBorders>
            <w:shd w:val="clear" w:color="auto" w:fill="auto"/>
            <w:tcMar>
              <w:left w:w="43" w:type="dxa"/>
              <w:right w:w="43" w:type="dxa"/>
            </w:tcMar>
            <w:vAlign w:val="center"/>
            <w:hideMark/>
          </w:tcPr>
          <w:p w:rsidR="000D66B8" w:rsidRPr="008C32C5" w:rsidRDefault="000D66B8" w:rsidP="00DE3DF2">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0D66B8" w:rsidRPr="008C32C5" w:rsidRDefault="000D66B8" w:rsidP="00DE3DF2">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w:t>
            </w:r>
          </w:p>
        </w:tc>
        <w:tc>
          <w:tcPr>
            <w:tcW w:w="784" w:type="dxa"/>
            <w:tcBorders>
              <w:top w:val="nil"/>
              <w:left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w:t>
            </w:r>
          </w:p>
        </w:tc>
      </w:tr>
      <w:tr w:rsidR="000D66B8" w:rsidRPr="009B6E8A" w:rsidTr="000D66B8">
        <w:trPr>
          <w:trHeight w:hRule="exact" w:val="236"/>
          <w:jc w:val="center"/>
        </w:trPr>
        <w:tc>
          <w:tcPr>
            <w:tcW w:w="3358" w:type="dxa"/>
            <w:gridSpan w:val="2"/>
            <w:tcBorders>
              <w:top w:val="nil"/>
              <w:left w:val="nil"/>
              <w:right w:val="nil"/>
            </w:tcBorders>
            <w:shd w:val="clear" w:color="auto" w:fill="auto"/>
            <w:noWrap/>
            <w:vAlign w:val="bottom"/>
            <w:hideMark/>
          </w:tcPr>
          <w:p w:rsidR="000D66B8" w:rsidRDefault="000D66B8" w:rsidP="009C5044">
            <w:pPr>
              <w:ind w:firstLineChars="309" w:firstLine="494"/>
              <w:jc w:val="both"/>
              <w:rPr>
                <w:szCs w:val="16"/>
              </w:rPr>
            </w:pPr>
            <w:r>
              <w:rPr>
                <w:szCs w:val="16"/>
              </w:rPr>
              <w:t>e. Others</w:t>
            </w:r>
          </w:p>
        </w:tc>
        <w:tc>
          <w:tcPr>
            <w:tcW w:w="851" w:type="dxa"/>
            <w:tcBorders>
              <w:top w:val="nil"/>
              <w:left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181,364</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133,306</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136,101</w:t>
            </w:r>
          </w:p>
        </w:tc>
        <w:tc>
          <w:tcPr>
            <w:tcW w:w="721" w:type="dxa"/>
            <w:tcBorders>
              <w:top w:val="nil"/>
              <w:left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164,631</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164,631</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164,631</w:t>
            </w:r>
          </w:p>
        </w:tc>
        <w:tc>
          <w:tcPr>
            <w:tcW w:w="784" w:type="dxa"/>
            <w:tcBorders>
              <w:top w:val="nil"/>
              <w:left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164,830</w:t>
            </w:r>
          </w:p>
        </w:tc>
      </w:tr>
      <w:tr w:rsidR="000D66B8" w:rsidRPr="009B6E8A" w:rsidTr="000D66B8">
        <w:trPr>
          <w:trHeight w:hRule="exact" w:val="236"/>
          <w:jc w:val="center"/>
        </w:trPr>
        <w:tc>
          <w:tcPr>
            <w:tcW w:w="3358" w:type="dxa"/>
            <w:gridSpan w:val="2"/>
            <w:tcBorders>
              <w:top w:val="nil"/>
              <w:left w:val="nil"/>
              <w:right w:val="nil"/>
            </w:tcBorders>
            <w:shd w:val="clear" w:color="auto" w:fill="auto"/>
            <w:noWrap/>
            <w:vAlign w:val="center"/>
            <w:hideMark/>
          </w:tcPr>
          <w:p w:rsidR="000D66B8" w:rsidRPr="008C32C5" w:rsidRDefault="000D66B8" w:rsidP="009C5044">
            <w:pPr>
              <w:ind w:firstLineChars="196" w:firstLine="314"/>
              <w:jc w:val="left"/>
              <w:rPr>
                <w:szCs w:val="16"/>
              </w:rPr>
            </w:pPr>
            <w:r w:rsidRPr="008C32C5">
              <w:rPr>
                <w:szCs w:val="16"/>
              </w:rPr>
              <w:t>ii. Claims on NBFIs</w:t>
            </w:r>
          </w:p>
        </w:tc>
        <w:tc>
          <w:tcPr>
            <w:tcW w:w="851" w:type="dxa"/>
            <w:tcBorders>
              <w:top w:val="nil"/>
              <w:left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15,241</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21,791</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22,202</w:t>
            </w:r>
          </w:p>
        </w:tc>
        <w:tc>
          <w:tcPr>
            <w:tcW w:w="721" w:type="dxa"/>
            <w:tcBorders>
              <w:top w:val="nil"/>
              <w:left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15,419</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15,284</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15,373</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15,409</w:t>
            </w:r>
          </w:p>
        </w:tc>
        <w:tc>
          <w:tcPr>
            <w:tcW w:w="784" w:type="dxa"/>
            <w:tcBorders>
              <w:top w:val="nil"/>
              <w:left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15,674</w:t>
            </w:r>
          </w:p>
        </w:tc>
      </w:tr>
      <w:tr w:rsidR="000D66B8" w:rsidRPr="009B6E8A" w:rsidTr="000D66B8">
        <w:trPr>
          <w:trHeight w:hRule="exact" w:val="369"/>
          <w:jc w:val="center"/>
        </w:trPr>
        <w:tc>
          <w:tcPr>
            <w:tcW w:w="3358" w:type="dxa"/>
            <w:gridSpan w:val="2"/>
            <w:tcBorders>
              <w:top w:val="nil"/>
              <w:left w:val="nil"/>
              <w:right w:val="nil"/>
            </w:tcBorders>
            <w:shd w:val="clear" w:color="auto" w:fill="auto"/>
            <w:noWrap/>
            <w:vAlign w:val="center"/>
            <w:hideMark/>
          </w:tcPr>
          <w:p w:rsidR="000D66B8" w:rsidRDefault="000D66B8" w:rsidP="009C5044">
            <w:pPr>
              <w:ind w:firstLineChars="196" w:firstLine="314"/>
              <w:jc w:val="left"/>
              <w:rPr>
                <w:szCs w:val="16"/>
              </w:rPr>
            </w:pPr>
            <w:r>
              <w:rPr>
                <w:szCs w:val="16"/>
              </w:rPr>
              <w:t>iii. PSEs Special A/C</w:t>
            </w:r>
            <w:r w:rsidRPr="008C32C5">
              <w:rPr>
                <w:szCs w:val="16"/>
              </w:rPr>
              <w:t xml:space="preserve"> Debt Repayment</w:t>
            </w:r>
          </w:p>
          <w:p w:rsidR="000D66B8" w:rsidRPr="008C32C5" w:rsidRDefault="000D66B8" w:rsidP="009C5044">
            <w:pPr>
              <w:ind w:firstLineChars="196" w:firstLine="314"/>
              <w:jc w:val="left"/>
              <w:rPr>
                <w:szCs w:val="16"/>
              </w:rPr>
            </w:pPr>
            <w:r>
              <w:rPr>
                <w:szCs w:val="16"/>
              </w:rPr>
              <w:t xml:space="preserve">     with SBP/PSPC*</w:t>
            </w:r>
          </w:p>
        </w:tc>
        <w:tc>
          <w:tcPr>
            <w:tcW w:w="851" w:type="dxa"/>
            <w:tcBorders>
              <w:top w:val="nil"/>
              <w:left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A49F8">
            <w:pPr>
              <w:jc w:val="right"/>
              <w:rPr>
                <w:sz w:val="14"/>
                <w:szCs w:val="14"/>
              </w:rPr>
            </w:pPr>
            <w:r>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0D66B8">
            <w:pPr>
              <w:jc w:val="right"/>
              <w:rPr>
                <w:sz w:val="14"/>
                <w:szCs w:val="14"/>
              </w:rPr>
            </w:pPr>
            <w:r>
              <w:rPr>
                <w:sz w:val="14"/>
                <w:szCs w:val="14"/>
              </w:rPr>
              <w:t>(24,244)</w:t>
            </w:r>
          </w:p>
        </w:tc>
        <w:tc>
          <w:tcPr>
            <w:tcW w:w="721" w:type="dxa"/>
            <w:tcBorders>
              <w:top w:val="nil"/>
              <w:left w:val="nil"/>
              <w:right w:val="nil"/>
            </w:tcBorders>
            <w:shd w:val="clear" w:color="auto" w:fill="auto"/>
            <w:tcMar>
              <w:left w:w="43" w:type="dxa"/>
              <w:right w:w="43" w:type="dxa"/>
            </w:tcMar>
            <w:vAlign w:val="center"/>
            <w:hideMark/>
          </w:tcPr>
          <w:p w:rsidR="000D66B8" w:rsidRDefault="000D66B8" w:rsidP="00DE3DF2">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14"/>
                <w:szCs w:val="14"/>
              </w:rPr>
            </w:pPr>
            <w:r>
              <w:rPr>
                <w:sz w:val="14"/>
                <w:szCs w:val="14"/>
              </w:rPr>
              <w:t>(24,244)</w:t>
            </w:r>
          </w:p>
        </w:tc>
        <w:tc>
          <w:tcPr>
            <w:tcW w:w="784" w:type="dxa"/>
            <w:tcBorders>
              <w:top w:val="nil"/>
              <w:left w:val="nil"/>
              <w:right w:val="nil"/>
            </w:tcBorders>
            <w:shd w:val="clear" w:color="auto" w:fill="auto"/>
            <w:noWrap/>
            <w:tcMar>
              <w:left w:w="43" w:type="dxa"/>
              <w:right w:w="43" w:type="dxa"/>
            </w:tcMar>
            <w:vAlign w:val="center"/>
            <w:hideMark/>
          </w:tcPr>
          <w:p w:rsidR="000D66B8" w:rsidRDefault="000D66B8" w:rsidP="00043423">
            <w:pPr>
              <w:jc w:val="right"/>
              <w:rPr>
                <w:sz w:val="14"/>
                <w:szCs w:val="14"/>
              </w:rPr>
            </w:pPr>
            <w:r>
              <w:rPr>
                <w:sz w:val="14"/>
                <w:szCs w:val="14"/>
              </w:rPr>
              <w:t>(24,244)</w:t>
            </w:r>
          </w:p>
        </w:tc>
      </w:tr>
      <w:tr w:rsidR="000D66B8" w:rsidRPr="009B6E8A" w:rsidTr="000D66B8">
        <w:trPr>
          <w:trHeight w:hRule="exact" w:val="276"/>
          <w:jc w:val="center"/>
        </w:trPr>
        <w:tc>
          <w:tcPr>
            <w:tcW w:w="3358" w:type="dxa"/>
            <w:gridSpan w:val="2"/>
            <w:tcBorders>
              <w:top w:val="nil"/>
              <w:left w:val="nil"/>
              <w:right w:val="nil"/>
            </w:tcBorders>
            <w:shd w:val="clear" w:color="auto" w:fill="auto"/>
            <w:noWrap/>
            <w:vAlign w:val="center"/>
            <w:hideMark/>
          </w:tcPr>
          <w:p w:rsidR="000D66B8" w:rsidRDefault="000D66B8" w:rsidP="009C5044">
            <w:pPr>
              <w:jc w:val="left"/>
              <w:rPr>
                <w:b/>
                <w:bCs/>
                <w:szCs w:val="16"/>
              </w:rPr>
            </w:pPr>
            <w:r>
              <w:rPr>
                <w:b/>
                <w:bCs/>
                <w:szCs w:val="16"/>
              </w:rPr>
              <w:t xml:space="preserve">  3. Other Items (Net)</w:t>
            </w:r>
          </w:p>
        </w:tc>
        <w:tc>
          <w:tcPr>
            <w:tcW w:w="851" w:type="dxa"/>
            <w:tcBorders>
              <w:top w:val="nil"/>
              <w:left w:val="nil"/>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A49F8">
            <w:pPr>
              <w:jc w:val="right"/>
              <w:rPr>
                <w:b/>
                <w:bCs/>
                <w:sz w:val="14"/>
                <w:szCs w:val="14"/>
              </w:rPr>
            </w:pPr>
            <w:r>
              <w:rPr>
                <w:b/>
                <w:bCs/>
                <w:sz w:val="14"/>
                <w:szCs w:val="14"/>
              </w:rPr>
              <w:t>1,210,768</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236,834</w:t>
            </w: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0D66B8">
            <w:pPr>
              <w:jc w:val="right"/>
              <w:rPr>
                <w:b/>
                <w:bCs/>
                <w:sz w:val="14"/>
                <w:szCs w:val="14"/>
              </w:rPr>
            </w:pPr>
            <w:r>
              <w:rPr>
                <w:b/>
                <w:bCs/>
                <w:sz w:val="14"/>
                <w:szCs w:val="14"/>
              </w:rPr>
              <w:t>338,632</w:t>
            </w:r>
          </w:p>
        </w:tc>
        <w:tc>
          <w:tcPr>
            <w:tcW w:w="721" w:type="dxa"/>
            <w:tcBorders>
              <w:top w:val="nil"/>
              <w:left w:val="nil"/>
              <w:right w:val="nil"/>
            </w:tcBorders>
            <w:shd w:val="clear" w:color="auto" w:fill="auto"/>
            <w:tcMar>
              <w:left w:w="43" w:type="dxa"/>
              <w:right w:w="43" w:type="dxa"/>
            </w:tcMar>
            <w:vAlign w:val="center"/>
            <w:hideMark/>
          </w:tcPr>
          <w:p w:rsidR="000D66B8" w:rsidRDefault="000D66B8" w:rsidP="00DE3DF2">
            <w:pPr>
              <w:jc w:val="right"/>
              <w:rPr>
                <w:b/>
                <w:bCs/>
                <w:sz w:val="14"/>
                <w:szCs w:val="14"/>
              </w:rPr>
            </w:pPr>
            <w:r>
              <w:rPr>
                <w:b/>
                <w:bCs/>
                <w:sz w:val="14"/>
                <w:szCs w:val="14"/>
              </w:rPr>
              <w:t>1,083,013</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1,126,042</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1,055,607</w:t>
            </w: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1,262,108</w:t>
            </w:r>
          </w:p>
        </w:tc>
        <w:tc>
          <w:tcPr>
            <w:tcW w:w="784" w:type="dxa"/>
            <w:tcBorders>
              <w:top w:val="nil"/>
              <w:left w:val="nil"/>
              <w:right w:val="nil"/>
            </w:tcBorders>
            <w:shd w:val="clear" w:color="auto" w:fill="auto"/>
            <w:noWrap/>
            <w:tcMar>
              <w:left w:w="43" w:type="dxa"/>
              <w:right w:w="43" w:type="dxa"/>
            </w:tcMar>
            <w:vAlign w:val="center"/>
            <w:hideMark/>
          </w:tcPr>
          <w:p w:rsidR="000D66B8" w:rsidRDefault="000D66B8" w:rsidP="00043423">
            <w:pPr>
              <w:jc w:val="right"/>
              <w:rPr>
                <w:b/>
                <w:bCs/>
                <w:sz w:val="14"/>
                <w:szCs w:val="14"/>
              </w:rPr>
            </w:pPr>
            <w:r>
              <w:rPr>
                <w:b/>
                <w:bCs/>
                <w:sz w:val="14"/>
                <w:szCs w:val="14"/>
              </w:rPr>
              <w:t>1,351,933</w:t>
            </w:r>
          </w:p>
        </w:tc>
      </w:tr>
      <w:tr w:rsidR="000D66B8" w:rsidRPr="009B6E8A" w:rsidTr="000D66B8">
        <w:trPr>
          <w:trHeight w:hRule="exact" w:val="236"/>
          <w:jc w:val="center"/>
        </w:trPr>
        <w:tc>
          <w:tcPr>
            <w:tcW w:w="3358" w:type="dxa"/>
            <w:gridSpan w:val="2"/>
            <w:tcBorders>
              <w:top w:val="nil"/>
              <w:left w:val="nil"/>
              <w:right w:val="nil"/>
            </w:tcBorders>
            <w:shd w:val="clear" w:color="auto" w:fill="auto"/>
            <w:noWrap/>
            <w:vAlign w:val="bottom"/>
            <w:hideMark/>
          </w:tcPr>
          <w:p w:rsidR="000D66B8" w:rsidRDefault="000D66B8" w:rsidP="009C5044">
            <w:pPr>
              <w:rPr>
                <w:b/>
                <w:bCs/>
                <w:szCs w:val="16"/>
              </w:rPr>
            </w:pPr>
          </w:p>
        </w:tc>
        <w:tc>
          <w:tcPr>
            <w:tcW w:w="851" w:type="dxa"/>
            <w:tcBorders>
              <w:top w:val="nil"/>
              <w:left w:val="nil"/>
              <w:right w:val="nil"/>
            </w:tcBorders>
            <w:shd w:val="clear" w:color="auto" w:fill="auto"/>
            <w:noWrap/>
            <w:tcMar>
              <w:left w:w="43" w:type="dxa"/>
              <w:right w:w="43" w:type="dxa"/>
            </w:tcMar>
            <w:vAlign w:val="center"/>
            <w:hideMark/>
          </w:tcPr>
          <w:p w:rsidR="000D66B8" w:rsidRPr="008C32C5" w:rsidRDefault="000D66B8" w:rsidP="00DA49F8">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A49F8">
            <w:pPr>
              <w:jc w:val="right"/>
              <w:rPr>
                <w:sz w:val="20"/>
              </w:rPr>
            </w:pP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rFonts w:ascii="Calibri" w:hAnsi="Calibri"/>
                <w:sz w:val="22"/>
                <w:szCs w:val="22"/>
              </w:rPr>
            </w:pPr>
          </w:p>
        </w:tc>
        <w:tc>
          <w:tcPr>
            <w:tcW w:w="721" w:type="dxa"/>
            <w:tcBorders>
              <w:top w:val="nil"/>
              <w:left w:val="nil"/>
              <w:right w:val="nil"/>
            </w:tcBorders>
            <w:shd w:val="clear" w:color="auto" w:fill="auto"/>
            <w:noWrap/>
            <w:tcMar>
              <w:left w:w="43" w:type="dxa"/>
              <w:right w:w="43" w:type="dxa"/>
            </w:tcMar>
            <w:vAlign w:val="center"/>
            <w:hideMark/>
          </w:tcPr>
          <w:p w:rsidR="000D66B8" w:rsidRDefault="000D66B8" w:rsidP="000D66B8">
            <w:pPr>
              <w:jc w:val="right"/>
              <w:rPr>
                <w:sz w:val="20"/>
              </w:rPr>
            </w:pPr>
          </w:p>
        </w:tc>
        <w:tc>
          <w:tcPr>
            <w:tcW w:w="721" w:type="dxa"/>
            <w:tcBorders>
              <w:top w:val="nil"/>
              <w:left w:val="nil"/>
              <w:right w:val="nil"/>
            </w:tcBorders>
            <w:shd w:val="clear" w:color="auto" w:fill="auto"/>
            <w:tcMar>
              <w:left w:w="43" w:type="dxa"/>
              <w:right w:w="43" w:type="dxa"/>
            </w:tcMar>
            <w:vAlign w:val="center"/>
            <w:hideMark/>
          </w:tcPr>
          <w:p w:rsidR="000D66B8" w:rsidRDefault="000D66B8" w:rsidP="00DE3DF2">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0D66B8" w:rsidRDefault="000D66B8" w:rsidP="00DE3DF2">
            <w:pPr>
              <w:jc w:val="right"/>
              <w:rPr>
                <w:rFonts w:ascii="Calibri" w:hAnsi="Calibri"/>
                <w:sz w:val="22"/>
                <w:szCs w:val="22"/>
              </w:rPr>
            </w:pPr>
          </w:p>
        </w:tc>
        <w:tc>
          <w:tcPr>
            <w:tcW w:w="784" w:type="dxa"/>
            <w:tcBorders>
              <w:top w:val="nil"/>
              <w:left w:val="nil"/>
              <w:right w:val="nil"/>
            </w:tcBorders>
            <w:shd w:val="clear" w:color="auto" w:fill="auto"/>
            <w:noWrap/>
            <w:tcMar>
              <w:left w:w="43" w:type="dxa"/>
              <w:right w:w="43" w:type="dxa"/>
            </w:tcMar>
            <w:vAlign w:val="center"/>
            <w:hideMark/>
          </w:tcPr>
          <w:p w:rsidR="000D66B8" w:rsidRDefault="000D66B8" w:rsidP="00043423">
            <w:pPr>
              <w:jc w:val="right"/>
              <w:rPr>
                <w:sz w:val="20"/>
              </w:rPr>
            </w:pPr>
          </w:p>
        </w:tc>
      </w:tr>
      <w:tr w:rsidR="000D66B8" w:rsidRPr="009B6E8A" w:rsidTr="000D66B8">
        <w:trPr>
          <w:trHeight w:hRule="exact" w:val="236"/>
          <w:jc w:val="center"/>
        </w:trPr>
        <w:tc>
          <w:tcPr>
            <w:tcW w:w="3358" w:type="dxa"/>
            <w:gridSpan w:val="2"/>
            <w:tcBorders>
              <w:left w:val="nil"/>
              <w:bottom w:val="single" w:sz="12" w:space="0" w:color="auto"/>
              <w:right w:val="nil"/>
            </w:tcBorders>
            <w:shd w:val="clear" w:color="auto" w:fill="auto"/>
            <w:noWrap/>
            <w:vAlign w:val="center"/>
            <w:hideMark/>
          </w:tcPr>
          <w:p w:rsidR="000D66B8" w:rsidRDefault="000D66B8" w:rsidP="009C5044">
            <w:pPr>
              <w:ind w:firstLine="315"/>
              <w:jc w:val="left"/>
              <w:rPr>
                <w:szCs w:val="16"/>
              </w:rPr>
            </w:pPr>
            <w:r>
              <w:rPr>
                <w:b/>
                <w:bCs/>
                <w:szCs w:val="16"/>
              </w:rPr>
              <w:t>Reserve Money(RM) (A+B)</w:t>
            </w:r>
          </w:p>
        </w:tc>
        <w:tc>
          <w:tcPr>
            <w:tcW w:w="851" w:type="dxa"/>
            <w:tcBorders>
              <w:left w:val="nil"/>
              <w:bottom w:val="single" w:sz="12" w:space="0" w:color="auto"/>
              <w:right w:val="nil"/>
            </w:tcBorders>
            <w:shd w:val="clear" w:color="auto" w:fill="auto"/>
            <w:noWrap/>
            <w:tcMar>
              <w:left w:w="43" w:type="dxa"/>
              <w:right w:w="43" w:type="dxa"/>
            </w:tcMar>
            <w:vAlign w:val="center"/>
            <w:hideMark/>
          </w:tcPr>
          <w:p w:rsidR="000D66B8" w:rsidRPr="008C32C5" w:rsidRDefault="000D66B8" w:rsidP="00DA49F8">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0D66B8" w:rsidRDefault="000D66B8" w:rsidP="00DA49F8">
            <w:pPr>
              <w:jc w:val="right"/>
              <w:rPr>
                <w:b/>
                <w:bCs/>
                <w:sz w:val="14"/>
                <w:szCs w:val="14"/>
              </w:rPr>
            </w:pPr>
            <w:r>
              <w:rPr>
                <w:b/>
                <w:bCs/>
                <w:sz w:val="14"/>
                <w:szCs w:val="14"/>
              </w:rPr>
              <w:t>4,867,971</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4,238,992</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0D66B8" w:rsidRDefault="000D66B8" w:rsidP="000D66B8">
            <w:pPr>
              <w:jc w:val="right"/>
              <w:rPr>
                <w:b/>
                <w:bCs/>
                <w:sz w:val="14"/>
                <w:szCs w:val="14"/>
              </w:rPr>
            </w:pPr>
            <w:r>
              <w:rPr>
                <w:b/>
                <w:bCs/>
                <w:sz w:val="14"/>
                <w:szCs w:val="14"/>
              </w:rPr>
              <w:t>4,237,683</w:t>
            </w:r>
          </w:p>
        </w:tc>
        <w:tc>
          <w:tcPr>
            <w:tcW w:w="721" w:type="dxa"/>
            <w:tcBorders>
              <w:left w:val="nil"/>
              <w:bottom w:val="single" w:sz="12" w:space="0" w:color="auto"/>
              <w:right w:val="nil"/>
            </w:tcBorders>
            <w:shd w:val="clear" w:color="auto" w:fill="auto"/>
            <w:tcMar>
              <w:left w:w="43" w:type="dxa"/>
              <w:right w:w="43" w:type="dxa"/>
            </w:tcMar>
            <w:vAlign w:val="center"/>
            <w:hideMark/>
          </w:tcPr>
          <w:p w:rsidR="000D66B8" w:rsidRDefault="000D66B8" w:rsidP="00DE3DF2">
            <w:pPr>
              <w:jc w:val="right"/>
              <w:rPr>
                <w:b/>
                <w:bCs/>
                <w:sz w:val="14"/>
                <w:szCs w:val="14"/>
              </w:rPr>
            </w:pPr>
            <w:r>
              <w:rPr>
                <w:b/>
                <w:bCs/>
                <w:sz w:val="14"/>
                <w:szCs w:val="14"/>
              </w:rPr>
              <w:t>4,798,167</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4,733,282</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4,727,565</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0D66B8" w:rsidRDefault="000D66B8" w:rsidP="00DE3DF2">
            <w:pPr>
              <w:jc w:val="right"/>
              <w:rPr>
                <w:b/>
                <w:bCs/>
                <w:sz w:val="14"/>
                <w:szCs w:val="14"/>
              </w:rPr>
            </w:pPr>
            <w:r>
              <w:rPr>
                <w:b/>
                <w:bCs/>
                <w:sz w:val="14"/>
                <w:szCs w:val="14"/>
              </w:rPr>
              <w:t>4,819,150</w:t>
            </w:r>
          </w:p>
        </w:tc>
        <w:tc>
          <w:tcPr>
            <w:tcW w:w="784" w:type="dxa"/>
            <w:tcBorders>
              <w:left w:val="nil"/>
              <w:bottom w:val="single" w:sz="12" w:space="0" w:color="auto"/>
              <w:right w:val="nil"/>
            </w:tcBorders>
            <w:shd w:val="clear" w:color="auto" w:fill="auto"/>
            <w:noWrap/>
            <w:tcMar>
              <w:left w:w="43" w:type="dxa"/>
              <w:right w:w="43" w:type="dxa"/>
            </w:tcMar>
            <w:vAlign w:val="center"/>
            <w:hideMark/>
          </w:tcPr>
          <w:p w:rsidR="000D66B8" w:rsidRDefault="000D66B8" w:rsidP="00043423">
            <w:pPr>
              <w:jc w:val="right"/>
              <w:rPr>
                <w:b/>
                <w:bCs/>
                <w:sz w:val="14"/>
                <w:szCs w:val="14"/>
              </w:rPr>
            </w:pPr>
            <w:r>
              <w:rPr>
                <w:b/>
                <w:bCs/>
                <w:sz w:val="14"/>
                <w:szCs w:val="14"/>
              </w:rPr>
              <w:t>4,884,808</w:t>
            </w:r>
          </w:p>
        </w:tc>
      </w:tr>
      <w:tr w:rsidR="00DE3DF2"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DE3DF2" w:rsidRPr="007A724D" w:rsidRDefault="00DE3DF2" w:rsidP="009C5044">
            <w:pPr>
              <w:jc w:val="left"/>
              <w:rPr>
                <w:rFonts w:ascii="Calibri" w:hAnsi="Calibri"/>
                <w:sz w:val="14"/>
                <w:szCs w:val="14"/>
              </w:rPr>
            </w:pPr>
            <w:r w:rsidRPr="007A724D">
              <w:rPr>
                <w:color w:val="auto"/>
                <w:sz w:val="14"/>
                <w:szCs w:val="14"/>
              </w:rPr>
              <w:t xml:space="preserve">P Provisional </w:t>
            </w:r>
          </w:p>
        </w:tc>
      </w:tr>
      <w:tr w:rsidR="00DE3DF2"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DE3DF2" w:rsidRPr="00FF243E" w:rsidRDefault="00DE3DF2" w:rsidP="009C5044">
            <w:pPr>
              <w:ind w:left="405" w:hanging="180"/>
              <w:jc w:val="left"/>
              <w:rPr>
                <w:color w:val="auto"/>
                <w:sz w:val="14"/>
                <w:szCs w:val="14"/>
              </w:rPr>
            </w:pPr>
            <w:r w:rsidRPr="007A724D">
              <w:rPr>
                <w:color w:val="auto"/>
                <w:sz w:val="14"/>
                <w:szCs w:val="14"/>
              </w:rPr>
              <w:t>Note:-</w:t>
            </w:r>
          </w:p>
          <w:p w:rsidR="00DE3DF2" w:rsidRPr="00FF243E" w:rsidRDefault="00DE3DF2" w:rsidP="009C504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DE3DF2" w:rsidRPr="00FF243E" w:rsidRDefault="00DE3DF2" w:rsidP="009C5044">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DE3DF2" w:rsidRDefault="00DE3DF2" w:rsidP="009C5044">
            <w:pPr>
              <w:ind w:left="405" w:hanging="83"/>
              <w:jc w:val="left"/>
              <w:rPr>
                <w:color w:val="auto"/>
                <w:sz w:val="14"/>
                <w:szCs w:val="14"/>
              </w:rPr>
            </w:pPr>
            <w:r w:rsidRPr="007A724D">
              <w:rPr>
                <w:color w:val="auto"/>
                <w:sz w:val="14"/>
                <w:szCs w:val="14"/>
              </w:rPr>
              <w:t>ii- Data from 30-June 2013 onward is revised on account of reclassification of SBP accounts</w:t>
            </w:r>
          </w:p>
          <w:p w:rsidR="00DE3DF2" w:rsidRPr="00FF243E" w:rsidRDefault="00DE3DF2" w:rsidP="009C5044">
            <w:pPr>
              <w:ind w:left="405" w:hanging="83"/>
              <w:jc w:val="left"/>
              <w:rPr>
                <w:color w:val="auto"/>
                <w:sz w:val="14"/>
                <w:szCs w:val="14"/>
              </w:rPr>
            </w:pPr>
            <w:r w:rsidRPr="00FF243E">
              <w:rPr>
                <w:color w:val="auto"/>
                <w:sz w:val="14"/>
                <w:szCs w:val="14"/>
              </w:rPr>
              <w:t>*Includes investment of Rs. 100,149 million in Pakistan Security Printing Corporation (PSPC)</w:t>
            </w:r>
          </w:p>
        </w:tc>
      </w:tr>
      <w:tr w:rsidR="00DE3DF2"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DE3DF2" w:rsidRDefault="00DE3DF2" w:rsidP="009C5044">
            <w:pPr>
              <w:rPr>
                <w:b/>
                <w:bCs/>
                <w:sz w:val="28"/>
                <w:szCs w:val="28"/>
              </w:rPr>
            </w:pPr>
            <w:r>
              <w:rPr>
                <w:b/>
                <w:bCs/>
                <w:sz w:val="28"/>
                <w:szCs w:val="28"/>
              </w:rPr>
              <w:t>2.5   Currency in Circulation</w:t>
            </w:r>
          </w:p>
        </w:tc>
      </w:tr>
      <w:tr w:rsidR="00DE3DF2"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DE3DF2" w:rsidRDefault="00DE3DF2" w:rsidP="009C5044">
            <w:pPr>
              <w:jc w:val="right"/>
              <w:rPr>
                <w:szCs w:val="16"/>
              </w:rPr>
            </w:pPr>
            <w:r>
              <w:rPr>
                <w:szCs w:val="16"/>
              </w:rPr>
              <w:t>( Million  Rupees )</w:t>
            </w:r>
          </w:p>
        </w:tc>
      </w:tr>
      <w:tr w:rsidR="00DE3DF2" w:rsidRPr="009B6E8A" w:rsidTr="00D82888">
        <w:trPr>
          <w:trHeight w:hRule="exact" w:val="264"/>
          <w:jc w:val="center"/>
        </w:trPr>
        <w:tc>
          <w:tcPr>
            <w:tcW w:w="3358" w:type="dxa"/>
            <w:gridSpan w:val="2"/>
            <w:tcBorders>
              <w:top w:val="single" w:sz="12" w:space="0" w:color="auto"/>
              <w:left w:val="nil"/>
              <w:right w:val="single" w:sz="4" w:space="0" w:color="auto"/>
            </w:tcBorders>
            <w:shd w:val="clear" w:color="auto" w:fill="auto"/>
            <w:noWrap/>
            <w:vAlign w:val="center"/>
            <w:hideMark/>
          </w:tcPr>
          <w:p w:rsidR="00DE3DF2" w:rsidRPr="009B6E8A" w:rsidRDefault="00DE3DF2" w:rsidP="009C5044">
            <w:pPr>
              <w:jc w:val="left"/>
              <w:rPr>
                <w:b/>
                <w:bCs/>
                <w:color w:val="auto"/>
                <w:sz w:val="14"/>
                <w:szCs w:val="14"/>
              </w:rPr>
            </w:pPr>
          </w:p>
        </w:tc>
        <w:tc>
          <w:tcPr>
            <w:tcW w:w="1662"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E3DF2" w:rsidRPr="000D5A5A" w:rsidRDefault="00DE3DF2" w:rsidP="009C504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2"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E3DF2" w:rsidRPr="000D5A5A" w:rsidRDefault="00DE3DF2" w:rsidP="009C5044">
            <w:pPr>
              <w:rPr>
                <w:b/>
                <w:bCs/>
                <w:color w:val="auto"/>
                <w:szCs w:val="16"/>
              </w:rPr>
            </w:pPr>
            <w:r w:rsidRPr="000D5A5A">
              <w:rPr>
                <w:b/>
                <w:bCs/>
                <w:color w:val="auto"/>
                <w:szCs w:val="16"/>
              </w:rPr>
              <w:t>2016</w:t>
            </w:r>
          </w:p>
        </w:tc>
        <w:tc>
          <w:tcPr>
            <w:tcW w:w="3938" w:type="dxa"/>
            <w:gridSpan w:val="5"/>
            <w:tcBorders>
              <w:top w:val="single" w:sz="12" w:space="0" w:color="auto"/>
              <w:left w:val="single" w:sz="4" w:space="0" w:color="auto"/>
              <w:bottom w:val="single" w:sz="4" w:space="0" w:color="auto"/>
              <w:right w:val="nil"/>
            </w:tcBorders>
            <w:shd w:val="clear" w:color="auto" w:fill="auto"/>
            <w:vAlign w:val="center"/>
          </w:tcPr>
          <w:p w:rsidR="00DE3DF2" w:rsidRPr="000D5A5A" w:rsidRDefault="00DE3DF2" w:rsidP="009C5044">
            <w:pPr>
              <w:rPr>
                <w:b/>
                <w:bCs/>
                <w:color w:val="auto"/>
                <w:szCs w:val="16"/>
              </w:rPr>
            </w:pPr>
            <w:r>
              <w:rPr>
                <w:b/>
                <w:bCs/>
                <w:color w:val="auto"/>
                <w:szCs w:val="16"/>
              </w:rPr>
              <w:t>2017</w:t>
            </w:r>
          </w:p>
        </w:tc>
      </w:tr>
      <w:tr w:rsidR="00DE3DF2" w:rsidRPr="009B6E8A" w:rsidTr="009C5044">
        <w:trPr>
          <w:trHeight w:hRule="exact" w:val="26"/>
          <w:jc w:val="center"/>
        </w:trPr>
        <w:tc>
          <w:tcPr>
            <w:tcW w:w="3358" w:type="dxa"/>
            <w:gridSpan w:val="2"/>
            <w:tcBorders>
              <w:left w:val="nil"/>
              <w:right w:val="single" w:sz="4" w:space="0" w:color="auto"/>
            </w:tcBorders>
            <w:shd w:val="clear" w:color="auto" w:fill="auto"/>
            <w:noWrap/>
            <w:vAlign w:val="center"/>
            <w:hideMark/>
          </w:tcPr>
          <w:p w:rsidR="00DE3DF2" w:rsidRPr="009B6E8A" w:rsidRDefault="00DE3DF2" w:rsidP="009C5044">
            <w:pPr>
              <w:jc w:val="left"/>
              <w:rPr>
                <w:b/>
                <w:bCs/>
                <w:color w:val="auto"/>
                <w:sz w:val="14"/>
                <w:szCs w:val="14"/>
              </w:rPr>
            </w:pPr>
          </w:p>
        </w:tc>
        <w:tc>
          <w:tcPr>
            <w:tcW w:w="851" w:type="dxa"/>
            <w:tcBorders>
              <w:top w:val="single" w:sz="4" w:space="0" w:color="auto"/>
              <w:left w:val="single" w:sz="4" w:space="0" w:color="auto"/>
              <w:right w:val="nil"/>
            </w:tcBorders>
            <w:shd w:val="clear" w:color="auto" w:fill="auto"/>
            <w:noWrap/>
            <w:tcMar>
              <w:left w:w="43" w:type="dxa"/>
              <w:right w:w="43" w:type="dxa"/>
            </w:tcMar>
            <w:vAlign w:val="center"/>
            <w:hideMark/>
          </w:tcPr>
          <w:p w:rsidR="00DE3DF2" w:rsidRDefault="00DE3DF2" w:rsidP="009C504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DE3DF2" w:rsidRDefault="00DE3DF2" w:rsidP="009C5044">
            <w:pPr>
              <w:rPr>
                <w:b/>
                <w:bCs/>
                <w:sz w:val="13"/>
                <w:szCs w:val="13"/>
              </w:rPr>
            </w:pPr>
          </w:p>
        </w:tc>
        <w:tc>
          <w:tcPr>
            <w:tcW w:w="72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DE3DF2" w:rsidRDefault="00DE3DF2" w:rsidP="009C5044">
            <w:pPr>
              <w:rPr>
                <w:b/>
                <w:bCs/>
                <w:sz w:val="13"/>
                <w:szCs w:val="13"/>
              </w:rPr>
            </w:pPr>
          </w:p>
        </w:tc>
        <w:tc>
          <w:tcPr>
            <w:tcW w:w="721" w:type="dxa"/>
            <w:tcBorders>
              <w:top w:val="single" w:sz="4" w:space="0" w:color="auto"/>
              <w:left w:val="single" w:sz="4" w:space="0" w:color="auto"/>
              <w:right w:val="nil"/>
            </w:tcBorders>
            <w:shd w:val="clear" w:color="auto" w:fill="auto"/>
            <w:noWrap/>
            <w:tcMar>
              <w:left w:w="43" w:type="dxa"/>
              <w:right w:w="43" w:type="dxa"/>
            </w:tcMar>
            <w:vAlign w:val="center"/>
            <w:hideMark/>
          </w:tcPr>
          <w:p w:rsidR="00DE3DF2" w:rsidRDefault="00DE3DF2" w:rsidP="009C5044">
            <w:pPr>
              <w:jc w:val="right"/>
              <w:rPr>
                <w:b/>
                <w:bCs/>
                <w:sz w:val="13"/>
                <w:szCs w:val="13"/>
              </w:rPr>
            </w:pPr>
          </w:p>
        </w:tc>
        <w:tc>
          <w:tcPr>
            <w:tcW w:w="721" w:type="dxa"/>
            <w:tcBorders>
              <w:top w:val="single" w:sz="4" w:space="0" w:color="auto"/>
              <w:left w:val="nil"/>
              <w:right w:val="nil"/>
            </w:tcBorders>
            <w:shd w:val="clear" w:color="auto" w:fill="auto"/>
            <w:tcMar>
              <w:left w:w="43" w:type="dxa"/>
              <w:right w:w="43" w:type="dxa"/>
            </w:tcMar>
            <w:vAlign w:val="center"/>
            <w:hideMark/>
          </w:tcPr>
          <w:p w:rsidR="00DE3DF2" w:rsidRDefault="00DE3DF2"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DE3DF2" w:rsidRDefault="00DE3DF2"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DE3DF2" w:rsidRDefault="00DE3DF2"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DE3DF2" w:rsidRDefault="00DE3DF2" w:rsidP="009C5044">
            <w:pPr>
              <w:jc w:val="right"/>
              <w:rPr>
                <w:b/>
                <w:bCs/>
                <w:sz w:val="13"/>
                <w:szCs w:val="13"/>
              </w:rPr>
            </w:pPr>
          </w:p>
        </w:tc>
        <w:tc>
          <w:tcPr>
            <w:tcW w:w="784" w:type="dxa"/>
            <w:tcBorders>
              <w:top w:val="single" w:sz="4" w:space="0" w:color="auto"/>
              <w:left w:val="nil"/>
              <w:right w:val="nil"/>
            </w:tcBorders>
            <w:shd w:val="clear" w:color="auto" w:fill="auto"/>
            <w:noWrap/>
            <w:tcMar>
              <w:left w:w="43" w:type="dxa"/>
              <w:right w:w="43" w:type="dxa"/>
            </w:tcMar>
            <w:vAlign w:val="center"/>
            <w:hideMark/>
          </w:tcPr>
          <w:p w:rsidR="00DE3DF2" w:rsidRPr="009B6E8A" w:rsidRDefault="00DE3DF2" w:rsidP="009C5044">
            <w:pPr>
              <w:jc w:val="right"/>
              <w:rPr>
                <w:rFonts w:ascii="Calibri" w:hAnsi="Calibri"/>
                <w:sz w:val="22"/>
                <w:szCs w:val="22"/>
              </w:rPr>
            </w:pPr>
          </w:p>
        </w:tc>
      </w:tr>
      <w:tr w:rsidR="00DE3DF2" w:rsidRPr="009B6E8A" w:rsidTr="009C5044">
        <w:trPr>
          <w:trHeight w:hRule="exact" w:val="212"/>
          <w:jc w:val="center"/>
        </w:trPr>
        <w:tc>
          <w:tcPr>
            <w:tcW w:w="243" w:type="dxa"/>
            <w:tcBorders>
              <w:left w:val="nil"/>
              <w:bottom w:val="single" w:sz="12" w:space="0" w:color="auto"/>
            </w:tcBorders>
            <w:shd w:val="clear" w:color="auto" w:fill="auto"/>
            <w:noWrap/>
            <w:vAlign w:val="center"/>
            <w:hideMark/>
          </w:tcPr>
          <w:p w:rsidR="00DE3DF2" w:rsidRPr="009B6E8A" w:rsidRDefault="00DE3DF2" w:rsidP="009C5044">
            <w:pPr>
              <w:jc w:val="left"/>
              <w:rPr>
                <w:b/>
                <w:bCs/>
                <w:color w:val="auto"/>
                <w:sz w:val="14"/>
                <w:szCs w:val="14"/>
              </w:rPr>
            </w:pPr>
          </w:p>
        </w:tc>
        <w:tc>
          <w:tcPr>
            <w:tcW w:w="3115" w:type="dxa"/>
            <w:tcBorders>
              <w:bottom w:val="single" w:sz="12" w:space="0" w:color="auto"/>
              <w:right w:val="single" w:sz="4" w:space="0" w:color="auto"/>
            </w:tcBorders>
            <w:shd w:val="clear" w:color="auto" w:fill="auto"/>
            <w:vAlign w:val="center"/>
          </w:tcPr>
          <w:p w:rsidR="00DE3DF2" w:rsidRPr="009B6E8A" w:rsidRDefault="00DE3DF2" w:rsidP="009C5044">
            <w:pPr>
              <w:jc w:val="left"/>
              <w:rPr>
                <w:b/>
                <w:bCs/>
                <w:color w:val="auto"/>
                <w:sz w:val="14"/>
                <w:szCs w:val="14"/>
              </w:rPr>
            </w:pPr>
          </w:p>
        </w:tc>
        <w:tc>
          <w:tcPr>
            <w:tcW w:w="8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05375B">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05375B">
            <w:pPr>
              <w:jc w:val="right"/>
              <w:rPr>
                <w:b/>
                <w:bCs/>
                <w:color w:val="auto"/>
                <w:sz w:val="14"/>
                <w:szCs w:val="14"/>
              </w:rPr>
            </w:pPr>
            <w:r w:rsidRPr="006619BF">
              <w:rPr>
                <w:b/>
                <w:bCs/>
                <w:color w:val="auto"/>
                <w:sz w:val="14"/>
                <w:szCs w:val="14"/>
              </w:rPr>
              <w:t>FY17</w:t>
            </w:r>
          </w:p>
        </w:tc>
        <w:tc>
          <w:tcPr>
            <w:tcW w:w="721" w:type="dxa"/>
            <w:tcBorders>
              <w:top w:val="nil"/>
              <w:left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721" w:type="dxa"/>
            <w:tcBorders>
              <w:top w:val="nil"/>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Pr>
                <w:b/>
                <w:bCs/>
                <w:color w:val="auto"/>
                <w:sz w:val="14"/>
                <w:szCs w:val="14"/>
              </w:rPr>
              <w:t>Dec</w:t>
            </w:r>
          </w:p>
        </w:tc>
        <w:tc>
          <w:tcPr>
            <w:tcW w:w="721" w:type="dxa"/>
            <w:tcBorders>
              <w:top w:val="nil"/>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Aug</w:t>
            </w:r>
          </w:p>
        </w:tc>
        <w:tc>
          <w:tcPr>
            <w:tcW w:w="811" w:type="dxa"/>
            <w:tcBorders>
              <w:top w:val="nil"/>
              <w:bottom w:val="single" w:sz="12" w:space="0" w:color="auto"/>
              <w:right w:val="nil"/>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Sep</w:t>
            </w:r>
          </w:p>
        </w:tc>
        <w:tc>
          <w:tcPr>
            <w:tcW w:w="811" w:type="dxa"/>
            <w:tcBorders>
              <w:top w:val="nil"/>
              <w:left w:val="nil"/>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Oct</w:t>
            </w:r>
          </w:p>
        </w:tc>
        <w:tc>
          <w:tcPr>
            <w:tcW w:w="811" w:type="dxa"/>
            <w:tcBorders>
              <w:top w:val="nil"/>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784" w:type="dxa"/>
            <w:tcBorders>
              <w:top w:val="nil"/>
              <w:bottom w:val="single" w:sz="12" w:space="0" w:color="auto"/>
              <w:right w:val="nil"/>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Pr>
                <w:b/>
                <w:bCs/>
                <w:color w:val="auto"/>
                <w:sz w:val="14"/>
                <w:szCs w:val="14"/>
              </w:rPr>
              <w:t xml:space="preserve">Dec </w:t>
            </w:r>
            <w:r w:rsidRPr="00DE3DF2">
              <w:rPr>
                <w:b/>
                <w:bCs/>
                <w:color w:val="auto"/>
                <w:sz w:val="14"/>
                <w:szCs w:val="14"/>
                <w:vertAlign w:val="superscript"/>
              </w:rPr>
              <w:t>P</w:t>
            </w:r>
          </w:p>
        </w:tc>
      </w:tr>
      <w:tr w:rsidR="004444C2" w:rsidRPr="009B6E8A" w:rsidTr="004444C2">
        <w:trPr>
          <w:trHeight w:hRule="exact" w:val="236"/>
          <w:jc w:val="center"/>
        </w:trPr>
        <w:tc>
          <w:tcPr>
            <w:tcW w:w="243" w:type="dxa"/>
            <w:tcBorders>
              <w:top w:val="single" w:sz="12" w:space="0" w:color="auto"/>
              <w:left w:val="nil"/>
            </w:tcBorders>
            <w:shd w:val="clear" w:color="auto" w:fill="auto"/>
            <w:noWrap/>
            <w:vAlign w:val="center"/>
            <w:hideMark/>
          </w:tcPr>
          <w:p w:rsidR="004444C2" w:rsidRDefault="004444C2" w:rsidP="009C5044">
            <w:pPr>
              <w:jc w:val="left"/>
              <w:rPr>
                <w:sz w:val="14"/>
                <w:szCs w:val="14"/>
              </w:rPr>
            </w:pPr>
            <w:r>
              <w:rPr>
                <w:sz w:val="14"/>
                <w:szCs w:val="14"/>
              </w:rPr>
              <w:t>1</w:t>
            </w:r>
          </w:p>
        </w:tc>
        <w:tc>
          <w:tcPr>
            <w:tcW w:w="3115" w:type="dxa"/>
            <w:tcBorders>
              <w:top w:val="single" w:sz="12" w:space="0" w:color="auto"/>
              <w:right w:val="nil"/>
            </w:tcBorders>
            <w:shd w:val="clear" w:color="auto" w:fill="auto"/>
            <w:vAlign w:val="center"/>
          </w:tcPr>
          <w:p w:rsidR="004444C2" w:rsidRDefault="004444C2" w:rsidP="009C5044">
            <w:pPr>
              <w:jc w:val="left"/>
              <w:rPr>
                <w:sz w:val="14"/>
                <w:szCs w:val="14"/>
              </w:rPr>
            </w:pPr>
            <w:r>
              <w:rPr>
                <w:sz w:val="14"/>
                <w:szCs w:val="14"/>
              </w:rPr>
              <w:t>Five Rupee Bills &amp; Above</w:t>
            </w:r>
          </w:p>
        </w:tc>
        <w:tc>
          <w:tcPr>
            <w:tcW w:w="851" w:type="dxa"/>
            <w:tcBorders>
              <w:top w:val="single" w:sz="12" w:space="0" w:color="auto"/>
              <w:left w:val="nil"/>
              <w:right w:val="nil"/>
            </w:tcBorders>
            <w:shd w:val="clear" w:color="auto" w:fill="auto"/>
            <w:noWrap/>
            <w:tcMar>
              <w:left w:w="43" w:type="dxa"/>
              <w:right w:w="43" w:type="dxa"/>
            </w:tcMar>
            <w:vAlign w:val="center"/>
            <w:hideMark/>
          </w:tcPr>
          <w:p w:rsidR="004444C2" w:rsidRDefault="004444C2" w:rsidP="0005375B">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4444C2" w:rsidRDefault="004444C2" w:rsidP="0005375B">
            <w:pPr>
              <w:jc w:val="right"/>
              <w:rPr>
                <w:sz w:val="14"/>
                <w:szCs w:val="14"/>
              </w:rPr>
            </w:pPr>
            <w:r>
              <w:rPr>
                <w:sz w:val="14"/>
                <w:szCs w:val="14"/>
              </w:rPr>
              <w:t>4,167,136</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4444C2" w:rsidRPr="00397FA4" w:rsidRDefault="004444C2" w:rsidP="00DE3DF2">
            <w:pPr>
              <w:jc w:val="right"/>
              <w:rPr>
                <w:sz w:val="14"/>
                <w:szCs w:val="14"/>
              </w:rPr>
            </w:pPr>
            <w:r w:rsidRPr="00397FA4">
              <w:rPr>
                <w:sz w:val="14"/>
                <w:szCs w:val="14"/>
              </w:rPr>
              <w:t>3,632,523</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4444C2" w:rsidRDefault="004444C2" w:rsidP="004444C2">
            <w:pPr>
              <w:jc w:val="right"/>
              <w:rPr>
                <w:sz w:val="14"/>
                <w:szCs w:val="14"/>
              </w:rPr>
            </w:pPr>
            <w:r>
              <w:rPr>
                <w:sz w:val="14"/>
                <w:szCs w:val="14"/>
              </w:rPr>
              <w:t>3,577,617</w:t>
            </w:r>
          </w:p>
        </w:tc>
        <w:tc>
          <w:tcPr>
            <w:tcW w:w="721" w:type="dxa"/>
            <w:tcBorders>
              <w:top w:val="single" w:sz="12" w:space="0" w:color="auto"/>
              <w:left w:val="nil"/>
              <w:right w:val="nil"/>
            </w:tcBorders>
            <w:shd w:val="clear" w:color="auto" w:fill="auto"/>
            <w:tcMar>
              <w:left w:w="43" w:type="dxa"/>
              <w:right w:w="43" w:type="dxa"/>
            </w:tcMar>
            <w:vAlign w:val="center"/>
            <w:hideMark/>
          </w:tcPr>
          <w:p w:rsidR="004444C2" w:rsidRDefault="004444C2" w:rsidP="00DE3DF2">
            <w:pPr>
              <w:jc w:val="right"/>
              <w:rPr>
                <w:sz w:val="14"/>
                <w:szCs w:val="14"/>
              </w:rPr>
            </w:pPr>
            <w:r>
              <w:rPr>
                <w:sz w:val="14"/>
                <w:szCs w:val="14"/>
              </w:rPr>
              <w:t>4,007,911</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4,004,595</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4,051,700</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4,121,627</w:t>
            </w:r>
          </w:p>
        </w:tc>
        <w:tc>
          <w:tcPr>
            <w:tcW w:w="784" w:type="dxa"/>
            <w:tcBorders>
              <w:top w:val="single" w:sz="12" w:space="0" w:color="auto"/>
              <w:left w:val="nil"/>
              <w:right w:val="nil"/>
            </w:tcBorders>
            <w:shd w:val="clear" w:color="auto" w:fill="auto"/>
            <w:noWrap/>
            <w:tcMar>
              <w:left w:w="43" w:type="dxa"/>
              <w:right w:w="43" w:type="dxa"/>
            </w:tcMar>
            <w:vAlign w:val="center"/>
            <w:hideMark/>
          </w:tcPr>
          <w:p w:rsidR="004444C2" w:rsidRDefault="004444C2" w:rsidP="004444C2">
            <w:pPr>
              <w:jc w:val="right"/>
              <w:rPr>
                <w:sz w:val="14"/>
                <w:szCs w:val="14"/>
              </w:rPr>
            </w:pPr>
            <w:r>
              <w:rPr>
                <w:sz w:val="14"/>
                <w:szCs w:val="14"/>
              </w:rPr>
              <w:t>4,119,552</w:t>
            </w:r>
          </w:p>
        </w:tc>
      </w:tr>
      <w:tr w:rsidR="004444C2" w:rsidRPr="009B6E8A" w:rsidTr="004444C2">
        <w:trPr>
          <w:trHeight w:hRule="exact" w:val="236"/>
          <w:jc w:val="center"/>
        </w:trPr>
        <w:tc>
          <w:tcPr>
            <w:tcW w:w="243" w:type="dxa"/>
            <w:tcBorders>
              <w:top w:val="nil"/>
              <w:left w:val="nil"/>
            </w:tcBorders>
            <w:shd w:val="clear" w:color="auto" w:fill="auto"/>
            <w:noWrap/>
            <w:vAlign w:val="center"/>
            <w:hideMark/>
          </w:tcPr>
          <w:p w:rsidR="004444C2" w:rsidRDefault="004444C2" w:rsidP="009C5044">
            <w:pPr>
              <w:jc w:val="left"/>
              <w:rPr>
                <w:sz w:val="14"/>
                <w:szCs w:val="14"/>
              </w:rPr>
            </w:pPr>
            <w:r>
              <w:rPr>
                <w:sz w:val="14"/>
                <w:szCs w:val="14"/>
              </w:rPr>
              <w:t>2</w:t>
            </w:r>
          </w:p>
        </w:tc>
        <w:tc>
          <w:tcPr>
            <w:tcW w:w="3115" w:type="dxa"/>
            <w:tcBorders>
              <w:top w:val="nil"/>
              <w:right w:val="nil"/>
            </w:tcBorders>
            <w:shd w:val="clear" w:color="auto" w:fill="auto"/>
            <w:vAlign w:val="center"/>
          </w:tcPr>
          <w:p w:rsidR="004444C2" w:rsidRDefault="004444C2" w:rsidP="009C5044">
            <w:pPr>
              <w:jc w:val="left"/>
              <w:rPr>
                <w:sz w:val="14"/>
                <w:szCs w:val="14"/>
              </w:rPr>
            </w:pPr>
            <w:r>
              <w:rPr>
                <w:sz w:val="14"/>
                <w:szCs w:val="14"/>
              </w:rPr>
              <w:t>One Rupee Coins and above</w:t>
            </w:r>
          </w:p>
        </w:tc>
        <w:tc>
          <w:tcPr>
            <w:tcW w:w="851" w:type="dxa"/>
            <w:tcBorders>
              <w:top w:val="nil"/>
              <w:left w:val="nil"/>
              <w:right w:val="nil"/>
            </w:tcBorders>
            <w:shd w:val="clear" w:color="auto" w:fill="auto"/>
            <w:noWrap/>
            <w:tcMar>
              <w:left w:w="43" w:type="dxa"/>
              <w:right w:w="43" w:type="dxa"/>
            </w:tcMar>
            <w:vAlign w:val="center"/>
            <w:hideMark/>
          </w:tcPr>
          <w:p w:rsidR="004444C2" w:rsidRDefault="004444C2" w:rsidP="0005375B">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05375B">
            <w:pPr>
              <w:jc w:val="right"/>
              <w:rPr>
                <w:sz w:val="14"/>
                <w:szCs w:val="14"/>
              </w:rPr>
            </w:pPr>
            <w:r>
              <w:rPr>
                <w:sz w:val="14"/>
                <w:szCs w:val="14"/>
              </w:rPr>
              <w:t>9,779</w:t>
            </w:r>
          </w:p>
        </w:tc>
        <w:tc>
          <w:tcPr>
            <w:tcW w:w="721" w:type="dxa"/>
            <w:tcBorders>
              <w:top w:val="nil"/>
              <w:left w:val="nil"/>
              <w:right w:val="nil"/>
            </w:tcBorders>
            <w:shd w:val="clear" w:color="auto" w:fill="auto"/>
            <w:noWrap/>
            <w:tcMar>
              <w:left w:w="43" w:type="dxa"/>
              <w:right w:w="43" w:type="dxa"/>
            </w:tcMar>
            <w:vAlign w:val="center"/>
            <w:hideMark/>
          </w:tcPr>
          <w:p w:rsidR="004444C2" w:rsidRPr="00397FA4" w:rsidRDefault="004444C2" w:rsidP="00DE3DF2">
            <w:pPr>
              <w:jc w:val="right"/>
              <w:rPr>
                <w:sz w:val="14"/>
                <w:szCs w:val="14"/>
              </w:rPr>
            </w:pPr>
            <w:r w:rsidRPr="00397FA4">
              <w:rPr>
                <w:sz w:val="14"/>
                <w:szCs w:val="14"/>
              </w:rPr>
              <w:t>8,794</w:t>
            </w:r>
          </w:p>
        </w:tc>
        <w:tc>
          <w:tcPr>
            <w:tcW w:w="721" w:type="dxa"/>
            <w:tcBorders>
              <w:top w:val="nil"/>
              <w:left w:val="nil"/>
              <w:right w:val="nil"/>
            </w:tcBorders>
            <w:shd w:val="clear" w:color="auto" w:fill="auto"/>
            <w:noWrap/>
            <w:tcMar>
              <w:left w:w="43" w:type="dxa"/>
              <w:right w:w="43" w:type="dxa"/>
            </w:tcMar>
            <w:vAlign w:val="center"/>
            <w:hideMark/>
          </w:tcPr>
          <w:p w:rsidR="004444C2" w:rsidRDefault="004444C2" w:rsidP="004444C2">
            <w:pPr>
              <w:jc w:val="right"/>
              <w:rPr>
                <w:sz w:val="14"/>
                <w:szCs w:val="14"/>
              </w:rPr>
            </w:pPr>
            <w:r>
              <w:rPr>
                <w:sz w:val="14"/>
                <w:szCs w:val="14"/>
              </w:rPr>
              <w:t>8,876</w:t>
            </w:r>
          </w:p>
        </w:tc>
        <w:tc>
          <w:tcPr>
            <w:tcW w:w="721" w:type="dxa"/>
            <w:tcBorders>
              <w:top w:val="nil"/>
              <w:left w:val="nil"/>
              <w:right w:val="nil"/>
            </w:tcBorders>
            <w:shd w:val="clear" w:color="auto" w:fill="auto"/>
            <w:tcMar>
              <w:left w:w="43" w:type="dxa"/>
              <w:right w:w="43" w:type="dxa"/>
            </w:tcMar>
            <w:vAlign w:val="center"/>
            <w:hideMark/>
          </w:tcPr>
          <w:p w:rsidR="004444C2" w:rsidRDefault="004444C2" w:rsidP="00DE3DF2">
            <w:pPr>
              <w:jc w:val="right"/>
              <w:rPr>
                <w:sz w:val="14"/>
                <w:szCs w:val="14"/>
              </w:rPr>
            </w:pPr>
            <w:r>
              <w:rPr>
                <w:sz w:val="14"/>
                <w:szCs w:val="14"/>
              </w:rPr>
              <w:t>9,852</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9,792</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9,820</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9,787</w:t>
            </w:r>
          </w:p>
        </w:tc>
        <w:tc>
          <w:tcPr>
            <w:tcW w:w="784" w:type="dxa"/>
            <w:tcBorders>
              <w:top w:val="nil"/>
              <w:left w:val="nil"/>
              <w:right w:val="nil"/>
            </w:tcBorders>
            <w:shd w:val="clear" w:color="auto" w:fill="auto"/>
            <w:noWrap/>
            <w:tcMar>
              <w:left w:w="43" w:type="dxa"/>
              <w:right w:w="43" w:type="dxa"/>
            </w:tcMar>
            <w:vAlign w:val="center"/>
            <w:hideMark/>
          </w:tcPr>
          <w:p w:rsidR="004444C2" w:rsidRDefault="004444C2" w:rsidP="004444C2">
            <w:pPr>
              <w:jc w:val="right"/>
              <w:rPr>
                <w:sz w:val="14"/>
                <w:szCs w:val="14"/>
              </w:rPr>
            </w:pPr>
            <w:r>
              <w:rPr>
                <w:sz w:val="14"/>
                <w:szCs w:val="14"/>
              </w:rPr>
              <w:t>9,683</w:t>
            </w:r>
          </w:p>
        </w:tc>
      </w:tr>
      <w:tr w:rsidR="004444C2" w:rsidRPr="009B6E8A" w:rsidTr="004444C2">
        <w:trPr>
          <w:trHeight w:hRule="exact" w:val="236"/>
          <w:jc w:val="center"/>
        </w:trPr>
        <w:tc>
          <w:tcPr>
            <w:tcW w:w="243" w:type="dxa"/>
            <w:tcBorders>
              <w:top w:val="nil"/>
              <w:left w:val="nil"/>
            </w:tcBorders>
            <w:shd w:val="clear" w:color="auto" w:fill="auto"/>
            <w:noWrap/>
            <w:vAlign w:val="center"/>
            <w:hideMark/>
          </w:tcPr>
          <w:p w:rsidR="004444C2" w:rsidRDefault="004444C2" w:rsidP="009C5044">
            <w:pPr>
              <w:jc w:val="left"/>
              <w:rPr>
                <w:b/>
                <w:bCs/>
                <w:sz w:val="14"/>
                <w:szCs w:val="14"/>
              </w:rPr>
            </w:pPr>
            <w:r>
              <w:rPr>
                <w:b/>
                <w:bCs/>
                <w:sz w:val="14"/>
                <w:szCs w:val="14"/>
              </w:rPr>
              <w:t>3</w:t>
            </w:r>
          </w:p>
        </w:tc>
        <w:tc>
          <w:tcPr>
            <w:tcW w:w="3115" w:type="dxa"/>
            <w:tcBorders>
              <w:top w:val="nil"/>
              <w:right w:val="nil"/>
            </w:tcBorders>
            <w:shd w:val="clear" w:color="auto" w:fill="auto"/>
            <w:vAlign w:val="center"/>
          </w:tcPr>
          <w:p w:rsidR="004444C2" w:rsidRDefault="004444C2" w:rsidP="009C5044">
            <w:pPr>
              <w:jc w:val="left"/>
              <w:rPr>
                <w:b/>
                <w:bCs/>
                <w:sz w:val="14"/>
                <w:szCs w:val="14"/>
              </w:rPr>
            </w:pPr>
            <w:r>
              <w:rPr>
                <w:b/>
                <w:bCs/>
                <w:sz w:val="14"/>
                <w:szCs w:val="14"/>
              </w:rPr>
              <w:t>Total ( 1+2 )</w:t>
            </w:r>
          </w:p>
        </w:tc>
        <w:tc>
          <w:tcPr>
            <w:tcW w:w="851" w:type="dxa"/>
            <w:tcBorders>
              <w:top w:val="nil"/>
              <w:left w:val="nil"/>
              <w:right w:val="nil"/>
            </w:tcBorders>
            <w:shd w:val="clear" w:color="auto" w:fill="auto"/>
            <w:noWrap/>
            <w:tcMar>
              <w:left w:w="43" w:type="dxa"/>
              <w:right w:w="43" w:type="dxa"/>
            </w:tcMar>
            <w:vAlign w:val="center"/>
            <w:hideMark/>
          </w:tcPr>
          <w:p w:rsidR="004444C2" w:rsidRDefault="004444C2" w:rsidP="0005375B">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05375B">
            <w:pPr>
              <w:jc w:val="right"/>
              <w:rPr>
                <w:b/>
                <w:bCs/>
                <w:sz w:val="14"/>
                <w:szCs w:val="14"/>
              </w:rPr>
            </w:pPr>
            <w:r>
              <w:rPr>
                <w:b/>
                <w:bCs/>
                <w:sz w:val="14"/>
                <w:szCs w:val="14"/>
              </w:rPr>
              <w:t>4,176,915</w:t>
            </w:r>
          </w:p>
        </w:tc>
        <w:tc>
          <w:tcPr>
            <w:tcW w:w="721" w:type="dxa"/>
            <w:tcBorders>
              <w:top w:val="nil"/>
              <w:left w:val="nil"/>
              <w:right w:val="nil"/>
            </w:tcBorders>
            <w:shd w:val="clear" w:color="auto" w:fill="auto"/>
            <w:noWrap/>
            <w:tcMar>
              <w:left w:w="43" w:type="dxa"/>
              <w:right w:w="43" w:type="dxa"/>
            </w:tcMar>
            <w:vAlign w:val="center"/>
            <w:hideMark/>
          </w:tcPr>
          <w:p w:rsidR="004444C2" w:rsidRPr="00397FA4" w:rsidRDefault="004444C2" w:rsidP="00DE3DF2">
            <w:pPr>
              <w:jc w:val="right"/>
              <w:rPr>
                <w:b/>
                <w:bCs/>
                <w:sz w:val="14"/>
                <w:szCs w:val="14"/>
              </w:rPr>
            </w:pPr>
            <w:r w:rsidRPr="00397FA4">
              <w:rPr>
                <w:b/>
                <w:bCs/>
                <w:sz w:val="14"/>
                <w:szCs w:val="14"/>
              </w:rPr>
              <w:t>3,641,317</w:t>
            </w:r>
          </w:p>
        </w:tc>
        <w:tc>
          <w:tcPr>
            <w:tcW w:w="721" w:type="dxa"/>
            <w:tcBorders>
              <w:top w:val="nil"/>
              <w:left w:val="nil"/>
              <w:right w:val="nil"/>
            </w:tcBorders>
            <w:shd w:val="clear" w:color="auto" w:fill="auto"/>
            <w:noWrap/>
            <w:tcMar>
              <w:left w:w="43" w:type="dxa"/>
              <w:right w:w="43" w:type="dxa"/>
            </w:tcMar>
            <w:vAlign w:val="center"/>
            <w:hideMark/>
          </w:tcPr>
          <w:p w:rsidR="004444C2" w:rsidRDefault="004444C2" w:rsidP="004444C2">
            <w:pPr>
              <w:jc w:val="right"/>
              <w:rPr>
                <w:b/>
                <w:bCs/>
                <w:sz w:val="14"/>
                <w:szCs w:val="14"/>
              </w:rPr>
            </w:pPr>
            <w:r>
              <w:rPr>
                <w:b/>
                <w:bCs/>
                <w:sz w:val="14"/>
                <w:szCs w:val="14"/>
              </w:rPr>
              <w:t>3,586,493</w:t>
            </w:r>
          </w:p>
        </w:tc>
        <w:tc>
          <w:tcPr>
            <w:tcW w:w="721" w:type="dxa"/>
            <w:tcBorders>
              <w:top w:val="nil"/>
              <w:left w:val="nil"/>
              <w:right w:val="nil"/>
            </w:tcBorders>
            <w:shd w:val="clear" w:color="auto" w:fill="auto"/>
            <w:tcMar>
              <w:left w:w="43" w:type="dxa"/>
              <w:right w:w="43" w:type="dxa"/>
            </w:tcMar>
            <w:vAlign w:val="center"/>
            <w:hideMark/>
          </w:tcPr>
          <w:p w:rsidR="004444C2" w:rsidRDefault="004444C2" w:rsidP="00DE3DF2">
            <w:pPr>
              <w:jc w:val="right"/>
              <w:rPr>
                <w:b/>
                <w:bCs/>
                <w:sz w:val="14"/>
                <w:szCs w:val="14"/>
              </w:rPr>
            </w:pPr>
            <w:r>
              <w:rPr>
                <w:b/>
                <w:bCs/>
                <w:sz w:val="14"/>
                <w:szCs w:val="14"/>
              </w:rPr>
              <w:t>4,017,763</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b/>
                <w:bCs/>
                <w:sz w:val="14"/>
                <w:szCs w:val="14"/>
              </w:rPr>
            </w:pPr>
            <w:r>
              <w:rPr>
                <w:b/>
                <w:bCs/>
                <w:sz w:val="14"/>
                <w:szCs w:val="14"/>
              </w:rPr>
              <w:t>4,014,387</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b/>
                <w:bCs/>
                <w:sz w:val="14"/>
                <w:szCs w:val="14"/>
              </w:rPr>
            </w:pPr>
            <w:r>
              <w:rPr>
                <w:b/>
                <w:bCs/>
                <w:sz w:val="14"/>
                <w:szCs w:val="14"/>
              </w:rPr>
              <w:t>4,061,519</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b/>
                <w:bCs/>
                <w:sz w:val="14"/>
                <w:szCs w:val="14"/>
              </w:rPr>
            </w:pPr>
            <w:r>
              <w:rPr>
                <w:b/>
                <w:bCs/>
                <w:sz w:val="14"/>
                <w:szCs w:val="14"/>
              </w:rPr>
              <w:t>4,131,414</w:t>
            </w:r>
          </w:p>
        </w:tc>
        <w:tc>
          <w:tcPr>
            <w:tcW w:w="784" w:type="dxa"/>
            <w:tcBorders>
              <w:top w:val="nil"/>
              <w:left w:val="nil"/>
              <w:right w:val="nil"/>
            </w:tcBorders>
            <w:shd w:val="clear" w:color="auto" w:fill="auto"/>
            <w:noWrap/>
            <w:tcMar>
              <w:left w:w="43" w:type="dxa"/>
              <w:right w:w="43" w:type="dxa"/>
            </w:tcMar>
            <w:vAlign w:val="center"/>
            <w:hideMark/>
          </w:tcPr>
          <w:p w:rsidR="004444C2" w:rsidRDefault="004444C2" w:rsidP="004444C2">
            <w:pPr>
              <w:jc w:val="right"/>
              <w:rPr>
                <w:b/>
                <w:bCs/>
                <w:sz w:val="14"/>
                <w:szCs w:val="14"/>
              </w:rPr>
            </w:pPr>
            <w:r>
              <w:rPr>
                <w:b/>
                <w:bCs/>
                <w:sz w:val="14"/>
                <w:szCs w:val="14"/>
              </w:rPr>
              <w:t>4,129,236</w:t>
            </w:r>
          </w:p>
        </w:tc>
      </w:tr>
      <w:tr w:rsidR="004444C2" w:rsidRPr="009B6E8A" w:rsidTr="004444C2">
        <w:trPr>
          <w:trHeight w:hRule="exact" w:val="236"/>
          <w:jc w:val="center"/>
        </w:trPr>
        <w:tc>
          <w:tcPr>
            <w:tcW w:w="243" w:type="dxa"/>
            <w:tcBorders>
              <w:top w:val="nil"/>
              <w:left w:val="nil"/>
            </w:tcBorders>
            <w:shd w:val="clear" w:color="auto" w:fill="auto"/>
            <w:noWrap/>
            <w:vAlign w:val="center"/>
            <w:hideMark/>
          </w:tcPr>
          <w:p w:rsidR="004444C2" w:rsidRDefault="004444C2" w:rsidP="009C5044">
            <w:pPr>
              <w:jc w:val="left"/>
              <w:rPr>
                <w:sz w:val="14"/>
                <w:szCs w:val="14"/>
              </w:rPr>
            </w:pPr>
            <w:r>
              <w:rPr>
                <w:sz w:val="14"/>
                <w:szCs w:val="14"/>
              </w:rPr>
              <w:t>4</w:t>
            </w:r>
          </w:p>
        </w:tc>
        <w:tc>
          <w:tcPr>
            <w:tcW w:w="3115" w:type="dxa"/>
            <w:tcBorders>
              <w:top w:val="nil"/>
              <w:right w:val="nil"/>
            </w:tcBorders>
            <w:shd w:val="clear" w:color="auto" w:fill="auto"/>
            <w:vAlign w:val="center"/>
          </w:tcPr>
          <w:p w:rsidR="004444C2" w:rsidRDefault="004444C2" w:rsidP="009C5044">
            <w:pPr>
              <w:jc w:val="left"/>
              <w:rPr>
                <w:sz w:val="14"/>
                <w:szCs w:val="14"/>
              </w:rPr>
            </w:pPr>
            <w:r>
              <w:rPr>
                <w:sz w:val="14"/>
                <w:szCs w:val="14"/>
              </w:rPr>
              <w:t>Held by Banking Department of   SBP</w:t>
            </w:r>
          </w:p>
        </w:tc>
        <w:tc>
          <w:tcPr>
            <w:tcW w:w="851" w:type="dxa"/>
            <w:tcBorders>
              <w:top w:val="nil"/>
              <w:left w:val="nil"/>
              <w:right w:val="nil"/>
            </w:tcBorders>
            <w:shd w:val="clear" w:color="auto" w:fill="auto"/>
            <w:noWrap/>
            <w:tcMar>
              <w:left w:w="43" w:type="dxa"/>
              <w:right w:w="43" w:type="dxa"/>
            </w:tcMar>
            <w:vAlign w:val="center"/>
            <w:hideMark/>
          </w:tcPr>
          <w:p w:rsidR="004444C2" w:rsidRDefault="004444C2" w:rsidP="0005375B">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05375B">
            <w:pPr>
              <w:jc w:val="right"/>
              <w:rPr>
                <w:sz w:val="14"/>
                <w:szCs w:val="14"/>
              </w:rPr>
            </w:pPr>
            <w:r>
              <w:rPr>
                <w:sz w:val="14"/>
                <w:szCs w:val="14"/>
              </w:rPr>
              <w:t>111</w:t>
            </w:r>
          </w:p>
        </w:tc>
        <w:tc>
          <w:tcPr>
            <w:tcW w:w="721" w:type="dxa"/>
            <w:tcBorders>
              <w:top w:val="nil"/>
              <w:left w:val="nil"/>
              <w:right w:val="nil"/>
            </w:tcBorders>
            <w:shd w:val="clear" w:color="auto" w:fill="auto"/>
            <w:noWrap/>
            <w:tcMar>
              <w:left w:w="43" w:type="dxa"/>
              <w:right w:w="43" w:type="dxa"/>
            </w:tcMar>
            <w:vAlign w:val="center"/>
            <w:hideMark/>
          </w:tcPr>
          <w:p w:rsidR="004444C2" w:rsidRPr="00397FA4" w:rsidRDefault="004444C2" w:rsidP="00DE3DF2">
            <w:pPr>
              <w:jc w:val="right"/>
              <w:rPr>
                <w:sz w:val="14"/>
                <w:szCs w:val="14"/>
              </w:rPr>
            </w:pPr>
            <w:r w:rsidRPr="00397FA4">
              <w:rPr>
                <w:sz w:val="14"/>
                <w:szCs w:val="14"/>
              </w:rPr>
              <w:t>113</w:t>
            </w:r>
          </w:p>
        </w:tc>
        <w:tc>
          <w:tcPr>
            <w:tcW w:w="721" w:type="dxa"/>
            <w:tcBorders>
              <w:top w:val="nil"/>
              <w:left w:val="nil"/>
              <w:right w:val="nil"/>
            </w:tcBorders>
            <w:shd w:val="clear" w:color="auto" w:fill="auto"/>
            <w:noWrap/>
            <w:tcMar>
              <w:left w:w="43" w:type="dxa"/>
              <w:right w:w="43" w:type="dxa"/>
            </w:tcMar>
            <w:vAlign w:val="center"/>
            <w:hideMark/>
          </w:tcPr>
          <w:p w:rsidR="004444C2" w:rsidRDefault="004444C2" w:rsidP="004444C2">
            <w:pPr>
              <w:jc w:val="right"/>
              <w:rPr>
                <w:sz w:val="14"/>
                <w:szCs w:val="14"/>
              </w:rPr>
            </w:pPr>
            <w:r>
              <w:rPr>
                <w:sz w:val="14"/>
                <w:szCs w:val="14"/>
              </w:rPr>
              <w:t>196</w:t>
            </w:r>
          </w:p>
        </w:tc>
        <w:tc>
          <w:tcPr>
            <w:tcW w:w="721" w:type="dxa"/>
            <w:tcBorders>
              <w:top w:val="nil"/>
              <w:left w:val="nil"/>
              <w:right w:val="nil"/>
            </w:tcBorders>
            <w:shd w:val="clear" w:color="auto" w:fill="auto"/>
            <w:tcMar>
              <w:left w:w="43" w:type="dxa"/>
              <w:right w:w="43" w:type="dxa"/>
            </w:tcMar>
            <w:vAlign w:val="center"/>
            <w:hideMark/>
          </w:tcPr>
          <w:p w:rsidR="004444C2" w:rsidRDefault="004444C2" w:rsidP="00DE3DF2">
            <w:pPr>
              <w:jc w:val="right"/>
              <w:rPr>
                <w:sz w:val="14"/>
                <w:szCs w:val="14"/>
              </w:rPr>
            </w:pPr>
            <w:r>
              <w:rPr>
                <w:sz w:val="14"/>
                <w:szCs w:val="14"/>
              </w:rPr>
              <w:t>184</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134</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162</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129</w:t>
            </w:r>
          </w:p>
        </w:tc>
        <w:tc>
          <w:tcPr>
            <w:tcW w:w="784" w:type="dxa"/>
            <w:tcBorders>
              <w:top w:val="nil"/>
              <w:left w:val="nil"/>
              <w:right w:val="nil"/>
            </w:tcBorders>
            <w:shd w:val="clear" w:color="auto" w:fill="auto"/>
            <w:noWrap/>
            <w:tcMar>
              <w:left w:w="43" w:type="dxa"/>
              <w:right w:w="43" w:type="dxa"/>
            </w:tcMar>
            <w:vAlign w:val="center"/>
            <w:hideMark/>
          </w:tcPr>
          <w:p w:rsidR="004444C2" w:rsidRDefault="004444C2" w:rsidP="004444C2">
            <w:pPr>
              <w:jc w:val="right"/>
              <w:rPr>
                <w:sz w:val="14"/>
                <w:szCs w:val="14"/>
              </w:rPr>
            </w:pPr>
            <w:r>
              <w:rPr>
                <w:sz w:val="14"/>
                <w:szCs w:val="14"/>
              </w:rPr>
              <w:t>102</w:t>
            </w:r>
          </w:p>
        </w:tc>
      </w:tr>
      <w:tr w:rsidR="004444C2" w:rsidRPr="009B6E8A" w:rsidTr="004444C2">
        <w:trPr>
          <w:trHeight w:hRule="exact" w:val="236"/>
          <w:jc w:val="center"/>
        </w:trPr>
        <w:tc>
          <w:tcPr>
            <w:tcW w:w="243" w:type="dxa"/>
            <w:tcBorders>
              <w:top w:val="nil"/>
              <w:left w:val="nil"/>
            </w:tcBorders>
            <w:shd w:val="clear" w:color="auto" w:fill="auto"/>
            <w:noWrap/>
            <w:vAlign w:val="center"/>
            <w:hideMark/>
          </w:tcPr>
          <w:p w:rsidR="004444C2" w:rsidRDefault="004444C2" w:rsidP="009C5044">
            <w:pPr>
              <w:jc w:val="left"/>
              <w:rPr>
                <w:sz w:val="14"/>
                <w:szCs w:val="14"/>
              </w:rPr>
            </w:pPr>
            <w:r>
              <w:rPr>
                <w:sz w:val="14"/>
                <w:szCs w:val="14"/>
              </w:rPr>
              <w:t>5</w:t>
            </w:r>
          </w:p>
        </w:tc>
        <w:tc>
          <w:tcPr>
            <w:tcW w:w="3115" w:type="dxa"/>
            <w:tcBorders>
              <w:top w:val="nil"/>
              <w:right w:val="nil"/>
            </w:tcBorders>
            <w:shd w:val="clear" w:color="auto" w:fill="auto"/>
            <w:vAlign w:val="center"/>
          </w:tcPr>
          <w:p w:rsidR="004444C2" w:rsidRDefault="004444C2" w:rsidP="009C5044">
            <w:pPr>
              <w:jc w:val="left"/>
              <w:rPr>
                <w:sz w:val="14"/>
                <w:szCs w:val="14"/>
              </w:rPr>
            </w:pPr>
            <w:r>
              <w:rPr>
                <w:sz w:val="14"/>
                <w:szCs w:val="14"/>
              </w:rPr>
              <w:t>Held by Issue Department of   SBP</w:t>
            </w:r>
          </w:p>
        </w:tc>
        <w:tc>
          <w:tcPr>
            <w:tcW w:w="851" w:type="dxa"/>
            <w:tcBorders>
              <w:top w:val="nil"/>
              <w:left w:val="nil"/>
              <w:right w:val="nil"/>
            </w:tcBorders>
            <w:shd w:val="clear" w:color="auto" w:fill="auto"/>
            <w:noWrap/>
            <w:tcMar>
              <w:left w:w="43" w:type="dxa"/>
              <w:right w:w="43" w:type="dxa"/>
            </w:tcMar>
            <w:vAlign w:val="center"/>
            <w:hideMark/>
          </w:tcPr>
          <w:p w:rsidR="004444C2" w:rsidRDefault="004444C2" w:rsidP="0005375B">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05375B">
            <w:pPr>
              <w:jc w:val="right"/>
              <w:rPr>
                <w:sz w:val="14"/>
                <w:szCs w:val="14"/>
              </w:rPr>
            </w:pPr>
            <w:r>
              <w:rPr>
                <w:sz w:val="14"/>
                <w:szCs w:val="14"/>
              </w:rPr>
              <w:t>862</w:t>
            </w:r>
          </w:p>
        </w:tc>
        <w:tc>
          <w:tcPr>
            <w:tcW w:w="721" w:type="dxa"/>
            <w:tcBorders>
              <w:top w:val="nil"/>
              <w:left w:val="nil"/>
              <w:right w:val="nil"/>
            </w:tcBorders>
            <w:shd w:val="clear" w:color="auto" w:fill="auto"/>
            <w:noWrap/>
            <w:tcMar>
              <w:left w:w="43" w:type="dxa"/>
              <w:right w:w="43" w:type="dxa"/>
            </w:tcMar>
            <w:vAlign w:val="center"/>
            <w:hideMark/>
          </w:tcPr>
          <w:p w:rsidR="004444C2" w:rsidRPr="00397FA4" w:rsidRDefault="004444C2" w:rsidP="00DE3DF2">
            <w:pPr>
              <w:jc w:val="right"/>
              <w:rPr>
                <w:sz w:val="14"/>
                <w:szCs w:val="14"/>
              </w:rPr>
            </w:pPr>
            <w:r w:rsidRPr="00397FA4">
              <w:rPr>
                <w:sz w:val="14"/>
                <w:szCs w:val="14"/>
              </w:rPr>
              <w:t>257</w:t>
            </w:r>
          </w:p>
        </w:tc>
        <w:tc>
          <w:tcPr>
            <w:tcW w:w="721" w:type="dxa"/>
            <w:tcBorders>
              <w:top w:val="nil"/>
              <w:left w:val="nil"/>
              <w:right w:val="nil"/>
            </w:tcBorders>
            <w:shd w:val="clear" w:color="auto" w:fill="auto"/>
            <w:noWrap/>
            <w:tcMar>
              <w:left w:w="43" w:type="dxa"/>
              <w:right w:w="43" w:type="dxa"/>
            </w:tcMar>
            <w:vAlign w:val="center"/>
            <w:hideMark/>
          </w:tcPr>
          <w:p w:rsidR="004444C2" w:rsidRDefault="004444C2" w:rsidP="004444C2">
            <w:pPr>
              <w:jc w:val="right"/>
              <w:rPr>
                <w:sz w:val="14"/>
                <w:szCs w:val="14"/>
              </w:rPr>
            </w:pPr>
            <w:r>
              <w:rPr>
                <w:sz w:val="14"/>
                <w:szCs w:val="14"/>
              </w:rPr>
              <w:t>174</w:t>
            </w:r>
          </w:p>
        </w:tc>
        <w:tc>
          <w:tcPr>
            <w:tcW w:w="721" w:type="dxa"/>
            <w:tcBorders>
              <w:top w:val="nil"/>
              <w:left w:val="nil"/>
              <w:right w:val="nil"/>
            </w:tcBorders>
            <w:shd w:val="clear" w:color="auto" w:fill="auto"/>
            <w:tcMar>
              <w:left w:w="43" w:type="dxa"/>
              <w:right w:w="43" w:type="dxa"/>
            </w:tcMar>
            <w:vAlign w:val="center"/>
            <w:hideMark/>
          </w:tcPr>
          <w:p w:rsidR="004444C2" w:rsidRDefault="004444C2" w:rsidP="00DE3DF2">
            <w:pPr>
              <w:jc w:val="right"/>
              <w:rPr>
                <w:sz w:val="14"/>
                <w:szCs w:val="14"/>
              </w:rPr>
            </w:pPr>
            <w:r>
              <w:rPr>
                <w:sz w:val="14"/>
                <w:szCs w:val="14"/>
              </w:rPr>
              <w:t>710</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644</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576</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771</w:t>
            </w:r>
          </w:p>
        </w:tc>
        <w:tc>
          <w:tcPr>
            <w:tcW w:w="784" w:type="dxa"/>
            <w:tcBorders>
              <w:top w:val="nil"/>
              <w:left w:val="nil"/>
              <w:right w:val="nil"/>
            </w:tcBorders>
            <w:shd w:val="clear" w:color="auto" w:fill="auto"/>
            <w:noWrap/>
            <w:tcMar>
              <w:left w:w="43" w:type="dxa"/>
              <w:right w:w="43" w:type="dxa"/>
            </w:tcMar>
            <w:vAlign w:val="center"/>
            <w:hideMark/>
          </w:tcPr>
          <w:p w:rsidR="004444C2" w:rsidRDefault="004444C2" w:rsidP="004444C2">
            <w:pPr>
              <w:jc w:val="right"/>
              <w:rPr>
                <w:sz w:val="14"/>
                <w:szCs w:val="14"/>
              </w:rPr>
            </w:pPr>
            <w:r>
              <w:rPr>
                <w:sz w:val="14"/>
                <w:szCs w:val="14"/>
              </w:rPr>
              <w:t>869</w:t>
            </w:r>
          </w:p>
        </w:tc>
      </w:tr>
      <w:tr w:rsidR="004444C2" w:rsidRPr="009B6E8A" w:rsidTr="004444C2">
        <w:trPr>
          <w:trHeight w:hRule="exact" w:val="236"/>
          <w:jc w:val="center"/>
        </w:trPr>
        <w:tc>
          <w:tcPr>
            <w:tcW w:w="243" w:type="dxa"/>
            <w:tcBorders>
              <w:top w:val="nil"/>
              <w:left w:val="nil"/>
            </w:tcBorders>
            <w:shd w:val="clear" w:color="auto" w:fill="auto"/>
            <w:noWrap/>
            <w:vAlign w:val="center"/>
            <w:hideMark/>
          </w:tcPr>
          <w:p w:rsidR="004444C2" w:rsidRDefault="004444C2" w:rsidP="009C5044">
            <w:pPr>
              <w:jc w:val="left"/>
              <w:rPr>
                <w:b/>
                <w:bCs/>
                <w:sz w:val="14"/>
                <w:szCs w:val="14"/>
              </w:rPr>
            </w:pPr>
            <w:r>
              <w:rPr>
                <w:b/>
                <w:bCs/>
                <w:sz w:val="14"/>
                <w:szCs w:val="14"/>
              </w:rPr>
              <w:t>6</w:t>
            </w:r>
          </w:p>
        </w:tc>
        <w:tc>
          <w:tcPr>
            <w:tcW w:w="3115" w:type="dxa"/>
            <w:tcBorders>
              <w:top w:val="nil"/>
              <w:right w:val="nil"/>
            </w:tcBorders>
            <w:shd w:val="clear" w:color="auto" w:fill="auto"/>
            <w:vAlign w:val="center"/>
          </w:tcPr>
          <w:p w:rsidR="004444C2" w:rsidRDefault="004444C2" w:rsidP="009C5044">
            <w:pPr>
              <w:jc w:val="left"/>
              <w:rPr>
                <w:sz w:val="14"/>
                <w:szCs w:val="14"/>
              </w:rPr>
            </w:pPr>
            <w:r>
              <w:rPr>
                <w:sz w:val="14"/>
                <w:szCs w:val="14"/>
              </w:rPr>
              <w:t>Currency in  tills  of Scheduled Banks</w:t>
            </w:r>
          </w:p>
        </w:tc>
        <w:tc>
          <w:tcPr>
            <w:tcW w:w="851" w:type="dxa"/>
            <w:tcBorders>
              <w:top w:val="nil"/>
              <w:left w:val="nil"/>
              <w:right w:val="nil"/>
            </w:tcBorders>
            <w:shd w:val="clear" w:color="auto" w:fill="auto"/>
            <w:noWrap/>
            <w:tcMar>
              <w:left w:w="43" w:type="dxa"/>
              <w:right w:w="43" w:type="dxa"/>
            </w:tcMar>
            <w:vAlign w:val="center"/>
            <w:hideMark/>
          </w:tcPr>
          <w:p w:rsidR="004444C2" w:rsidRDefault="004444C2" w:rsidP="0005375B">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05375B">
            <w:pPr>
              <w:jc w:val="right"/>
              <w:rPr>
                <w:sz w:val="14"/>
                <w:szCs w:val="14"/>
              </w:rPr>
            </w:pPr>
            <w:r>
              <w:rPr>
                <w:sz w:val="14"/>
                <w:szCs w:val="14"/>
              </w:rPr>
              <w:t>264,627</w:t>
            </w:r>
          </w:p>
        </w:tc>
        <w:tc>
          <w:tcPr>
            <w:tcW w:w="721" w:type="dxa"/>
            <w:tcBorders>
              <w:top w:val="nil"/>
              <w:left w:val="nil"/>
              <w:right w:val="nil"/>
            </w:tcBorders>
            <w:shd w:val="clear" w:color="auto" w:fill="auto"/>
            <w:noWrap/>
            <w:tcMar>
              <w:left w:w="43" w:type="dxa"/>
              <w:right w:w="43" w:type="dxa"/>
            </w:tcMar>
            <w:vAlign w:val="center"/>
            <w:hideMark/>
          </w:tcPr>
          <w:p w:rsidR="004444C2" w:rsidRPr="00397FA4" w:rsidRDefault="004444C2" w:rsidP="00DE3DF2">
            <w:pPr>
              <w:jc w:val="right"/>
              <w:rPr>
                <w:sz w:val="14"/>
                <w:szCs w:val="14"/>
              </w:rPr>
            </w:pPr>
            <w:r w:rsidRPr="00397FA4">
              <w:rPr>
                <w:sz w:val="14"/>
                <w:szCs w:val="14"/>
              </w:rPr>
              <w:t>172,037</w:t>
            </w:r>
          </w:p>
        </w:tc>
        <w:tc>
          <w:tcPr>
            <w:tcW w:w="721" w:type="dxa"/>
            <w:tcBorders>
              <w:top w:val="nil"/>
              <w:left w:val="nil"/>
              <w:right w:val="nil"/>
            </w:tcBorders>
            <w:shd w:val="clear" w:color="auto" w:fill="auto"/>
            <w:noWrap/>
            <w:tcMar>
              <w:left w:w="43" w:type="dxa"/>
              <w:right w:w="43" w:type="dxa"/>
            </w:tcMar>
            <w:vAlign w:val="center"/>
            <w:hideMark/>
          </w:tcPr>
          <w:p w:rsidR="004444C2" w:rsidRDefault="004444C2" w:rsidP="004444C2">
            <w:pPr>
              <w:jc w:val="right"/>
              <w:rPr>
                <w:sz w:val="14"/>
                <w:szCs w:val="14"/>
              </w:rPr>
            </w:pPr>
            <w:r>
              <w:rPr>
                <w:sz w:val="14"/>
                <w:szCs w:val="14"/>
              </w:rPr>
              <w:t>183,844</w:t>
            </w:r>
          </w:p>
        </w:tc>
        <w:tc>
          <w:tcPr>
            <w:tcW w:w="721" w:type="dxa"/>
            <w:tcBorders>
              <w:top w:val="nil"/>
              <w:left w:val="nil"/>
              <w:right w:val="nil"/>
            </w:tcBorders>
            <w:shd w:val="clear" w:color="auto" w:fill="auto"/>
            <w:tcMar>
              <w:left w:w="43" w:type="dxa"/>
              <w:right w:w="43" w:type="dxa"/>
            </w:tcMar>
            <w:vAlign w:val="center"/>
            <w:hideMark/>
          </w:tcPr>
          <w:p w:rsidR="004444C2" w:rsidRDefault="004444C2" w:rsidP="00DE3DF2">
            <w:pPr>
              <w:jc w:val="right"/>
              <w:rPr>
                <w:sz w:val="14"/>
                <w:szCs w:val="14"/>
              </w:rPr>
            </w:pPr>
            <w:r>
              <w:rPr>
                <w:sz w:val="14"/>
                <w:szCs w:val="14"/>
              </w:rPr>
              <w:t>227,445</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212,141</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201,331</w:t>
            </w:r>
          </w:p>
        </w:tc>
        <w:tc>
          <w:tcPr>
            <w:tcW w:w="811" w:type="dxa"/>
            <w:tcBorders>
              <w:top w:val="nil"/>
              <w:left w:val="nil"/>
              <w:right w:val="nil"/>
            </w:tcBorders>
            <w:shd w:val="clear" w:color="auto" w:fill="auto"/>
            <w:noWrap/>
            <w:tcMar>
              <w:left w:w="43" w:type="dxa"/>
              <w:right w:w="43" w:type="dxa"/>
            </w:tcMar>
            <w:vAlign w:val="center"/>
            <w:hideMark/>
          </w:tcPr>
          <w:p w:rsidR="004444C2" w:rsidRDefault="004444C2" w:rsidP="00DE3DF2">
            <w:pPr>
              <w:jc w:val="right"/>
              <w:rPr>
                <w:sz w:val="14"/>
                <w:szCs w:val="14"/>
              </w:rPr>
            </w:pPr>
            <w:r>
              <w:rPr>
                <w:sz w:val="14"/>
                <w:szCs w:val="14"/>
              </w:rPr>
              <w:t>203,646</w:t>
            </w:r>
          </w:p>
        </w:tc>
        <w:tc>
          <w:tcPr>
            <w:tcW w:w="784" w:type="dxa"/>
            <w:tcBorders>
              <w:top w:val="nil"/>
              <w:left w:val="nil"/>
              <w:right w:val="nil"/>
            </w:tcBorders>
            <w:shd w:val="clear" w:color="auto" w:fill="auto"/>
            <w:noWrap/>
            <w:tcMar>
              <w:left w:w="43" w:type="dxa"/>
              <w:right w:w="43" w:type="dxa"/>
            </w:tcMar>
            <w:vAlign w:val="center"/>
            <w:hideMark/>
          </w:tcPr>
          <w:p w:rsidR="004444C2" w:rsidRDefault="004444C2" w:rsidP="004444C2">
            <w:pPr>
              <w:jc w:val="right"/>
              <w:rPr>
                <w:sz w:val="14"/>
                <w:szCs w:val="14"/>
              </w:rPr>
            </w:pPr>
            <w:r>
              <w:rPr>
                <w:sz w:val="14"/>
                <w:szCs w:val="14"/>
              </w:rPr>
              <w:t>201,307</w:t>
            </w:r>
          </w:p>
        </w:tc>
      </w:tr>
      <w:tr w:rsidR="004444C2" w:rsidRPr="009B6E8A" w:rsidTr="004444C2">
        <w:trPr>
          <w:trHeight w:hRule="exact" w:val="236"/>
          <w:jc w:val="center"/>
        </w:trPr>
        <w:tc>
          <w:tcPr>
            <w:tcW w:w="243" w:type="dxa"/>
            <w:tcBorders>
              <w:top w:val="nil"/>
              <w:left w:val="nil"/>
              <w:bottom w:val="single" w:sz="12" w:space="0" w:color="auto"/>
            </w:tcBorders>
            <w:shd w:val="clear" w:color="auto" w:fill="auto"/>
            <w:noWrap/>
            <w:vAlign w:val="center"/>
            <w:hideMark/>
          </w:tcPr>
          <w:p w:rsidR="004444C2" w:rsidRDefault="004444C2" w:rsidP="009C5044">
            <w:pPr>
              <w:jc w:val="left"/>
              <w:rPr>
                <w:b/>
                <w:bCs/>
                <w:sz w:val="14"/>
                <w:szCs w:val="14"/>
              </w:rPr>
            </w:pPr>
            <w:r>
              <w:rPr>
                <w:b/>
                <w:bCs/>
                <w:sz w:val="14"/>
                <w:szCs w:val="14"/>
              </w:rPr>
              <w:t>7</w:t>
            </w:r>
          </w:p>
        </w:tc>
        <w:tc>
          <w:tcPr>
            <w:tcW w:w="3115" w:type="dxa"/>
            <w:tcBorders>
              <w:top w:val="nil"/>
              <w:bottom w:val="single" w:sz="12" w:space="0" w:color="auto"/>
              <w:right w:val="nil"/>
            </w:tcBorders>
            <w:shd w:val="clear" w:color="auto" w:fill="auto"/>
            <w:vAlign w:val="center"/>
          </w:tcPr>
          <w:p w:rsidR="004444C2" w:rsidRDefault="004444C2" w:rsidP="009C5044">
            <w:pPr>
              <w:jc w:val="left"/>
              <w:rPr>
                <w:b/>
                <w:bCs/>
                <w:sz w:val="14"/>
                <w:szCs w:val="14"/>
              </w:rPr>
            </w:pPr>
            <w:r>
              <w:rPr>
                <w:b/>
                <w:bCs/>
                <w:sz w:val="14"/>
                <w:szCs w:val="14"/>
              </w:rPr>
              <w:t>Currency in Circulation           (4-5-6-7)</w:t>
            </w:r>
          </w:p>
        </w:tc>
        <w:tc>
          <w:tcPr>
            <w:tcW w:w="851" w:type="dxa"/>
            <w:tcBorders>
              <w:top w:val="nil"/>
              <w:left w:val="nil"/>
              <w:bottom w:val="single" w:sz="12" w:space="0" w:color="auto"/>
              <w:right w:val="nil"/>
            </w:tcBorders>
            <w:shd w:val="clear" w:color="auto" w:fill="auto"/>
            <w:noWrap/>
            <w:tcMar>
              <w:left w:w="43" w:type="dxa"/>
              <w:right w:w="43" w:type="dxa"/>
            </w:tcMar>
            <w:vAlign w:val="center"/>
            <w:hideMark/>
          </w:tcPr>
          <w:p w:rsidR="004444C2" w:rsidRDefault="004444C2" w:rsidP="0005375B">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4444C2" w:rsidRDefault="004444C2" w:rsidP="0005375B">
            <w:pPr>
              <w:jc w:val="right"/>
              <w:rPr>
                <w:b/>
                <w:bCs/>
                <w:sz w:val="14"/>
                <w:szCs w:val="14"/>
              </w:rPr>
            </w:pPr>
            <w:r>
              <w:rPr>
                <w:b/>
                <w:bCs/>
                <w:sz w:val="14"/>
                <w:szCs w:val="14"/>
              </w:rPr>
              <w:t>3,911,315</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4444C2" w:rsidRPr="00855770" w:rsidRDefault="004444C2" w:rsidP="00DE3DF2">
            <w:pPr>
              <w:jc w:val="right"/>
              <w:rPr>
                <w:sz w:val="14"/>
                <w:szCs w:val="14"/>
              </w:rPr>
            </w:pPr>
            <w:r w:rsidRPr="00855770">
              <w:rPr>
                <w:b/>
                <w:bCs/>
                <w:sz w:val="14"/>
                <w:szCs w:val="14"/>
              </w:rPr>
              <w:t>3,468,910</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4444C2" w:rsidRDefault="004444C2" w:rsidP="004444C2">
            <w:pPr>
              <w:jc w:val="right"/>
              <w:rPr>
                <w:b/>
                <w:bCs/>
                <w:sz w:val="14"/>
                <w:szCs w:val="14"/>
              </w:rPr>
            </w:pPr>
            <w:r>
              <w:rPr>
                <w:b/>
                <w:bCs/>
                <w:sz w:val="14"/>
                <w:szCs w:val="14"/>
              </w:rPr>
              <w:t>3,402,279</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4444C2" w:rsidRDefault="004444C2" w:rsidP="00DE3DF2">
            <w:pPr>
              <w:jc w:val="right"/>
              <w:rPr>
                <w:b/>
                <w:bCs/>
                <w:sz w:val="14"/>
                <w:szCs w:val="14"/>
              </w:rPr>
            </w:pPr>
            <w:r>
              <w:rPr>
                <w:b/>
                <w:bCs/>
                <w:sz w:val="14"/>
                <w:szCs w:val="14"/>
              </w:rPr>
              <w:t>3,789,424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4444C2" w:rsidRDefault="004444C2" w:rsidP="00DE3DF2">
            <w:pPr>
              <w:jc w:val="right"/>
              <w:rPr>
                <w:b/>
                <w:bCs/>
                <w:sz w:val="14"/>
                <w:szCs w:val="14"/>
              </w:rPr>
            </w:pPr>
            <w:r>
              <w:rPr>
                <w:b/>
                <w:bCs/>
                <w:sz w:val="14"/>
                <w:szCs w:val="14"/>
              </w:rPr>
              <w:t>3,801,469</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4444C2" w:rsidRDefault="004444C2" w:rsidP="00DE3DF2">
            <w:pPr>
              <w:jc w:val="right"/>
              <w:rPr>
                <w:b/>
                <w:bCs/>
                <w:sz w:val="14"/>
                <w:szCs w:val="14"/>
              </w:rPr>
            </w:pPr>
            <w:r>
              <w:rPr>
                <w:b/>
                <w:bCs/>
                <w:sz w:val="14"/>
                <w:szCs w:val="14"/>
              </w:rPr>
              <w:t>3,859,450</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4444C2" w:rsidRDefault="004444C2" w:rsidP="00DE3DF2">
            <w:pPr>
              <w:jc w:val="right"/>
              <w:rPr>
                <w:b/>
                <w:bCs/>
                <w:sz w:val="14"/>
                <w:szCs w:val="14"/>
              </w:rPr>
            </w:pPr>
            <w:r>
              <w:rPr>
                <w:b/>
                <w:bCs/>
                <w:sz w:val="14"/>
                <w:szCs w:val="14"/>
              </w:rPr>
              <w:t>3,926,868</w:t>
            </w:r>
          </w:p>
        </w:tc>
        <w:tc>
          <w:tcPr>
            <w:tcW w:w="784" w:type="dxa"/>
            <w:tcBorders>
              <w:top w:val="nil"/>
              <w:left w:val="nil"/>
              <w:bottom w:val="single" w:sz="12" w:space="0" w:color="auto"/>
              <w:right w:val="nil"/>
            </w:tcBorders>
            <w:shd w:val="clear" w:color="auto" w:fill="auto"/>
            <w:noWrap/>
            <w:tcMar>
              <w:left w:w="43" w:type="dxa"/>
              <w:right w:w="43" w:type="dxa"/>
            </w:tcMar>
            <w:vAlign w:val="center"/>
            <w:hideMark/>
          </w:tcPr>
          <w:p w:rsidR="004444C2" w:rsidRDefault="004444C2" w:rsidP="004444C2">
            <w:pPr>
              <w:jc w:val="right"/>
              <w:rPr>
                <w:b/>
                <w:bCs/>
                <w:sz w:val="14"/>
                <w:szCs w:val="14"/>
              </w:rPr>
            </w:pPr>
            <w:r>
              <w:rPr>
                <w:b/>
                <w:bCs/>
                <w:sz w:val="14"/>
                <w:szCs w:val="14"/>
              </w:rPr>
              <w:t>3,926,957</w:t>
            </w:r>
          </w:p>
        </w:tc>
      </w:tr>
      <w:tr w:rsidR="00DE3DF2" w:rsidRPr="009B6E8A" w:rsidTr="006F5B38">
        <w:trPr>
          <w:trHeight w:val="744"/>
          <w:jc w:val="center"/>
        </w:trPr>
        <w:tc>
          <w:tcPr>
            <w:tcW w:w="10400" w:type="dxa"/>
            <w:gridSpan w:val="11"/>
            <w:tcBorders>
              <w:top w:val="nil"/>
              <w:left w:val="nil"/>
              <w:right w:val="nil"/>
            </w:tcBorders>
            <w:shd w:val="clear" w:color="auto" w:fill="auto"/>
            <w:noWrap/>
            <w:hideMark/>
          </w:tcPr>
          <w:p w:rsidR="00DE3DF2" w:rsidRPr="007A724D" w:rsidRDefault="00DE3DF2" w:rsidP="009C5044">
            <w:pPr>
              <w:ind w:left="405" w:hanging="180"/>
              <w:jc w:val="left"/>
              <w:rPr>
                <w:color w:val="auto"/>
                <w:sz w:val="14"/>
                <w:szCs w:val="14"/>
              </w:rPr>
            </w:pPr>
            <w:r w:rsidRPr="007A724D">
              <w:rPr>
                <w:color w:val="auto"/>
                <w:sz w:val="14"/>
                <w:szCs w:val="14"/>
              </w:rPr>
              <w:t xml:space="preserve">Note: </w:t>
            </w:r>
          </w:p>
          <w:p w:rsidR="00DE3DF2" w:rsidRPr="006F5B38" w:rsidRDefault="00DE3DF2"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DE3DF2" w:rsidRPr="006F5B38" w:rsidRDefault="00DE3DF2"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DE3DF2" w:rsidRPr="006F5B38" w:rsidRDefault="00DE3DF2"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71"/>
        <w:gridCol w:w="777"/>
        <w:gridCol w:w="821"/>
        <w:gridCol w:w="832"/>
        <w:gridCol w:w="810"/>
        <w:gridCol w:w="808"/>
        <w:gridCol w:w="834"/>
        <w:gridCol w:w="821"/>
        <w:gridCol w:w="821"/>
        <w:gridCol w:w="823"/>
      </w:tblGrid>
      <w:tr w:rsidR="00247299" w:rsidRPr="00247299" w:rsidTr="00491725">
        <w:trPr>
          <w:trHeight w:val="375"/>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7B4774" w:rsidRPr="00247299" w:rsidTr="00491725">
        <w:trPr>
          <w:trHeight w:hRule="exact" w:val="259"/>
          <w:jc w:val="center"/>
        </w:trPr>
        <w:tc>
          <w:tcPr>
            <w:tcW w:w="3571" w:type="dxa"/>
            <w:vMerge w:val="restart"/>
            <w:tcBorders>
              <w:top w:val="single" w:sz="12" w:space="0" w:color="auto"/>
              <w:left w:val="nil"/>
              <w:right w:val="single" w:sz="4" w:space="0" w:color="auto"/>
            </w:tcBorders>
            <w:shd w:val="clear" w:color="auto" w:fill="auto"/>
            <w:noWrap/>
            <w:vAlign w:val="center"/>
            <w:hideMark/>
          </w:tcPr>
          <w:p w:rsidR="007B4774" w:rsidRPr="00247299" w:rsidRDefault="007B4774" w:rsidP="007B4774">
            <w:pPr>
              <w:rPr>
                <w:b/>
                <w:bCs/>
                <w:color w:val="auto"/>
                <w:sz w:val="14"/>
                <w:szCs w:val="14"/>
              </w:rPr>
            </w:pPr>
          </w:p>
          <w:p w:rsidR="007B4774" w:rsidRPr="00247299" w:rsidRDefault="007B4774" w:rsidP="007B4774">
            <w:pPr>
              <w:rPr>
                <w:b/>
                <w:bCs/>
                <w:color w:val="auto"/>
                <w:sz w:val="14"/>
                <w:szCs w:val="14"/>
              </w:rPr>
            </w:pPr>
            <w:r w:rsidRPr="00247299">
              <w:rPr>
                <w:b/>
                <w:bCs/>
                <w:color w:val="auto"/>
                <w:sz w:val="14"/>
                <w:szCs w:val="14"/>
              </w:rPr>
              <w:t>Assets / Liabilities</w:t>
            </w:r>
          </w:p>
        </w:tc>
        <w:tc>
          <w:tcPr>
            <w:tcW w:w="159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B4774" w:rsidRPr="00AE17B5" w:rsidRDefault="007B4774"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4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7B4774" w:rsidRPr="00AE17B5" w:rsidRDefault="007B4774" w:rsidP="00E6261A">
            <w:pPr>
              <w:rPr>
                <w:rFonts w:ascii="Calibri" w:hAnsi="Calibri"/>
                <w:szCs w:val="16"/>
              </w:rPr>
            </w:pPr>
            <w:r w:rsidRPr="00AE17B5">
              <w:rPr>
                <w:b/>
                <w:bCs/>
                <w:color w:val="auto"/>
                <w:szCs w:val="16"/>
              </w:rPr>
              <w:t>2016</w:t>
            </w:r>
          </w:p>
          <w:p w:rsidR="007B4774" w:rsidRPr="00AE17B5" w:rsidRDefault="007B4774" w:rsidP="00E6261A">
            <w:pPr>
              <w:rPr>
                <w:rFonts w:ascii="Calibri" w:hAnsi="Calibri"/>
                <w:szCs w:val="16"/>
              </w:rPr>
            </w:pPr>
          </w:p>
        </w:tc>
        <w:tc>
          <w:tcPr>
            <w:tcW w:w="4107" w:type="dxa"/>
            <w:gridSpan w:val="5"/>
            <w:tcBorders>
              <w:top w:val="single" w:sz="12" w:space="0" w:color="auto"/>
              <w:left w:val="single" w:sz="4" w:space="0" w:color="auto"/>
              <w:bottom w:val="single" w:sz="4" w:space="0" w:color="auto"/>
              <w:right w:val="nil"/>
            </w:tcBorders>
            <w:shd w:val="clear" w:color="auto" w:fill="auto"/>
            <w:vAlign w:val="center"/>
          </w:tcPr>
          <w:p w:rsidR="007B4774" w:rsidRPr="00AE17B5" w:rsidRDefault="007B4774" w:rsidP="00E6261A">
            <w:pPr>
              <w:rPr>
                <w:b/>
                <w:bCs/>
                <w:color w:val="auto"/>
                <w:szCs w:val="16"/>
              </w:rPr>
            </w:pPr>
            <w:r w:rsidRPr="00AE17B5">
              <w:rPr>
                <w:b/>
                <w:bCs/>
                <w:color w:val="auto"/>
                <w:szCs w:val="16"/>
              </w:rPr>
              <w:t>2017</w:t>
            </w:r>
          </w:p>
          <w:p w:rsidR="007B4774" w:rsidRPr="00AE17B5" w:rsidRDefault="007B4774" w:rsidP="00E6261A">
            <w:pPr>
              <w:rPr>
                <w:b/>
                <w:bCs/>
                <w:color w:val="auto"/>
                <w:szCs w:val="16"/>
              </w:rPr>
            </w:pPr>
          </w:p>
          <w:p w:rsidR="007B4774" w:rsidRPr="00AE17B5" w:rsidRDefault="007B4774" w:rsidP="00E6261A">
            <w:pPr>
              <w:rPr>
                <w:b/>
                <w:bCs/>
                <w:color w:val="auto"/>
                <w:szCs w:val="16"/>
              </w:rPr>
            </w:pPr>
          </w:p>
        </w:tc>
      </w:tr>
      <w:tr w:rsidR="00DE3DF2" w:rsidRPr="00247299" w:rsidTr="00491725">
        <w:trPr>
          <w:trHeight w:hRule="exact" w:val="259"/>
          <w:jc w:val="center"/>
        </w:trPr>
        <w:tc>
          <w:tcPr>
            <w:tcW w:w="3571" w:type="dxa"/>
            <w:vMerge/>
            <w:tcBorders>
              <w:left w:val="nil"/>
              <w:bottom w:val="single" w:sz="12" w:space="0" w:color="auto"/>
              <w:right w:val="single" w:sz="4" w:space="0" w:color="auto"/>
            </w:tcBorders>
            <w:shd w:val="clear" w:color="auto" w:fill="auto"/>
            <w:vAlign w:val="center"/>
            <w:hideMark/>
          </w:tcPr>
          <w:p w:rsidR="00DE3DF2" w:rsidRPr="00247299" w:rsidRDefault="00DE3DF2" w:rsidP="009C5044">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05375B">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05375B">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Pr>
                <w:b/>
                <w:bCs/>
                <w:color w:val="auto"/>
                <w:sz w:val="14"/>
                <w:szCs w:val="14"/>
              </w:rPr>
              <w:t>Dec</w:t>
            </w:r>
          </w:p>
        </w:tc>
        <w:tc>
          <w:tcPr>
            <w:tcW w:w="80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Aug</w:t>
            </w:r>
          </w:p>
        </w:tc>
        <w:tc>
          <w:tcPr>
            <w:tcW w:w="834"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Sep</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Oct</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823" w:type="dxa"/>
            <w:tcBorders>
              <w:top w:val="single" w:sz="4" w:space="0" w:color="auto"/>
              <w:bottom w:val="single" w:sz="12" w:space="0" w:color="auto"/>
              <w:right w:val="nil"/>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Pr>
                <w:b/>
                <w:bCs/>
                <w:color w:val="auto"/>
                <w:sz w:val="14"/>
                <w:szCs w:val="14"/>
              </w:rPr>
              <w:t xml:space="preserve">Dec </w:t>
            </w:r>
            <w:r w:rsidRPr="00DE3DF2">
              <w:rPr>
                <w:b/>
                <w:bCs/>
                <w:color w:val="auto"/>
                <w:sz w:val="14"/>
                <w:szCs w:val="14"/>
                <w:vertAlign w:val="superscript"/>
              </w:rPr>
              <w:t>P</w:t>
            </w:r>
          </w:p>
        </w:tc>
      </w:tr>
      <w:tr w:rsidR="00DE3DF2" w:rsidRPr="00247299" w:rsidTr="00491725">
        <w:trPr>
          <w:trHeight w:hRule="exact" w:val="230"/>
          <w:jc w:val="center"/>
        </w:trPr>
        <w:tc>
          <w:tcPr>
            <w:tcW w:w="3571" w:type="dxa"/>
            <w:tcBorders>
              <w:top w:val="single" w:sz="12" w:space="0" w:color="auto"/>
              <w:left w:val="nil"/>
              <w:bottom w:val="nil"/>
              <w:right w:val="nil"/>
            </w:tcBorders>
            <w:shd w:val="clear" w:color="auto" w:fill="auto"/>
            <w:tcMar>
              <w:left w:w="86" w:type="dxa"/>
              <w:right w:w="29" w:type="dxa"/>
            </w:tcMar>
            <w:vAlign w:val="center"/>
            <w:hideMark/>
          </w:tcPr>
          <w:p w:rsidR="00DE3DF2" w:rsidRPr="00AC5C7D" w:rsidRDefault="00DE3DF2" w:rsidP="009C5044">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DE3DF2" w:rsidRPr="00247299" w:rsidRDefault="00DE3DF2" w:rsidP="0005375B">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DE3DF2" w:rsidRPr="00247299" w:rsidRDefault="00DE3DF2" w:rsidP="009C504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DE3DF2" w:rsidRPr="00247299" w:rsidRDefault="00DE3DF2" w:rsidP="00DE3DF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DE3DF2" w:rsidRPr="00247299" w:rsidRDefault="00DE3DF2" w:rsidP="009C504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DE3DF2" w:rsidRPr="00247299" w:rsidRDefault="00DE3DF2" w:rsidP="00DE3DF2">
            <w:pPr>
              <w:jc w:val="right"/>
              <w:rPr>
                <w:rFonts w:ascii="Calibri" w:hAnsi="Calibri"/>
                <w:sz w:val="22"/>
                <w:szCs w:val="22"/>
              </w:rPr>
            </w:pPr>
          </w:p>
        </w:tc>
        <w:tc>
          <w:tcPr>
            <w:tcW w:w="834" w:type="dxa"/>
            <w:tcBorders>
              <w:top w:val="nil"/>
              <w:left w:val="nil"/>
              <w:bottom w:val="nil"/>
              <w:right w:val="nil"/>
            </w:tcBorders>
            <w:shd w:val="clear" w:color="auto" w:fill="auto"/>
            <w:tcMar>
              <w:left w:w="43" w:type="dxa"/>
              <w:right w:w="43" w:type="dxa"/>
            </w:tcMar>
            <w:vAlign w:val="center"/>
            <w:hideMark/>
          </w:tcPr>
          <w:p w:rsidR="00DE3DF2" w:rsidRPr="00247299" w:rsidRDefault="00DE3DF2" w:rsidP="00DE3DF2">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DE3DF2" w:rsidRPr="00247299" w:rsidRDefault="00DE3DF2" w:rsidP="00DE3DF2">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DE3DF2" w:rsidRPr="00247299" w:rsidRDefault="00DE3DF2" w:rsidP="00DE3DF2">
            <w:pPr>
              <w:jc w:val="right"/>
              <w:rPr>
                <w:rFonts w:ascii="Calibri" w:hAnsi="Calibri"/>
                <w:sz w:val="22"/>
                <w:szCs w:val="22"/>
              </w:rPr>
            </w:pPr>
          </w:p>
        </w:tc>
        <w:tc>
          <w:tcPr>
            <w:tcW w:w="823" w:type="dxa"/>
            <w:tcBorders>
              <w:top w:val="nil"/>
              <w:left w:val="nil"/>
              <w:bottom w:val="nil"/>
              <w:right w:val="nil"/>
            </w:tcBorders>
            <w:shd w:val="clear" w:color="auto" w:fill="auto"/>
            <w:noWrap/>
            <w:tcMar>
              <w:left w:w="43" w:type="dxa"/>
              <w:right w:w="43" w:type="dxa"/>
            </w:tcMar>
            <w:vAlign w:val="center"/>
            <w:hideMark/>
          </w:tcPr>
          <w:p w:rsidR="00DE3DF2" w:rsidRPr="00247299" w:rsidRDefault="00DE3DF2" w:rsidP="009C5044">
            <w:pPr>
              <w:jc w:val="right"/>
              <w:rPr>
                <w:rFonts w:ascii="Calibri" w:hAnsi="Calibri"/>
                <w:sz w:val="22"/>
                <w:szCs w:val="22"/>
              </w:rPr>
            </w:pP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3,468,910</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3,402,279</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3,789,424</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3,801,469</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3,859,450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3,926,868</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3,926,957</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18,651</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19,124</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23,036</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22,890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22,724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22,581</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22,624</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9,483,369</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10,049,306</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10,513,165</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10,668,115</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10,535,250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10,554,386</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10,967,683</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685E71" w:rsidRPr="005D516E" w:rsidRDefault="00685E71" w:rsidP="0005375B">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600,350</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i/>
                <w:iCs/>
                <w:sz w:val="14"/>
                <w:szCs w:val="14"/>
              </w:rPr>
            </w:pPr>
            <w:r>
              <w:rPr>
                <w:i/>
                <w:iCs/>
                <w:sz w:val="14"/>
                <w:szCs w:val="14"/>
              </w:rPr>
              <w:t>599,358</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662,567</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678,713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696,602</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705,014</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i/>
                <w:iCs/>
                <w:sz w:val="14"/>
                <w:szCs w:val="14"/>
              </w:rPr>
            </w:pPr>
            <w:r>
              <w:rPr>
                <w:i/>
                <w:iCs/>
                <w:sz w:val="14"/>
                <w:szCs w:val="14"/>
              </w:rPr>
              <w:t>730,162</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12,970,930</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13,470,710</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14,325,626</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14,492,474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14,417,424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14,503,835</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14,917,263</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rFonts w:ascii="Calibri" w:hAnsi="Calibri"/>
                <w:sz w:val="22"/>
                <w:szCs w:val="22"/>
              </w:rPr>
            </w:pP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20"/>
              </w:rPr>
            </w:pP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E4757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1,001,073</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986,995</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400,624</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343,417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311,327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269,053</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427,633</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1,090,422</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1,067,573</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642,350</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591,779</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592,180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571,534</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642,399</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(89,349)</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(80,579)</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(241,726)</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(248,362)</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(280,854)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(302,482)</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(214,767)</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E4757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11,969,857</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12,483,715</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13,925,002</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14,149,057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14,106,097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14,234,782</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14,489,630</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2,683,109</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2,682,466</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3,650,332</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3,654,946</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3,621,831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3,708,658</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3,679,719</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9,286,748</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9,801,249</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10,274,670</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10,494,110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10,484,266</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10,526,124</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10,809,911</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8,118,957</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8,181,724</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9,168,864</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9,288,693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9,308,860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9,319,674</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9,256,163</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7,561,499</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7,639,516</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8,528,001</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8,651,956</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8,646,688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8,659,586</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8,595,263</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2,460,813</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2,357,448</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2,589,765</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2,551,290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2,588,909</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2,468,304</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2,347,380</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2,765,228</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2,662,882</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2,714,444</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2,725,730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2,861,776</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2,754,809</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2,602,428</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(340,691)</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(237,016)</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(343,928)</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(68,872)</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(105,354)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(257,291)</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(12,470)</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(291,653)</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(288,831)</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(109,183)</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(165,323)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(260,199)</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(276,761)</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(247,782)</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(40,557)</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(44,108)</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(10,445)</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(26,691)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(29,802)</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(37,796)</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(39,238)</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(55,656)</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(60,321)</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(16,692)</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(30,713)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(49,748)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(47,859)</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(53,043)</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(76,238)</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(73,012)</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(41,911)</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(72,673)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(99,246)</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(102,104)</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(79,162)</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(119,203)</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(111,390)</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(40,135)</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(35,246)</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(81,404)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(89,002)</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(76,340)</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1,551</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(1,114)</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(1,708)</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4,211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1,665</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3,065</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4,587</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(14,313)</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(15,489)</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(13,788)</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(13,329)</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(14,333)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(12,809)</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(11,853)</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5,100,686</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5,282,068</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5,938,235</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6,100,666</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6,057,779</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6,191,282</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6,247,883</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5,686,320</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5,873,189</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6,623,722</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6,804,030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6,777,267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6,894,352</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6,988,946</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(764,165)</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(751,967)</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(880,737)</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(913,739)</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(926,544)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(935,462)</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(927,362)</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(585,634)</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(591,121)</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(685,487)</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(703,364)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(719,488)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(703,070)</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(741,063)</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(586,658)</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(592,145)</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(686,511)</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(704,388)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(720,512)</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(704,094)</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(742,087)</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569,544</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553,781</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654,485</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650,163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675,985</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673,006</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671,924</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(12,085)</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(11,572)</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(13,622)</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(13,426)</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(13,813)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(12,919)</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(11,025)</w:t>
            </w:r>
          </w:p>
        </w:tc>
      </w:tr>
      <w:tr w:rsidR="00685E71" w:rsidRPr="00247299" w:rsidTr="00685E71">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685E71" w:rsidRPr="00AC5C7D" w:rsidRDefault="00685E71" w:rsidP="009C504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5,101,729</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5,459,237</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5,891,870</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5,979,028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5,993,941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6,087,013</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6,374,033</w:t>
            </w:r>
          </w:p>
        </w:tc>
      </w:tr>
      <w:tr w:rsidR="00685E71" w:rsidRPr="00247299" w:rsidTr="00685E71">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685E71" w:rsidRPr="00AC5C7D" w:rsidRDefault="00685E71" w:rsidP="009C504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4,476,469</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4,810,247</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5,109,085</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5,160,081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5,195,597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5,295,913</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5,493,761</w:t>
            </w:r>
          </w:p>
        </w:tc>
      </w:tr>
      <w:tr w:rsidR="00685E71" w:rsidRPr="00247299" w:rsidTr="00685E71">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685E71" w:rsidRPr="00AC5C7D" w:rsidRDefault="00685E71" w:rsidP="009C504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3,708,592</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3,968,559</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4,129,135</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4,196,773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4,222,115</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4,312,724</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4,476,656</w:t>
            </w:r>
          </w:p>
        </w:tc>
      </w:tr>
      <w:tr w:rsidR="00685E71" w:rsidRPr="00247299" w:rsidTr="00685E71">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685E71" w:rsidRPr="00AC5C7D" w:rsidRDefault="00685E71" w:rsidP="009C504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505,781</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554,998</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636,936</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611,863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613,031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626,567</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644,897</w:t>
            </w:r>
          </w:p>
        </w:tc>
      </w:tr>
      <w:tr w:rsidR="00685E71" w:rsidRPr="00247299" w:rsidTr="00685E71">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685E71" w:rsidRPr="00AC5C7D" w:rsidRDefault="00685E71" w:rsidP="009C504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262,096</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286,691</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343,014</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351,446</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360,452</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356,622</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372,208</w:t>
            </w:r>
          </w:p>
        </w:tc>
      </w:tr>
      <w:tr w:rsidR="00685E71" w:rsidRPr="00247299" w:rsidTr="00685E71">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685E71" w:rsidRPr="00AC5C7D" w:rsidRDefault="00685E71" w:rsidP="009C504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798,553</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627,712</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651,031</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767,365</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803,662</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782,971</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799,936</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888,841</w:t>
            </w:r>
          </w:p>
        </w:tc>
      </w:tr>
      <w:tr w:rsidR="00685E71" w:rsidRPr="00247299" w:rsidTr="00685E71">
        <w:trPr>
          <w:trHeight w:hRule="exact" w:val="189"/>
          <w:jc w:val="center"/>
        </w:trPr>
        <w:tc>
          <w:tcPr>
            <w:tcW w:w="3571" w:type="dxa"/>
            <w:tcBorders>
              <w:top w:val="nil"/>
              <w:left w:val="nil"/>
              <w:bottom w:val="nil"/>
              <w:right w:val="nil"/>
            </w:tcBorders>
            <w:shd w:val="clear" w:color="auto" w:fill="auto"/>
            <w:noWrap/>
            <w:tcMar>
              <w:left w:w="86" w:type="dxa"/>
              <w:right w:w="29" w:type="dxa"/>
            </w:tcMar>
            <w:vAlign w:val="center"/>
            <w:hideMark/>
          </w:tcPr>
          <w:p w:rsidR="00685E71" w:rsidRPr="00AC5C7D" w:rsidRDefault="00685E71" w:rsidP="00491725">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685E71" w:rsidRPr="00BF3CA4" w:rsidRDefault="00685E71" w:rsidP="0005375B">
            <w:pPr>
              <w:jc w:val="right"/>
              <w:rPr>
                <w:b/>
                <w:bCs/>
                <w:sz w:val="14"/>
                <w:szCs w:val="14"/>
              </w:rPr>
            </w:pPr>
            <w:r w:rsidRPr="00BF3CA4">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(24,244)</w:t>
            </w:r>
          </w:p>
        </w:tc>
        <w:tc>
          <w:tcPr>
            <w:tcW w:w="808" w:type="dxa"/>
            <w:tcBorders>
              <w:top w:val="nil"/>
              <w:left w:val="nil"/>
              <w:bottom w:val="nil"/>
              <w:right w:val="nil"/>
            </w:tcBorders>
            <w:shd w:val="clear" w:color="auto" w:fill="auto"/>
            <w:tcMar>
              <w:left w:w="43" w:type="dxa"/>
              <w:right w:w="43" w:type="dxa"/>
            </w:tcMar>
            <w:vAlign w:val="center"/>
            <w:hideMark/>
          </w:tcPr>
          <w:p w:rsidR="00685E71" w:rsidRPr="00BF3CA4" w:rsidRDefault="00685E71" w:rsidP="00DE3DF2">
            <w:pPr>
              <w:jc w:val="right"/>
              <w:rPr>
                <w:b/>
                <w:bCs/>
                <w:sz w:val="14"/>
                <w:szCs w:val="14"/>
              </w:rPr>
            </w:pPr>
            <w:r w:rsidRPr="00BF3CA4">
              <w:rPr>
                <w:b/>
                <w:bCs/>
                <w:sz w:val="14"/>
                <w:szCs w:val="14"/>
              </w:rPr>
              <w:t>(24,244)</w:t>
            </w:r>
          </w:p>
        </w:tc>
        <w:tc>
          <w:tcPr>
            <w:tcW w:w="834" w:type="dxa"/>
            <w:tcBorders>
              <w:top w:val="nil"/>
              <w:left w:val="nil"/>
              <w:bottom w:val="nil"/>
              <w:right w:val="nil"/>
            </w:tcBorders>
            <w:shd w:val="clear" w:color="auto" w:fill="auto"/>
            <w:tcMar>
              <w:left w:w="43" w:type="dxa"/>
              <w:right w:w="43" w:type="dxa"/>
            </w:tcMar>
            <w:vAlign w:val="center"/>
            <w:hideMark/>
          </w:tcPr>
          <w:p w:rsidR="00685E71" w:rsidRPr="00BF3CA4" w:rsidRDefault="00685E71" w:rsidP="00DE3DF2">
            <w:pPr>
              <w:jc w:val="right"/>
              <w:rPr>
                <w:b/>
                <w:bCs/>
                <w:sz w:val="14"/>
                <w:szCs w:val="14"/>
              </w:rPr>
            </w:pPr>
            <w:r w:rsidRPr="00BF3CA4">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685E71" w:rsidRPr="00BF3CA4" w:rsidRDefault="00685E71" w:rsidP="00DE3DF2">
            <w:pPr>
              <w:jc w:val="right"/>
              <w:rPr>
                <w:b/>
                <w:bCs/>
                <w:sz w:val="14"/>
                <w:szCs w:val="14"/>
              </w:rPr>
            </w:pPr>
            <w:r w:rsidRPr="00BF3CA4">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(24,244)</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(24,244)</w:t>
            </w:r>
          </w:p>
        </w:tc>
      </w:tr>
      <w:tr w:rsidR="00685E71" w:rsidRPr="00247299" w:rsidTr="00685E71">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685E71" w:rsidRPr="00AC5C7D" w:rsidRDefault="00685E71" w:rsidP="009C504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21,791</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22,202</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15,419</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15,284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15,373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15,409</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15,674</w:t>
            </w:r>
          </w:p>
        </w:tc>
      </w:tr>
      <w:tr w:rsidR="00685E71" w:rsidRPr="00247299" w:rsidTr="00685E71">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685E71" w:rsidRPr="00AC5C7D" w:rsidRDefault="00685E71" w:rsidP="009C504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(1,250,829)</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(1,157,246)</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(1,135,732)</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(1,118,664)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(1,196,704)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(1,171,905)</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(1,140,565)</w:t>
            </w:r>
          </w:p>
        </w:tc>
      </w:tr>
      <w:tr w:rsidR="00685E71" w:rsidRPr="00247299" w:rsidTr="00685E71">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685E71" w:rsidRPr="00AC5C7D" w:rsidRDefault="00685E71" w:rsidP="009C504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12,970,930</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b/>
                <w:bCs/>
                <w:sz w:val="14"/>
                <w:szCs w:val="14"/>
              </w:rPr>
            </w:pPr>
            <w:r>
              <w:rPr>
                <w:b/>
                <w:bCs/>
                <w:sz w:val="14"/>
                <w:szCs w:val="14"/>
              </w:rPr>
              <w:t>13,470,710</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14,325,626</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14,492,474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14,417,424</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b/>
                <w:bCs/>
                <w:sz w:val="14"/>
                <w:szCs w:val="14"/>
              </w:rPr>
            </w:pPr>
            <w:r>
              <w:rPr>
                <w:b/>
                <w:bCs/>
                <w:sz w:val="14"/>
                <w:szCs w:val="14"/>
              </w:rPr>
              <w:t>14,503,835</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b/>
                <w:bCs/>
                <w:sz w:val="14"/>
                <w:szCs w:val="14"/>
              </w:rPr>
            </w:pPr>
            <w:r>
              <w:rPr>
                <w:b/>
                <w:bCs/>
                <w:sz w:val="14"/>
                <w:szCs w:val="14"/>
              </w:rPr>
              <w:t>14,917,263</w:t>
            </w:r>
          </w:p>
        </w:tc>
      </w:tr>
      <w:tr w:rsidR="00685E71" w:rsidRPr="00247299" w:rsidTr="00685E71">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685E71" w:rsidRPr="00AC5C7D" w:rsidRDefault="00685E71" w:rsidP="009C504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rFonts w:ascii="Calibri" w:hAnsi="Calibri"/>
                <w:sz w:val="22"/>
                <w:szCs w:val="22"/>
              </w:rPr>
            </w:pP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20"/>
              </w:rPr>
            </w:pPr>
          </w:p>
        </w:tc>
      </w:tr>
      <w:tr w:rsidR="00685E71" w:rsidRPr="00247299" w:rsidTr="00685E71">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685E71" w:rsidRPr="00AC5C7D" w:rsidRDefault="00685E71" w:rsidP="009C504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685E71" w:rsidRPr="0018778B" w:rsidRDefault="00685E71" w:rsidP="0005375B">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42,089</w:t>
            </w:r>
          </w:p>
        </w:tc>
        <w:tc>
          <w:tcPr>
            <w:tcW w:w="810" w:type="dxa"/>
            <w:tcBorders>
              <w:top w:val="nil"/>
              <w:left w:val="nil"/>
              <w:bottom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53,041</w:t>
            </w:r>
          </w:p>
        </w:tc>
        <w:tc>
          <w:tcPr>
            <w:tcW w:w="808"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39,672</w:t>
            </w:r>
          </w:p>
        </w:tc>
        <w:tc>
          <w:tcPr>
            <w:tcW w:w="834"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41,312</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53,240</w:t>
            </w:r>
          </w:p>
        </w:tc>
        <w:tc>
          <w:tcPr>
            <w:tcW w:w="821" w:type="dxa"/>
            <w:tcBorders>
              <w:top w:val="nil"/>
              <w:left w:val="nil"/>
              <w:bottom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47,710</w:t>
            </w:r>
          </w:p>
        </w:tc>
        <w:tc>
          <w:tcPr>
            <w:tcW w:w="823" w:type="dxa"/>
            <w:tcBorders>
              <w:top w:val="nil"/>
              <w:left w:val="nil"/>
              <w:bottom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50,387</w:t>
            </w:r>
          </w:p>
        </w:tc>
      </w:tr>
      <w:tr w:rsidR="00685E71" w:rsidRPr="00247299" w:rsidTr="00685E71">
        <w:trPr>
          <w:trHeight w:hRule="exact" w:val="230"/>
          <w:jc w:val="center"/>
        </w:trPr>
        <w:tc>
          <w:tcPr>
            <w:tcW w:w="3571" w:type="dxa"/>
            <w:tcBorders>
              <w:top w:val="nil"/>
              <w:left w:val="nil"/>
              <w:right w:val="nil"/>
            </w:tcBorders>
            <w:shd w:val="clear" w:color="auto" w:fill="auto"/>
            <w:noWrap/>
            <w:tcMar>
              <w:left w:w="86" w:type="dxa"/>
              <w:right w:w="29" w:type="dxa"/>
            </w:tcMar>
            <w:vAlign w:val="center"/>
            <w:hideMark/>
          </w:tcPr>
          <w:p w:rsidR="00685E71" w:rsidRPr="00AC5C7D" w:rsidRDefault="00685E71" w:rsidP="009C504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685E71" w:rsidRPr="0018778B" w:rsidRDefault="00685E71" w:rsidP="0005375B">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2,916,749</w:t>
            </w:r>
          </w:p>
        </w:tc>
        <w:tc>
          <w:tcPr>
            <w:tcW w:w="810" w:type="dxa"/>
            <w:tcBorders>
              <w:top w:val="nil"/>
              <w:left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3,079,255</w:t>
            </w:r>
          </w:p>
        </w:tc>
        <w:tc>
          <w:tcPr>
            <w:tcW w:w="808"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4,127,029</w:t>
            </w:r>
          </w:p>
        </w:tc>
        <w:tc>
          <w:tcPr>
            <w:tcW w:w="834"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4,341,388</w:t>
            </w:r>
          </w:p>
        </w:tc>
        <w:tc>
          <w:tcPr>
            <w:tcW w:w="821"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4,336,781</w:t>
            </w:r>
          </w:p>
        </w:tc>
        <w:tc>
          <w:tcPr>
            <w:tcW w:w="821"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4,462,595</w:t>
            </w:r>
          </w:p>
        </w:tc>
        <w:tc>
          <w:tcPr>
            <w:tcW w:w="823" w:type="dxa"/>
            <w:tcBorders>
              <w:top w:val="nil"/>
              <w:left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4,535,468</w:t>
            </w:r>
          </w:p>
        </w:tc>
      </w:tr>
      <w:tr w:rsidR="00685E71" w:rsidRPr="00247299" w:rsidTr="00685E71">
        <w:trPr>
          <w:trHeight w:hRule="exact" w:val="230"/>
          <w:jc w:val="center"/>
        </w:trPr>
        <w:tc>
          <w:tcPr>
            <w:tcW w:w="3571" w:type="dxa"/>
            <w:tcBorders>
              <w:top w:val="nil"/>
              <w:left w:val="nil"/>
              <w:right w:val="nil"/>
            </w:tcBorders>
            <w:shd w:val="clear" w:color="auto" w:fill="auto"/>
            <w:noWrap/>
            <w:tcMar>
              <w:left w:w="86" w:type="dxa"/>
              <w:right w:w="29" w:type="dxa"/>
            </w:tcMar>
            <w:vAlign w:val="center"/>
            <w:hideMark/>
          </w:tcPr>
          <w:p w:rsidR="00685E71" w:rsidRPr="00B53708" w:rsidRDefault="00685E71" w:rsidP="009C504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685E71" w:rsidRPr="0018778B" w:rsidRDefault="00685E71" w:rsidP="0005375B">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685E71" w:rsidRDefault="00685E71" w:rsidP="0005375B">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7,465,562</w:t>
            </w:r>
          </w:p>
        </w:tc>
        <w:tc>
          <w:tcPr>
            <w:tcW w:w="810" w:type="dxa"/>
            <w:tcBorders>
              <w:top w:val="nil"/>
              <w:left w:val="nil"/>
              <w:right w:val="nil"/>
            </w:tcBorders>
            <w:shd w:val="clear" w:color="auto" w:fill="auto"/>
            <w:tcMar>
              <w:left w:w="43" w:type="dxa"/>
              <w:right w:w="43" w:type="dxa"/>
            </w:tcMar>
            <w:vAlign w:val="center"/>
            <w:hideMark/>
          </w:tcPr>
          <w:p w:rsidR="00685E71" w:rsidRDefault="00685E71" w:rsidP="00685E71">
            <w:pPr>
              <w:jc w:val="right"/>
              <w:rPr>
                <w:sz w:val="14"/>
                <w:szCs w:val="14"/>
              </w:rPr>
            </w:pPr>
            <w:r>
              <w:rPr>
                <w:sz w:val="14"/>
                <w:szCs w:val="14"/>
              </w:rPr>
              <w:t>7,524,138</w:t>
            </w:r>
          </w:p>
        </w:tc>
        <w:tc>
          <w:tcPr>
            <w:tcW w:w="808"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8,452,478</w:t>
            </w:r>
          </w:p>
        </w:tc>
        <w:tc>
          <w:tcPr>
            <w:tcW w:w="834"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8,571,263</w:t>
            </w:r>
          </w:p>
        </w:tc>
        <w:tc>
          <w:tcPr>
            <w:tcW w:w="821"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8,555,463</w:t>
            </w:r>
          </w:p>
        </w:tc>
        <w:tc>
          <w:tcPr>
            <w:tcW w:w="821"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sz w:val="14"/>
                <w:szCs w:val="14"/>
              </w:rPr>
            </w:pPr>
            <w:r>
              <w:rPr>
                <w:sz w:val="14"/>
                <w:szCs w:val="14"/>
              </w:rPr>
              <w:t>8,571,457</w:t>
            </w:r>
          </w:p>
        </w:tc>
        <w:tc>
          <w:tcPr>
            <w:tcW w:w="823" w:type="dxa"/>
            <w:tcBorders>
              <w:top w:val="nil"/>
              <w:left w:val="nil"/>
              <w:right w:val="nil"/>
            </w:tcBorders>
            <w:shd w:val="clear" w:color="auto" w:fill="auto"/>
            <w:noWrap/>
            <w:tcMar>
              <w:left w:w="43" w:type="dxa"/>
              <w:right w:w="43" w:type="dxa"/>
            </w:tcMar>
            <w:vAlign w:val="center"/>
            <w:hideMark/>
          </w:tcPr>
          <w:p w:rsidR="00685E71" w:rsidRDefault="00685E71" w:rsidP="00685E71">
            <w:pPr>
              <w:jc w:val="right"/>
              <w:rPr>
                <w:sz w:val="14"/>
                <w:szCs w:val="14"/>
              </w:rPr>
            </w:pPr>
            <w:r>
              <w:rPr>
                <w:sz w:val="14"/>
                <w:szCs w:val="14"/>
              </w:rPr>
              <w:t>8,494,803</w:t>
            </w:r>
          </w:p>
        </w:tc>
      </w:tr>
      <w:tr w:rsidR="00685E71" w:rsidRPr="00247299" w:rsidTr="00685E71">
        <w:trPr>
          <w:trHeight w:hRule="exact" w:val="230"/>
          <w:jc w:val="center"/>
        </w:trPr>
        <w:tc>
          <w:tcPr>
            <w:tcW w:w="3571" w:type="dxa"/>
            <w:tcBorders>
              <w:top w:val="nil"/>
              <w:left w:val="nil"/>
              <w:right w:val="nil"/>
            </w:tcBorders>
            <w:shd w:val="clear" w:color="auto" w:fill="auto"/>
            <w:noWrap/>
            <w:tcMar>
              <w:left w:w="86" w:type="dxa"/>
              <w:right w:w="29" w:type="dxa"/>
            </w:tcMar>
            <w:vAlign w:val="center"/>
            <w:hideMark/>
          </w:tcPr>
          <w:p w:rsidR="00685E71" w:rsidRPr="0018778B" w:rsidRDefault="00685E71" w:rsidP="009C504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685E71" w:rsidRPr="0018778B" w:rsidRDefault="00685E71" w:rsidP="0005375B">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685E71" w:rsidRDefault="00685E71" w:rsidP="0005375B">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2,418,723</w:t>
            </w:r>
          </w:p>
        </w:tc>
        <w:tc>
          <w:tcPr>
            <w:tcW w:w="810" w:type="dxa"/>
            <w:tcBorders>
              <w:top w:val="nil"/>
              <w:left w:val="nil"/>
              <w:right w:val="nil"/>
            </w:tcBorders>
            <w:shd w:val="clear" w:color="auto" w:fill="auto"/>
            <w:tcMar>
              <w:left w:w="43" w:type="dxa"/>
              <w:right w:w="43" w:type="dxa"/>
            </w:tcMar>
            <w:vAlign w:val="center"/>
            <w:hideMark/>
          </w:tcPr>
          <w:p w:rsidR="00685E71" w:rsidRDefault="00685E71" w:rsidP="00685E71">
            <w:pPr>
              <w:jc w:val="right"/>
              <w:rPr>
                <w:i/>
                <w:iCs/>
                <w:sz w:val="14"/>
                <w:szCs w:val="14"/>
              </w:rPr>
            </w:pPr>
            <w:r>
              <w:rPr>
                <w:i/>
                <w:iCs/>
                <w:sz w:val="14"/>
                <w:szCs w:val="14"/>
              </w:rPr>
              <w:t>2,304,407</w:t>
            </w:r>
          </w:p>
        </w:tc>
        <w:tc>
          <w:tcPr>
            <w:tcW w:w="808"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2,550,093</w:t>
            </w:r>
          </w:p>
        </w:tc>
        <w:tc>
          <w:tcPr>
            <w:tcW w:w="834"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2,509,978</w:t>
            </w:r>
          </w:p>
        </w:tc>
        <w:tc>
          <w:tcPr>
            <w:tcW w:w="821"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2,535,669</w:t>
            </w:r>
          </w:p>
        </w:tc>
        <w:tc>
          <w:tcPr>
            <w:tcW w:w="821" w:type="dxa"/>
            <w:tcBorders>
              <w:top w:val="nil"/>
              <w:left w:val="nil"/>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2,420,594</w:t>
            </w:r>
          </w:p>
        </w:tc>
        <w:tc>
          <w:tcPr>
            <w:tcW w:w="823" w:type="dxa"/>
            <w:tcBorders>
              <w:top w:val="nil"/>
              <w:left w:val="nil"/>
              <w:right w:val="nil"/>
            </w:tcBorders>
            <w:shd w:val="clear" w:color="auto" w:fill="auto"/>
            <w:noWrap/>
            <w:tcMar>
              <w:left w:w="43" w:type="dxa"/>
              <w:right w:w="43" w:type="dxa"/>
            </w:tcMar>
            <w:vAlign w:val="center"/>
            <w:hideMark/>
          </w:tcPr>
          <w:p w:rsidR="00685E71" w:rsidRDefault="00685E71" w:rsidP="00685E71">
            <w:pPr>
              <w:jc w:val="right"/>
              <w:rPr>
                <w:i/>
                <w:iCs/>
                <w:sz w:val="14"/>
                <w:szCs w:val="14"/>
              </w:rPr>
            </w:pPr>
            <w:r>
              <w:rPr>
                <w:i/>
                <w:iCs/>
                <w:sz w:val="14"/>
                <w:szCs w:val="14"/>
              </w:rPr>
              <w:t>2,296,993</w:t>
            </w:r>
          </w:p>
        </w:tc>
      </w:tr>
      <w:tr w:rsidR="00685E71" w:rsidRPr="00247299" w:rsidTr="00685E71">
        <w:trPr>
          <w:trHeight w:hRule="exact" w:val="230"/>
          <w:jc w:val="center"/>
        </w:trPr>
        <w:tc>
          <w:tcPr>
            <w:tcW w:w="3571" w:type="dxa"/>
            <w:tcBorders>
              <w:left w:val="nil"/>
              <w:bottom w:val="single" w:sz="12" w:space="0" w:color="auto"/>
              <w:right w:val="nil"/>
            </w:tcBorders>
            <w:shd w:val="clear" w:color="auto" w:fill="auto"/>
            <w:noWrap/>
            <w:tcMar>
              <w:left w:w="86" w:type="dxa"/>
              <w:right w:w="29" w:type="dxa"/>
            </w:tcMar>
            <w:vAlign w:val="center"/>
            <w:hideMark/>
          </w:tcPr>
          <w:p w:rsidR="00685E71" w:rsidRPr="0018778B" w:rsidRDefault="00685E71" w:rsidP="009C504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685E71" w:rsidRPr="0018778B" w:rsidRDefault="00685E71" w:rsidP="0005375B">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685E71" w:rsidRDefault="00685E71" w:rsidP="0005375B">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5,046,839</w:t>
            </w:r>
          </w:p>
        </w:tc>
        <w:tc>
          <w:tcPr>
            <w:tcW w:w="810" w:type="dxa"/>
            <w:tcBorders>
              <w:left w:val="nil"/>
              <w:bottom w:val="single" w:sz="12" w:space="0" w:color="auto"/>
              <w:right w:val="nil"/>
            </w:tcBorders>
            <w:shd w:val="clear" w:color="auto" w:fill="auto"/>
            <w:tcMar>
              <w:left w:w="43" w:type="dxa"/>
              <w:right w:w="43" w:type="dxa"/>
            </w:tcMar>
            <w:vAlign w:val="center"/>
            <w:hideMark/>
          </w:tcPr>
          <w:p w:rsidR="00685E71" w:rsidRDefault="00685E71" w:rsidP="00685E71">
            <w:pPr>
              <w:jc w:val="right"/>
              <w:rPr>
                <w:i/>
                <w:iCs/>
                <w:sz w:val="14"/>
                <w:szCs w:val="14"/>
              </w:rPr>
            </w:pPr>
            <w:r>
              <w:rPr>
                <w:i/>
                <w:iCs/>
                <w:sz w:val="14"/>
                <w:szCs w:val="14"/>
              </w:rPr>
              <w:t>5,219,731</w:t>
            </w:r>
          </w:p>
        </w:tc>
        <w:tc>
          <w:tcPr>
            <w:tcW w:w="808" w:type="dxa"/>
            <w:tcBorders>
              <w:left w:val="nil"/>
              <w:bottom w:val="single" w:sz="12" w:space="0" w:color="auto"/>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5,902,385</w:t>
            </w:r>
          </w:p>
        </w:tc>
        <w:tc>
          <w:tcPr>
            <w:tcW w:w="834" w:type="dxa"/>
            <w:tcBorders>
              <w:left w:val="nil"/>
              <w:bottom w:val="single" w:sz="12" w:space="0" w:color="auto"/>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6,061,284</w:t>
            </w:r>
          </w:p>
        </w:tc>
        <w:tc>
          <w:tcPr>
            <w:tcW w:w="821" w:type="dxa"/>
            <w:tcBorders>
              <w:left w:val="nil"/>
              <w:bottom w:val="single" w:sz="12" w:space="0" w:color="auto"/>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6,019,794</w:t>
            </w:r>
          </w:p>
        </w:tc>
        <w:tc>
          <w:tcPr>
            <w:tcW w:w="821" w:type="dxa"/>
            <w:tcBorders>
              <w:left w:val="nil"/>
              <w:bottom w:val="single" w:sz="12" w:space="0" w:color="auto"/>
              <w:right w:val="nil"/>
            </w:tcBorders>
            <w:shd w:val="clear" w:color="auto" w:fill="auto"/>
            <w:tcMar>
              <w:left w:w="43" w:type="dxa"/>
              <w:right w:w="43" w:type="dxa"/>
            </w:tcMar>
            <w:vAlign w:val="center"/>
            <w:hideMark/>
          </w:tcPr>
          <w:p w:rsidR="00685E71" w:rsidRDefault="00685E71" w:rsidP="00DE3DF2">
            <w:pPr>
              <w:jc w:val="right"/>
              <w:rPr>
                <w:i/>
                <w:iCs/>
                <w:sz w:val="14"/>
                <w:szCs w:val="14"/>
              </w:rPr>
            </w:pPr>
            <w:r>
              <w:rPr>
                <w:i/>
                <w:iCs/>
                <w:sz w:val="14"/>
                <w:szCs w:val="14"/>
              </w:rPr>
              <w:t>6,150,863</w:t>
            </w:r>
          </w:p>
        </w:tc>
        <w:tc>
          <w:tcPr>
            <w:tcW w:w="823" w:type="dxa"/>
            <w:tcBorders>
              <w:left w:val="nil"/>
              <w:bottom w:val="single" w:sz="12" w:space="0" w:color="auto"/>
              <w:right w:val="nil"/>
            </w:tcBorders>
            <w:shd w:val="clear" w:color="auto" w:fill="auto"/>
            <w:noWrap/>
            <w:tcMar>
              <w:left w:w="43" w:type="dxa"/>
              <w:right w:w="43" w:type="dxa"/>
            </w:tcMar>
            <w:vAlign w:val="center"/>
            <w:hideMark/>
          </w:tcPr>
          <w:p w:rsidR="00685E71" w:rsidRDefault="00685E71" w:rsidP="00685E71">
            <w:pPr>
              <w:jc w:val="right"/>
              <w:rPr>
                <w:i/>
                <w:iCs/>
                <w:sz w:val="14"/>
                <w:szCs w:val="14"/>
              </w:rPr>
            </w:pPr>
            <w:r>
              <w:rPr>
                <w:i/>
                <w:iCs/>
                <w:sz w:val="14"/>
                <w:szCs w:val="14"/>
              </w:rPr>
              <w:t>6,197,810</w:t>
            </w:r>
          </w:p>
        </w:tc>
      </w:tr>
      <w:tr w:rsidR="00DE3DF2" w:rsidRPr="00247299" w:rsidTr="00491725">
        <w:trPr>
          <w:trHeight w:hRule="exact" w:val="174"/>
          <w:jc w:val="center"/>
        </w:trPr>
        <w:tc>
          <w:tcPr>
            <w:tcW w:w="3571" w:type="dxa"/>
            <w:tcBorders>
              <w:top w:val="single" w:sz="12" w:space="0" w:color="auto"/>
              <w:left w:val="nil"/>
              <w:right w:val="nil"/>
            </w:tcBorders>
            <w:shd w:val="clear" w:color="auto" w:fill="auto"/>
            <w:noWrap/>
            <w:vAlign w:val="bottom"/>
            <w:hideMark/>
          </w:tcPr>
          <w:p w:rsidR="00DE3DF2" w:rsidRPr="00247299" w:rsidRDefault="00DE3DF2" w:rsidP="009C5044">
            <w:pPr>
              <w:jc w:val="right"/>
              <w:rPr>
                <w:color w:val="auto"/>
                <w:sz w:val="14"/>
                <w:szCs w:val="14"/>
              </w:rPr>
            </w:pPr>
            <w:r w:rsidRPr="00247299">
              <w:rPr>
                <w:color w:val="auto"/>
                <w:sz w:val="14"/>
                <w:szCs w:val="14"/>
              </w:rPr>
              <w:t> </w:t>
            </w:r>
          </w:p>
          <w:p w:rsidR="00DE3DF2" w:rsidRPr="00247299" w:rsidRDefault="00DE3DF2" w:rsidP="009C5044">
            <w:pPr>
              <w:rPr>
                <w:i/>
                <w:iCs/>
                <w:color w:val="auto"/>
                <w:sz w:val="14"/>
                <w:szCs w:val="14"/>
              </w:rPr>
            </w:pPr>
            <w:r w:rsidRPr="00247299">
              <w:rPr>
                <w:i/>
                <w:iCs/>
                <w:color w:val="auto"/>
                <w:sz w:val="14"/>
                <w:szCs w:val="14"/>
              </w:rPr>
              <w:t> </w:t>
            </w:r>
          </w:p>
        </w:tc>
        <w:tc>
          <w:tcPr>
            <w:tcW w:w="777" w:type="dxa"/>
            <w:tcBorders>
              <w:top w:val="single" w:sz="12" w:space="0" w:color="auto"/>
              <w:left w:val="nil"/>
              <w:right w:val="nil"/>
            </w:tcBorders>
            <w:shd w:val="clear" w:color="auto" w:fill="auto"/>
            <w:noWrap/>
            <w:vAlign w:val="center"/>
            <w:hideMark/>
          </w:tcPr>
          <w:p w:rsidR="00DE3DF2" w:rsidRPr="00247299" w:rsidRDefault="00DE3DF2" w:rsidP="009C5044">
            <w:pPr>
              <w:jc w:val="right"/>
              <w:rPr>
                <w:color w:val="auto"/>
                <w:sz w:val="13"/>
                <w:szCs w:val="13"/>
              </w:rPr>
            </w:pPr>
          </w:p>
        </w:tc>
        <w:tc>
          <w:tcPr>
            <w:tcW w:w="821" w:type="dxa"/>
            <w:tcBorders>
              <w:top w:val="single" w:sz="12" w:space="0" w:color="auto"/>
              <w:left w:val="nil"/>
              <w:right w:val="nil"/>
            </w:tcBorders>
            <w:shd w:val="clear" w:color="auto" w:fill="auto"/>
            <w:vAlign w:val="center"/>
            <w:hideMark/>
          </w:tcPr>
          <w:p w:rsidR="00DE3DF2" w:rsidRPr="00247299" w:rsidRDefault="00DE3DF2" w:rsidP="009C5044">
            <w:pPr>
              <w:jc w:val="right"/>
              <w:rPr>
                <w:color w:val="auto"/>
                <w:sz w:val="13"/>
                <w:szCs w:val="13"/>
              </w:rPr>
            </w:pPr>
          </w:p>
        </w:tc>
        <w:tc>
          <w:tcPr>
            <w:tcW w:w="832" w:type="dxa"/>
            <w:tcBorders>
              <w:top w:val="single" w:sz="12" w:space="0" w:color="auto"/>
              <w:left w:val="nil"/>
              <w:right w:val="nil"/>
            </w:tcBorders>
            <w:shd w:val="clear" w:color="auto" w:fill="auto"/>
            <w:vAlign w:val="center"/>
            <w:hideMark/>
          </w:tcPr>
          <w:p w:rsidR="00DE3DF2" w:rsidRPr="00247299" w:rsidRDefault="00DE3DF2" w:rsidP="009C5044">
            <w:pPr>
              <w:jc w:val="right"/>
              <w:rPr>
                <w:color w:val="auto"/>
                <w:sz w:val="13"/>
                <w:szCs w:val="13"/>
              </w:rPr>
            </w:pPr>
          </w:p>
        </w:tc>
        <w:tc>
          <w:tcPr>
            <w:tcW w:w="810" w:type="dxa"/>
            <w:tcBorders>
              <w:top w:val="single" w:sz="12" w:space="0" w:color="auto"/>
              <w:left w:val="nil"/>
              <w:bottom w:val="nil"/>
              <w:right w:val="nil"/>
            </w:tcBorders>
            <w:shd w:val="clear" w:color="auto" w:fill="auto"/>
            <w:noWrap/>
            <w:vAlign w:val="center"/>
            <w:hideMark/>
          </w:tcPr>
          <w:p w:rsidR="00DE3DF2" w:rsidRPr="00247299" w:rsidRDefault="00DE3DF2" w:rsidP="009C5044">
            <w:pPr>
              <w:jc w:val="right"/>
              <w:rPr>
                <w:rFonts w:ascii="Calibri" w:hAnsi="Calibri"/>
                <w:sz w:val="22"/>
                <w:szCs w:val="22"/>
              </w:rPr>
            </w:pPr>
          </w:p>
        </w:tc>
        <w:tc>
          <w:tcPr>
            <w:tcW w:w="808" w:type="dxa"/>
            <w:tcBorders>
              <w:top w:val="single" w:sz="12" w:space="0" w:color="auto"/>
              <w:left w:val="nil"/>
              <w:bottom w:val="nil"/>
              <w:right w:val="nil"/>
            </w:tcBorders>
            <w:shd w:val="clear" w:color="auto" w:fill="auto"/>
            <w:noWrap/>
            <w:vAlign w:val="center"/>
            <w:hideMark/>
          </w:tcPr>
          <w:p w:rsidR="00DE3DF2" w:rsidRPr="00247299" w:rsidRDefault="00DE3DF2" w:rsidP="009C5044">
            <w:pPr>
              <w:jc w:val="right"/>
              <w:rPr>
                <w:rFonts w:ascii="Calibri" w:hAnsi="Calibri"/>
                <w:sz w:val="22"/>
                <w:szCs w:val="22"/>
              </w:rPr>
            </w:pPr>
          </w:p>
        </w:tc>
        <w:tc>
          <w:tcPr>
            <w:tcW w:w="834" w:type="dxa"/>
            <w:tcBorders>
              <w:top w:val="single" w:sz="12" w:space="0" w:color="auto"/>
              <w:left w:val="nil"/>
              <w:bottom w:val="nil"/>
              <w:right w:val="nil"/>
            </w:tcBorders>
            <w:shd w:val="clear" w:color="auto" w:fill="auto"/>
            <w:noWrap/>
            <w:vAlign w:val="center"/>
            <w:hideMark/>
          </w:tcPr>
          <w:p w:rsidR="00DE3DF2" w:rsidRPr="00247299" w:rsidRDefault="00DE3DF2" w:rsidP="009C504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DE3DF2" w:rsidRPr="00247299" w:rsidRDefault="00DE3DF2" w:rsidP="009C504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DE3DF2" w:rsidRPr="00247299" w:rsidRDefault="00DE3DF2" w:rsidP="009C5044">
            <w:pPr>
              <w:jc w:val="right"/>
              <w:rPr>
                <w:rFonts w:ascii="Calibri" w:hAnsi="Calibri"/>
                <w:sz w:val="22"/>
                <w:szCs w:val="22"/>
              </w:rPr>
            </w:pPr>
          </w:p>
        </w:tc>
        <w:tc>
          <w:tcPr>
            <w:tcW w:w="823" w:type="dxa"/>
            <w:tcBorders>
              <w:top w:val="single" w:sz="12" w:space="0" w:color="auto"/>
              <w:left w:val="nil"/>
              <w:bottom w:val="nil"/>
              <w:right w:val="nil"/>
            </w:tcBorders>
            <w:shd w:val="clear" w:color="auto" w:fill="auto"/>
            <w:noWrap/>
            <w:vAlign w:val="center"/>
            <w:hideMark/>
          </w:tcPr>
          <w:p w:rsidR="00DE3DF2" w:rsidRPr="00247299" w:rsidRDefault="00DE3DF2" w:rsidP="009C5044">
            <w:pPr>
              <w:jc w:val="right"/>
              <w:rPr>
                <w:rFonts w:ascii="Calibri" w:hAnsi="Calibri"/>
                <w:sz w:val="22"/>
                <w:szCs w:val="22"/>
              </w:rPr>
            </w:pPr>
          </w:p>
        </w:tc>
      </w:tr>
      <w:tr w:rsidR="00DE3DF2" w:rsidRPr="00247299" w:rsidTr="00491725">
        <w:trPr>
          <w:trHeight w:val="819"/>
          <w:jc w:val="center"/>
        </w:trPr>
        <w:tc>
          <w:tcPr>
            <w:tcW w:w="10918" w:type="dxa"/>
            <w:gridSpan w:val="10"/>
            <w:tcBorders>
              <w:top w:val="nil"/>
              <w:left w:val="nil"/>
              <w:bottom w:val="nil"/>
              <w:right w:val="nil"/>
            </w:tcBorders>
            <w:shd w:val="clear" w:color="auto" w:fill="auto"/>
            <w:hideMark/>
          </w:tcPr>
          <w:p w:rsidR="00DE3DF2" w:rsidRDefault="00DE3DF2" w:rsidP="009C5044">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DE3DF2" w:rsidRDefault="00DE3DF2" w:rsidP="009C5044">
            <w:pPr>
              <w:ind w:left="162" w:hanging="180"/>
              <w:jc w:val="left"/>
              <w:rPr>
                <w:color w:val="auto"/>
                <w:sz w:val="14"/>
                <w:szCs w:val="14"/>
              </w:rPr>
            </w:pPr>
            <w:r w:rsidRPr="007114E7">
              <w:rPr>
                <w:color w:val="auto"/>
                <w:sz w:val="14"/>
                <w:szCs w:val="14"/>
              </w:rPr>
              <w:t>Note:-</w:t>
            </w:r>
          </w:p>
          <w:p w:rsidR="00DE3DF2" w:rsidRDefault="00DE3DF2" w:rsidP="009C5044">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DE3DF2" w:rsidRDefault="00DE3DF2" w:rsidP="009C5044">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DE3DF2" w:rsidRDefault="00DE3DF2" w:rsidP="009C5044">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DE3DF2" w:rsidRDefault="00DE3DF2" w:rsidP="009C5044">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p w:rsidR="00DE3DF2" w:rsidRPr="004B7881" w:rsidRDefault="00DE3DF2" w:rsidP="009C5044">
            <w:pPr>
              <w:ind w:left="162" w:hanging="180"/>
              <w:jc w:val="left"/>
              <w:rPr>
                <w:color w:val="auto"/>
                <w:sz w:val="14"/>
                <w:szCs w:val="14"/>
              </w:rPr>
            </w:pPr>
            <w:r w:rsidRPr="00A276A4">
              <w:rPr>
                <w:color w:val="auto"/>
                <w:sz w:val="14"/>
                <w:szCs w:val="14"/>
              </w:rPr>
              <w:t>**Includes investment of Rs. 100,149 million in Pakistan Security Printing Corporation (PSPC)</w:t>
            </w:r>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4" w:type="pct"/>
        <w:jc w:val="center"/>
        <w:tblLook w:val="04A0"/>
      </w:tblPr>
      <w:tblGrid>
        <w:gridCol w:w="5039"/>
        <w:gridCol w:w="1097"/>
        <w:gridCol w:w="1099"/>
        <w:gridCol w:w="1208"/>
        <w:gridCol w:w="1217"/>
      </w:tblGrid>
      <w:tr w:rsidR="00601FB0" w:rsidRPr="00D5469A" w:rsidTr="00B06C4E">
        <w:trPr>
          <w:trHeight w:val="522"/>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601FB0" w:rsidRPr="00D5469A" w:rsidTr="00B06C4E">
        <w:trPr>
          <w:trHeight w:val="189"/>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p>
        </w:tc>
      </w:tr>
      <w:tr w:rsidR="00601FB0" w:rsidRPr="00D5469A" w:rsidTr="00B06C4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601FB0" w:rsidRPr="00D5469A" w:rsidRDefault="00601FB0" w:rsidP="00601FB0">
            <w:pPr>
              <w:jc w:val="right"/>
              <w:rPr>
                <w:color w:val="auto"/>
                <w:sz w:val="14"/>
                <w:szCs w:val="14"/>
              </w:rPr>
            </w:pPr>
            <w:r w:rsidRPr="00D5469A">
              <w:rPr>
                <w:color w:val="auto"/>
                <w:sz w:val="14"/>
                <w:szCs w:val="14"/>
              </w:rPr>
              <w:t xml:space="preserve">              (Million Rupees)                                                                                                                                                                                </w:t>
            </w:r>
          </w:p>
        </w:tc>
      </w:tr>
      <w:tr w:rsidR="00601FB0" w:rsidRPr="00D5469A" w:rsidTr="00E74233">
        <w:trPr>
          <w:cantSplit/>
          <w:trHeight w:hRule="exact" w:val="390"/>
          <w:jc w:val="center"/>
        </w:trPr>
        <w:tc>
          <w:tcPr>
            <w:tcW w:w="2608" w:type="pct"/>
            <w:vMerge w:val="restart"/>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Stocks</w:t>
            </w:r>
          </w:p>
        </w:tc>
        <w:tc>
          <w:tcPr>
            <w:tcW w:w="1255" w:type="pct"/>
            <w:gridSpan w:val="2"/>
            <w:tcBorders>
              <w:top w:val="single" w:sz="12" w:space="0" w:color="auto"/>
              <w:left w:val="single" w:sz="4" w:space="0" w:color="auto"/>
              <w:bottom w:val="single" w:sz="4" w:space="0" w:color="auto"/>
              <w:right w:val="nil"/>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Monetary Impact During</w:t>
            </w:r>
          </w:p>
        </w:tc>
      </w:tr>
      <w:tr w:rsidR="00601FB0" w:rsidRPr="00D5469A" w:rsidTr="00E74233">
        <w:trPr>
          <w:trHeight w:hRule="exact" w:val="624"/>
          <w:jc w:val="center"/>
        </w:trPr>
        <w:tc>
          <w:tcPr>
            <w:tcW w:w="2608" w:type="pct"/>
            <w:vMerge/>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601FB0" w:rsidRPr="006619BF" w:rsidRDefault="006B2881" w:rsidP="00601FB0">
            <w:pPr>
              <w:rPr>
                <w:b/>
                <w:bCs/>
                <w:color w:val="auto"/>
                <w:szCs w:val="16"/>
              </w:rPr>
            </w:pPr>
            <w:r w:rsidRPr="006619BF">
              <w:rPr>
                <w:b/>
                <w:bCs/>
                <w:color w:val="auto"/>
                <w:szCs w:val="16"/>
              </w:rPr>
              <w:t>30-Jun-17</w:t>
            </w:r>
            <w:r w:rsidR="00601FB0" w:rsidRPr="006619BF">
              <w:rPr>
                <w:b/>
                <w:bCs/>
                <w:color w:val="auto"/>
                <w:szCs w:val="16"/>
              </w:rPr>
              <w:t xml:space="preserve"> </w:t>
            </w:r>
            <w:r w:rsidR="00BF3CA4" w:rsidRPr="006619BF">
              <w:rPr>
                <w:b/>
                <w:bCs/>
                <w:color w:val="auto"/>
                <w:szCs w:val="16"/>
                <w:vertAlign w:val="superscript"/>
              </w:rPr>
              <w:t>R</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601FB0" w:rsidRPr="006619BF" w:rsidRDefault="006B2881" w:rsidP="00601FB0">
            <w:pPr>
              <w:rPr>
                <w:b/>
                <w:bCs/>
                <w:color w:val="auto"/>
                <w:szCs w:val="16"/>
              </w:rPr>
            </w:pPr>
            <w:r w:rsidRPr="006619BF">
              <w:rPr>
                <w:b/>
                <w:bCs/>
                <w:color w:val="auto"/>
                <w:szCs w:val="16"/>
              </w:rPr>
              <w:t>30-Jun-16</w:t>
            </w:r>
          </w:p>
        </w:tc>
        <w:tc>
          <w:tcPr>
            <w:tcW w:w="625" w:type="pct"/>
            <w:tcBorders>
              <w:top w:val="nil"/>
              <w:left w:val="single" w:sz="4" w:space="0" w:color="auto"/>
              <w:bottom w:val="single" w:sz="12" w:space="0" w:color="auto"/>
              <w:right w:val="single" w:sz="4" w:space="0" w:color="auto"/>
            </w:tcBorders>
            <w:shd w:val="clear" w:color="auto" w:fill="auto"/>
            <w:vAlign w:val="center"/>
            <w:hideMark/>
          </w:tcPr>
          <w:p w:rsidR="00601FB0" w:rsidRPr="006619BF" w:rsidRDefault="00601FB0" w:rsidP="00601FB0">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w:t>
            </w:r>
            <w:r w:rsidR="0005319E" w:rsidRPr="006619BF">
              <w:rPr>
                <w:b/>
                <w:bCs/>
                <w:color w:val="auto"/>
                <w:szCs w:val="16"/>
              </w:rPr>
              <w:t>7</w:t>
            </w:r>
          </w:p>
          <w:p w:rsidR="00601FB0" w:rsidRPr="006619BF" w:rsidRDefault="00601FB0" w:rsidP="00601FB0">
            <w:pPr>
              <w:rPr>
                <w:b/>
                <w:bCs/>
                <w:color w:val="auto"/>
                <w:szCs w:val="16"/>
              </w:rPr>
            </w:pPr>
            <w:r w:rsidRPr="006619BF">
              <w:rPr>
                <w:b/>
                <w:bCs/>
                <w:color w:val="auto"/>
                <w:szCs w:val="16"/>
              </w:rPr>
              <w:t>to</w:t>
            </w:r>
          </w:p>
          <w:p w:rsidR="00601FB0" w:rsidRPr="006619BF" w:rsidRDefault="00712E51" w:rsidP="00712E51">
            <w:pPr>
              <w:rPr>
                <w:b/>
                <w:bCs/>
                <w:color w:val="auto"/>
                <w:szCs w:val="16"/>
              </w:rPr>
            </w:pPr>
            <w:r>
              <w:rPr>
                <w:b/>
                <w:bCs/>
                <w:color w:val="auto"/>
                <w:szCs w:val="16"/>
              </w:rPr>
              <w:t>31</w:t>
            </w:r>
            <w:r>
              <w:rPr>
                <w:b/>
                <w:bCs/>
                <w:color w:val="auto"/>
                <w:szCs w:val="16"/>
                <w:vertAlign w:val="superscript"/>
              </w:rPr>
              <w:t>st</w:t>
            </w:r>
            <w:r w:rsidR="00601FB0" w:rsidRPr="006619BF">
              <w:rPr>
                <w:b/>
                <w:bCs/>
                <w:color w:val="auto"/>
                <w:szCs w:val="16"/>
              </w:rPr>
              <w:t xml:space="preserve"> </w:t>
            </w:r>
            <w:r>
              <w:rPr>
                <w:b/>
                <w:bCs/>
                <w:color w:val="auto"/>
                <w:szCs w:val="16"/>
              </w:rPr>
              <w:t>Dec</w:t>
            </w:r>
            <w:r w:rsidR="00601FB0" w:rsidRPr="006619BF">
              <w:rPr>
                <w:b/>
                <w:bCs/>
                <w:color w:val="auto"/>
                <w:szCs w:val="16"/>
              </w:rPr>
              <w:t xml:space="preserve"> 1</w:t>
            </w:r>
            <w:r w:rsidR="00780638" w:rsidRPr="006619BF">
              <w:rPr>
                <w:b/>
                <w:bCs/>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601FB0" w:rsidRPr="006619BF" w:rsidRDefault="00601FB0" w:rsidP="00601FB0">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w:t>
            </w:r>
            <w:r w:rsidR="0005319E" w:rsidRPr="006619BF">
              <w:rPr>
                <w:b/>
                <w:bCs/>
                <w:color w:val="auto"/>
                <w:szCs w:val="16"/>
              </w:rPr>
              <w:t>6</w:t>
            </w:r>
          </w:p>
          <w:p w:rsidR="00601FB0" w:rsidRPr="006619BF" w:rsidRDefault="00601FB0" w:rsidP="00601FB0">
            <w:pPr>
              <w:rPr>
                <w:b/>
                <w:bCs/>
                <w:color w:val="auto"/>
                <w:szCs w:val="16"/>
              </w:rPr>
            </w:pPr>
            <w:r w:rsidRPr="006619BF">
              <w:rPr>
                <w:b/>
                <w:bCs/>
                <w:color w:val="auto"/>
                <w:szCs w:val="16"/>
              </w:rPr>
              <w:t>to</w:t>
            </w:r>
          </w:p>
          <w:p w:rsidR="00601FB0" w:rsidRPr="006619BF" w:rsidRDefault="00712E51" w:rsidP="000F2E54">
            <w:pPr>
              <w:rPr>
                <w:b/>
                <w:bCs/>
                <w:color w:val="auto"/>
                <w:szCs w:val="16"/>
              </w:rPr>
            </w:pPr>
            <w:r>
              <w:rPr>
                <w:b/>
                <w:bCs/>
                <w:color w:val="auto"/>
                <w:szCs w:val="16"/>
              </w:rPr>
              <w:t>31</w:t>
            </w:r>
            <w:r>
              <w:rPr>
                <w:b/>
                <w:bCs/>
                <w:color w:val="auto"/>
                <w:szCs w:val="16"/>
                <w:vertAlign w:val="superscript"/>
              </w:rPr>
              <w:t>st</w:t>
            </w:r>
            <w:r w:rsidRPr="006619BF">
              <w:rPr>
                <w:b/>
                <w:bCs/>
                <w:color w:val="auto"/>
                <w:szCs w:val="16"/>
              </w:rPr>
              <w:t xml:space="preserve"> </w:t>
            </w:r>
            <w:r>
              <w:rPr>
                <w:b/>
                <w:bCs/>
                <w:color w:val="auto"/>
                <w:szCs w:val="16"/>
              </w:rPr>
              <w:t>Dec</w:t>
            </w:r>
            <w:r w:rsidRPr="006619BF">
              <w:rPr>
                <w:b/>
                <w:bCs/>
                <w:color w:val="auto"/>
                <w:szCs w:val="16"/>
              </w:rPr>
              <w:t xml:space="preserve"> </w:t>
            </w:r>
            <w:r w:rsidR="00601FB0" w:rsidRPr="006619BF">
              <w:rPr>
                <w:b/>
                <w:bCs/>
                <w:color w:val="auto"/>
                <w:szCs w:val="16"/>
              </w:rPr>
              <w:t>1</w:t>
            </w:r>
            <w:r w:rsidR="00780638" w:rsidRPr="006619BF">
              <w:rPr>
                <w:b/>
                <w:bCs/>
                <w:color w:val="auto"/>
                <w:szCs w:val="16"/>
              </w:rPr>
              <w:t>6</w:t>
            </w:r>
          </w:p>
        </w:tc>
      </w:tr>
      <w:tr w:rsidR="00601FB0" w:rsidRPr="00D5469A" w:rsidTr="00B06C4E">
        <w:trPr>
          <w:trHeight w:val="204"/>
          <w:jc w:val="center"/>
        </w:trPr>
        <w:tc>
          <w:tcPr>
            <w:tcW w:w="2608" w:type="pct"/>
            <w:tcBorders>
              <w:top w:val="nil"/>
              <w:left w:val="nil"/>
              <w:bottom w:val="nil"/>
              <w:right w:val="nil"/>
            </w:tcBorders>
            <w:shd w:val="clear" w:color="auto" w:fill="auto"/>
            <w:vAlign w:val="bottom"/>
            <w:hideMark/>
          </w:tcPr>
          <w:p w:rsidR="00601FB0" w:rsidRPr="00D5469A" w:rsidRDefault="00601FB0"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25"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712E51" w:rsidRDefault="00712E51" w:rsidP="00BF3CA4">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712E51" w:rsidRDefault="00712E51" w:rsidP="00BF3CA4">
            <w:pPr>
              <w:jc w:val="right"/>
              <w:rPr>
                <w:b/>
                <w:bCs/>
                <w:szCs w:val="16"/>
              </w:rPr>
            </w:pPr>
            <w:r>
              <w:rPr>
                <w:b/>
                <w:bCs/>
                <w:szCs w:val="16"/>
              </w:rPr>
              <w:t>8,000,332</w:t>
            </w:r>
          </w:p>
        </w:tc>
        <w:tc>
          <w:tcPr>
            <w:tcW w:w="625" w:type="pct"/>
            <w:tcBorders>
              <w:top w:val="nil"/>
              <w:left w:val="nil"/>
              <w:bottom w:val="nil"/>
              <w:right w:val="nil"/>
            </w:tcBorders>
            <w:shd w:val="clear" w:color="auto" w:fill="auto"/>
            <w:vAlign w:val="center"/>
            <w:hideMark/>
          </w:tcPr>
          <w:p w:rsidR="00712E51" w:rsidRDefault="00712E51" w:rsidP="00712E51">
            <w:pPr>
              <w:jc w:val="right"/>
              <w:rPr>
                <w:b/>
                <w:bCs/>
                <w:szCs w:val="16"/>
              </w:rPr>
            </w:pPr>
            <w:r>
              <w:rPr>
                <w:b/>
                <w:bCs/>
                <w:szCs w:val="16"/>
              </w:rPr>
              <w:t>519,352</w:t>
            </w:r>
          </w:p>
        </w:tc>
        <w:tc>
          <w:tcPr>
            <w:tcW w:w="630" w:type="pct"/>
            <w:tcBorders>
              <w:top w:val="nil"/>
              <w:left w:val="nil"/>
              <w:bottom w:val="nil"/>
              <w:right w:val="nil"/>
            </w:tcBorders>
            <w:shd w:val="clear" w:color="auto" w:fill="auto"/>
            <w:vAlign w:val="center"/>
            <w:hideMark/>
          </w:tcPr>
          <w:p w:rsidR="00712E51" w:rsidRDefault="00712E51" w:rsidP="00712E51">
            <w:pPr>
              <w:jc w:val="right"/>
              <w:rPr>
                <w:b/>
                <w:bCs/>
                <w:szCs w:val="16"/>
              </w:rPr>
            </w:pPr>
            <w:r>
              <w:rPr>
                <w:b/>
                <w:bCs/>
                <w:szCs w:val="16"/>
              </w:rPr>
              <w:t>535,740</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6,270,024</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357,547</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(396,834)</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6,986,797</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401,113</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(361,641)</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712E51" w:rsidRDefault="00712E51" w:rsidP="00BF3CA4">
            <w:pPr>
              <w:jc w:val="right"/>
              <w:rPr>
                <w:sz w:val="20"/>
              </w:rPr>
            </w:pPr>
          </w:p>
        </w:tc>
        <w:tc>
          <w:tcPr>
            <w:tcW w:w="569" w:type="pct"/>
            <w:tcBorders>
              <w:top w:val="nil"/>
              <w:left w:val="nil"/>
              <w:bottom w:val="nil"/>
              <w:right w:val="nil"/>
            </w:tcBorders>
            <w:shd w:val="clear" w:color="auto" w:fill="auto"/>
            <w:vAlign w:val="center"/>
            <w:hideMark/>
          </w:tcPr>
          <w:p w:rsidR="00712E51" w:rsidRDefault="00712E51" w:rsidP="00BF3CA4">
            <w:pPr>
              <w:jc w:val="right"/>
              <w:rPr>
                <w:sz w:val="20"/>
              </w:rPr>
            </w:pPr>
          </w:p>
        </w:tc>
        <w:tc>
          <w:tcPr>
            <w:tcW w:w="625" w:type="pct"/>
            <w:tcBorders>
              <w:top w:val="nil"/>
              <w:left w:val="nil"/>
              <w:bottom w:val="nil"/>
              <w:right w:val="nil"/>
            </w:tcBorders>
            <w:shd w:val="clear" w:color="auto" w:fill="auto"/>
            <w:vAlign w:val="center"/>
            <w:hideMark/>
          </w:tcPr>
          <w:p w:rsidR="00712E51" w:rsidRDefault="00712E51" w:rsidP="00712E51">
            <w:pPr>
              <w:jc w:val="right"/>
              <w:rPr>
                <w:sz w:val="20"/>
              </w:rPr>
            </w:pPr>
          </w:p>
        </w:tc>
        <w:tc>
          <w:tcPr>
            <w:tcW w:w="630" w:type="pct"/>
            <w:tcBorders>
              <w:top w:val="nil"/>
              <w:left w:val="nil"/>
              <w:bottom w:val="nil"/>
              <w:right w:val="nil"/>
            </w:tcBorders>
            <w:shd w:val="clear" w:color="auto" w:fill="auto"/>
            <w:vAlign w:val="center"/>
            <w:hideMark/>
          </w:tcPr>
          <w:p w:rsidR="00712E51" w:rsidRDefault="00712E51" w:rsidP="00712E51">
            <w:pPr>
              <w:jc w:val="right"/>
              <w:rPr>
                <w:sz w:val="20"/>
              </w:rPr>
            </w:pP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716,773</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43,566</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35,193</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1,730,308</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161,804</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932,574</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712E51" w:rsidRDefault="00712E51" w:rsidP="00BF3CA4">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712E51" w:rsidRDefault="00712E51" w:rsidP="00BF3CA4">
            <w:pPr>
              <w:jc w:val="right"/>
              <w:rPr>
                <w:szCs w:val="16"/>
              </w:rPr>
            </w:pPr>
            <w:r>
              <w:rPr>
                <w:szCs w:val="16"/>
              </w:rPr>
              <w:t>2,050,839</w:t>
            </w:r>
          </w:p>
        </w:tc>
        <w:tc>
          <w:tcPr>
            <w:tcW w:w="625" w:type="pct"/>
            <w:tcBorders>
              <w:top w:val="nil"/>
              <w:left w:val="nil"/>
              <w:bottom w:val="nil"/>
              <w:right w:val="nil"/>
            </w:tcBorders>
            <w:shd w:val="clear" w:color="auto" w:fill="auto"/>
            <w:noWrap/>
            <w:vAlign w:val="center"/>
            <w:hideMark/>
          </w:tcPr>
          <w:p w:rsidR="00712E51" w:rsidRDefault="00712E51" w:rsidP="00712E51">
            <w:pPr>
              <w:jc w:val="right"/>
              <w:rPr>
                <w:szCs w:val="16"/>
              </w:rPr>
            </w:pPr>
            <w:r>
              <w:rPr>
                <w:szCs w:val="16"/>
              </w:rPr>
              <w:t>83,123</w:t>
            </w:r>
          </w:p>
        </w:tc>
        <w:tc>
          <w:tcPr>
            <w:tcW w:w="630" w:type="pct"/>
            <w:tcBorders>
              <w:top w:val="nil"/>
              <w:left w:val="nil"/>
              <w:bottom w:val="nil"/>
              <w:right w:val="nil"/>
            </w:tcBorders>
            <w:shd w:val="clear" w:color="auto" w:fill="auto"/>
            <w:noWrap/>
            <w:vAlign w:val="center"/>
            <w:hideMark/>
          </w:tcPr>
          <w:p w:rsidR="00712E51" w:rsidRDefault="00712E51" w:rsidP="00712E51">
            <w:pPr>
              <w:jc w:val="right"/>
              <w:rPr>
                <w:szCs w:val="16"/>
              </w:rPr>
            </w:pPr>
            <w:r>
              <w:rPr>
                <w:szCs w:val="16"/>
              </w:rPr>
              <w:t>840,378</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712E51" w:rsidRDefault="00712E51" w:rsidP="00BF3CA4">
            <w:pPr>
              <w:jc w:val="right"/>
              <w:rPr>
                <w:sz w:val="20"/>
              </w:rPr>
            </w:pPr>
            <w:r>
              <w:rPr>
                <w:sz w:val="20"/>
                <w:szCs w:val="16"/>
              </w:rPr>
              <w:t>-</w:t>
            </w:r>
          </w:p>
        </w:tc>
        <w:tc>
          <w:tcPr>
            <w:tcW w:w="569" w:type="pct"/>
            <w:tcBorders>
              <w:top w:val="nil"/>
              <w:left w:val="nil"/>
              <w:bottom w:val="nil"/>
              <w:right w:val="nil"/>
            </w:tcBorders>
            <w:shd w:val="clear" w:color="auto" w:fill="auto"/>
            <w:noWrap/>
            <w:vAlign w:val="center"/>
            <w:hideMark/>
          </w:tcPr>
          <w:p w:rsidR="00712E51" w:rsidRDefault="00712E51" w:rsidP="00BF3CA4">
            <w:pPr>
              <w:jc w:val="right"/>
              <w:rPr>
                <w:sz w:val="20"/>
              </w:rPr>
            </w:pPr>
            <w:r>
              <w:rPr>
                <w:sz w:val="20"/>
                <w:szCs w:val="16"/>
              </w:rPr>
              <w:t>-</w:t>
            </w:r>
          </w:p>
        </w:tc>
        <w:tc>
          <w:tcPr>
            <w:tcW w:w="625" w:type="pct"/>
            <w:tcBorders>
              <w:top w:val="nil"/>
              <w:left w:val="nil"/>
              <w:bottom w:val="nil"/>
              <w:right w:val="nil"/>
            </w:tcBorders>
            <w:shd w:val="clear" w:color="auto" w:fill="auto"/>
            <w:noWrap/>
            <w:vAlign w:val="center"/>
            <w:hideMark/>
          </w:tcPr>
          <w:p w:rsidR="00712E51" w:rsidRDefault="00712E51" w:rsidP="00712E51">
            <w:pPr>
              <w:jc w:val="right"/>
              <w:rPr>
                <w:sz w:val="20"/>
              </w:rPr>
            </w:pPr>
          </w:p>
        </w:tc>
        <w:tc>
          <w:tcPr>
            <w:tcW w:w="630" w:type="pct"/>
            <w:tcBorders>
              <w:top w:val="nil"/>
              <w:left w:val="nil"/>
              <w:bottom w:val="nil"/>
              <w:right w:val="nil"/>
            </w:tcBorders>
            <w:shd w:val="clear" w:color="auto" w:fill="auto"/>
            <w:noWrap/>
            <w:vAlign w:val="center"/>
            <w:hideMark/>
          </w:tcPr>
          <w:p w:rsidR="00712E51" w:rsidRDefault="00712E51" w:rsidP="00712E51">
            <w:pPr>
              <w:jc w:val="right"/>
              <w:rPr>
                <w:sz w:val="20"/>
              </w:rPr>
            </w:pP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712E51" w:rsidRDefault="00712E51" w:rsidP="00BF3CA4">
            <w:pPr>
              <w:jc w:val="right"/>
              <w:rPr>
                <w:sz w:val="20"/>
              </w:rPr>
            </w:pPr>
          </w:p>
        </w:tc>
        <w:tc>
          <w:tcPr>
            <w:tcW w:w="569" w:type="pct"/>
            <w:tcBorders>
              <w:top w:val="nil"/>
              <w:left w:val="nil"/>
              <w:bottom w:val="nil"/>
              <w:right w:val="nil"/>
            </w:tcBorders>
            <w:shd w:val="clear" w:color="auto" w:fill="auto"/>
            <w:vAlign w:val="center"/>
            <w:hideMark/>
          </w:tcPr>
          <w:p w:rsidR="00712E51" w:rsidRDefault="00712E51" w:rsidP="00BF3CA4">
            <w:pPr>
              <w:jc w:val="right"/>
              <w:rPr>
                <w:sz w:val="20"/>
              </w:rPr>
            </w:pPr>
          </w:p>
        </w:tc>
        <w:tc>
          <w:tcPr>
            <w:tcW w:w="625" w:type="pct"/>
            <w:tcBorders>
              <w:top w:val="nil"/>
              <w:left w:val="nil"/>
              <w:bottom w:val="nil"/>
              <w:right w:val="nil"/>
            </w:tcBorders>
            <w:shd w:val="clear" w:color="auto" w:fill="auto"/>
            <w:vAlign w:val="center"/>
            <w:hideMark/>
          </w:tcPr>
          <w:p w:rsidR="00712E51" w:rsidRDefault="00712E51" w:rsidP="00712E51">
            <w:pPr>
              <w:jc w:val="right"/>
              <w:rPr>
                <w:sz w:val="20"/>
              </w:rPr>
            </w:pPr>
          </w:p>
        </w:tc>
        <w:tc>
          <w:tcPr>
            <w:tcW w:w="630" w:type="pct"/>
            <w:tcBorders>
              <w:top w:val="nil"/>
              <w:left w:val="nil"/>
              <w:bottom w:val="nil"/>
              <w:right w:val="nil"/>
            </w:tcBorders>
            <w:shd w:val="clear" w:color="auto" w:fill="auto"/>
            <w:vAlign w:val="center"/>
            <w:hideMark/>
          </w:tcPr>
          <w:p w:rsidR="00712E51" w:rsidRDefault="00712E51" w:rsidP="00712E51">
            <w:pPr>
              <w:jc w:val="right"/>
              <w:rPr>
                <w:sz w:val="20"/>
              </w:rPr>
            </w:pP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329,211</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(78,769)</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(92,196)</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(9,668)</w:t>
            </w:r>
          </w:p>
        </w:tc>
        <w:tc>
          <w:tcPr>
            <w:tcW w:w="569"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(8,681)</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87</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1</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712E51" w:rsidRDefault="00712E51" w:rsidP="00BF3CA4">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712E51" w:rsidRDefault="00712E51" w:rsidP="00BF3CA4">
            <w:pPr>
              <w:jc w:val="right"/>
              <w:rPr>
                <w:b/>
                <w:bCs/>
                <w:szCs w:val="16"/>
              </w:rPr>
            </w:pPr>
            <w:r>
              <w:rPr>
                <w:b/>
                <w:bCs/>
                <w:szCs w:val="16"/>
              </w:rPr>
              <w:t>(805,518)</w:t>
            </w:r>
          </w:p>
        </w:tc>
        <w:tc>
          <w:tcPr>
            <w:tcW w:w="625" w:type="pct"/>
            <w:tcBorders>
              <w:top w:val="nil"/>
              <w:left w:val="nil"/>
              <w:bottom w:val="nil"/>
              <w:right w:val="nil"/>
            </w:tcBorders>
            <w:shd w:val="clear" w:color="auto" w:fill="auto"/>
            <w:vAlign w:val="center"/>
            <w:hideMark/>
          </w:tcPr>
          <w:p w:rsidR="00712E51" w:rsidRDefault="00712E51" w:rsidP="00712E51">
            <w:pPr>
              <w:jc w:val="right"/>
              <w:rPr>
                <w:b/>
                <w:bCs/>
                <w:szCs w:val="16"/>
              </w:rPr>
            </w:pPr>
            <w:r>
              <w:rPr>
                <w:b/>
                <w:bCs/>
                <w:szCs w:val="16"/>
              </w:rPr>
              <w:t>(206,162)</w:t>
            </w:r>
          </w:p>
        </w:tc>
        <w:tc>
          <w:tcPr>
            <w:tcW w:w="630" w:type="pct"/>
            <w:tcBorders>
              <w:top w:val="nil"/>
              <w:left w:val="nil"/>
              <w:bottom w:val="nil"/>
              <w:right w:val="nil"/>
            </w:tcBorders>
            <w:shd w:val="clear" w:color="auto" w:fill="auto"/>
            <w:vAlign w:val="center"/>
            <w:hideMark/>
          </w:tcPr>
          <w:p w:rsidR="00712E51" w:rsidRDefault="00712E51" w:rsidP="00712E51">
            <w:pPr>
              <w:jc w:val="right"/>
              <w:rPr>
                <w:b/>
                <w:bCs/>
                <w:szCs w:val="16"/>
              </w:rPr>
            </w:pPr>
            <w:r>
              <w:rPr>
                <w:b/>
                <w:bCs/>
                <w:szCs w:val="16"/>
              </w:rPr>
              <w:t>(91,038)</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(517,453)</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(41,629)</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(73,669)</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1,024</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712E51" w:rsidRDefault="00712E51" w:rsidP="00BF3CA4">
            <w:pPr>
              <w:jc w:val="right"/>
              <w:rPr>
                <w:sz w:val="20"/>
              </w:rPr>
            </w:pPr>
          </w:p>
        </w:tc>
        <w:tc>
          <w:tcPr>
            <w:tcW w:w="569" w:type="pct"/>
            <w:tcBorders>
              <w:top w:val="nil"/>
              <w:left w:val="nil"/>
              <w:bottom w:val="nil"/>
              <w:right w:val="nil"/>
            </w:tcBorders>
            <w:shd w:val="clear" w:color="auto" w:fill="auto"/>
            <w:vAlign w:val="center"/>
            <w:hideMark/>
          </w:tcPr>
          <w:p w:rsidR="00712E51" w:rsidRDefault="00712E51" w:rsidP="00BF3CA4">
            <w:pPr>
              <w:jc w:val="right"/>
              <w:rPr>
                <w:sz w:val="20"/>
              </w:rPr>
            </w:pPr>
          </w:p>
        </w:tc>
        <w:tc>
          <w:tcPr>
            <w:tcW w:w="625" w:type="pct"/>
            <w:tcBorders>
              <w:top w:val="nil"/>
              <w:left w:val="nil"/>
              <w:bottom w:val="nil"/>
              <w:right w:val="nil"/>
            </w:tcBorders>
            <w:shd w:val="clear" w:color="auto" w:fill="auto"/>
            <w:vAlign w:val="center"/>
            <w:hideMark/>
          </w:tcPr>
          <w:p w:rsidR="00712E51" w:rsidRDefault="00712E51" w:rsidP="00712E51">
            <w:pPr>
              <w:jc w:val="right"/>
              <w:rPr>
                <w:sz w:val="20"/>
              </w:rPr>
            </w:pPr>
          </w:p>
        </w:tc>
        <w:tc>
          <w:tcPr>
            <w:tcW w:w="630" w:type="pct"/>
            <w:tcBorders>
              <w:top w:val="nil"/>
              <w:left w:val="nil"/>
              <w:bottom w:val="nil"/>
              <w:right w:val="nil"/>
            </w:tcBorders>
            <w:shd w:val="clear" w:color="auto" w:fill="auto"/>
            <w:vAlign w:val="center"/>
            <w:hideMark/>
          </w:tcPr>
          <w:p w:rsidR="00712E51" w:rsidRDefault="00712E51" w:rsidP="00712E51">
            <w:pPr>
              <w:jc w:val="right"/>
              <w:rPr>
                <w:sz w:val="20"/>
              </w:rPr>
            </w:pP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518,477</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41,629</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73,669</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(288,065)</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(164,533)</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(17,369)</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712E51" w:rsidRDefault="00712E51" w:rsidP="00462AFC">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712E51" w:rsidRDefault="00712E51" w:rsidP="00462AFC">
            <w:pPr>
              <w:jc w:val="right"/>
              <w:rPr>
                <w:szCs w:val="16"/>
              </w:rPr>
            </w:pPr>
            <w:r>
              <w:rPr>
                <w:szCs w:val="16"/>
              </w:rPr>
              <w:t>-</w:t>
            </w:r>
          </w:p>
        </w:tc>
        <w:tc>
          <w:tcPr>
            <w:tcW w:w="625" w:type="pct"/>
            <w:tcBorders>
              <w:top w:val="nil"/>
              <w:left w:val="nil"/>
              <w:bottom w:val="nil"/>
              <w:right w:val="nil"/>
            </w:tcBorders>
            <w:shd w:val="clear" w:color="auto" w:fill="auto"/>
            <w:noWrap/>
            <w:vAlign w:val="center"/>
            <w:hideMark/>
          </w:tcPr>
          <w:p w:rsidR="00712E51" w:rsidRDefault="00712E51" w:rsidP="00712E51">
            <w:pPr>
              <w:jc w:val="right"/>
              <w:rPr>
                <w:szCs w:val="16"/>
              </w:rPr>
            </w:pPr>
          </w:p>
        </w:tc>
        <w:tc>
          <w:tcPr>
            <w:tcW w:w="630" w:type="pct"/>
            <w:tcBorders>
              <w:top w:val="nil"/>
              <w:left w:val="nil"/>
              <w:bottom w:val="nil"/>
              <w:right w:val="nil"/>
            </w:tcBorders>
            <w:shd w:val="clear" w:color="auto" w:fill="auto"/>
            <w:noWrap/>
            <w:vAlign w:val="center"/>
            <w:hideMark/>
          </w:tcPr>
          <w:p w:rsidR="00712E51" w:rsidRDefault="00712E51" w:rsidP="00712E51">
            <w:pPr>
              <w:jc w:val="right"/>
              <w:rPr>
                <w:szCs w:val="16"/>
              </w:rPr>
            </w:pP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712E51" w:rsidRDefault="00712E51" w:rsidP="00BF3CA4">
            <w:pPr>
              <w:jc w:val="right"/>
              <w:rPr>
                <w:szCs w:val="16"/>
              </w:rPr>
            </w:pPr>
            <w:r>
              <w:rPr>
                <w:szCs w:val="16"/>
              </w:rPr>
              <w:t>955</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(2,692)</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(955)</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712E51" w:rsidRDefault="00712E51" w:rsidP="00BF3CA4">
            <w:pPr>
              <w:jc w:val="right"/>
              <w:rPr>
                <w:sz w:val="20"/>
              </w:rPr>
            </w:pPr>
          </w:p>
        </w:tc>
        <w:tc>
          <w:tcPr>
            <w:tcW w:w="569" w:type="pct"/>
            <w:tcBorders>
              <w:top w:val="nil"/>
              <w:left w:val="nil"/>
              <w:bottom w:val="nil"/>
              <w:right w:val="nil"/>
            </w:tcBorders>
            <w:shd w:val="clear" w:color="auto" w:fill="auto"/>
            <w:noWrap/>
            <w:vAlign w:val="center"/>
            <w:hideMark/>
          </w:tcPr>
          <w:p w:rsidR="00712E51" w:rsidRDefault="00712E51" w:rsidP="00BF3CA4">
            <w:pPr>
              <w:jc w:val="right"/>
              <w:rPr>
                <w:sz w:val="20"/>
              </w:rPr>
            </w:pPr>
          </w:p>
        </w:tc>
        <w:tc>
          <w:tcPr>
            <w:tcW w:w="625" w:type="pct"/>
            <w:tcBorders>
              <w:top w:val="nil"/>
              <w:left w:val="nil"/>
              <w:bottom w:val="nil"/>
              <w:right w:val="nil"/>
            </w:tcBorders>
            <w:shd w:val="clear" w:color="auto" w:fill="auto"/>
            <w:noWrap/>
            <w:vAlign w:val="center"/>
            <w:hideMark/>
          </w:tcPr>
          <w:p w:rsidR="00712E51" w:rsidRDefault="00712E51" w:rsidP="00712E51">
            <w:pPr>
              <w:jc w:val="right"/>
              <w:rPr>
                <w:sz w:val="20"/>
              </w:rPr>
            </w:pPr>
          </w:p>
        </w:tc>
        <w:tc>
          <w:tcPr>
            <w:tcW w:w="630" w:type="pct"/>
            <w:tcBorders>
              <w:top w:val="nil"/>
              <w:left w:val="nil"/>
              <w:bottom w:val="nil"/>
              <w:right w:val="nil"/>
            </w:tcBorders>
            <w:shd w:val="clear" w:color="auto" w:fill="auto"/>
            <w:noWrap/>
            <w:vAlign w:val="center"/>
            <w:hideMark/>
          </w:tcPr>
          <w:p w:rsidR="00712E51" w:rsidRDefault="00712E51" w:rsidP="00712E51">
            <w:pPr>
              <w:jc w:val="right"/>
              <w:rPr>
                <w:sz w:val="20"/>
              </w:rPr>
            </w:pPr>
          </w:p>
        </w:tc>
      </w:tr>
      <w:tr w:rsidR="00712E51" w:rsidRPr="00D5469A" w:rsidTr="00712E51">
        <w:trPr>
          <w:trHeight w:val="288"/>
          <w:jc w:val="center"/>
        </w:trPr>
        <w:tc>
          <w:tcPr>
            <w:tcW w:w="2608" w:type="pct"/>
            <w:tcBorders>
              <w:top w:val="nil"/>
              <w:left w:val="nil"/>
              <w:bottom w:val="single" w:sz="12" w:space="0" w:color="auto"/>
              <w:right w:val="nil"/>
            </w:tcBorders>
            <w:shd w:val="clear" w:color="auto" w:fill="auto"/>
            <w:vAlign w:val="center"/>
            <w:hideMark/>
          </w:tcPr>
          <w:p w:rsidR="00712E51" w:rsidRPr="00D5469A" w:rsidRDefault="00712E51"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712E51" w:rsidRDefault="00712E51" w:rsidP="00BF3CA4">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712E51" w:rsidRDefault="00712E51" w:rsidP="00BF3CA4">
            <w:pPr>
              <w:jc w:val="right"/>
              <w:rPr>
                <w:szCs w:val="16"/>
              </w:rPr>
            </w:pPr>
            <w:r>
              <w:rPr>
                <w:szCs w:val="16"/>
              </w:rPr>
              <w:t>289,021</w:t>
            </w:r>
          </w:p>
        </w:tc>
        <w:tc>
          <w:tcPr>
            <w:tcW w:w="625" w:type="pct"/>
            <w:tcBorders>
              <w:top w:val="nil"/>
              <w:left w:val="nil"/>
              <w:bottom w:val="single" w:sz="12" w:space="0" w:color="auto"/>
              <w:right w:val="nil"/>
            </w:tcBorders>
            <w:shd w:val="clear" w:color="auto" w:fill="auto"/>
            <w:vAlign w:val="center"/>
            <w:hideMark/>
          </w:tcPr>
          <w:p w:rsidR="00712E51" w:rsidRDefault="00712E51" w:rsidP="00712E51">
            <w:pPr>
              <w:jc w:val="right"/>
              <w:rPr>
                <w:szCs w:val="16"/>
              </w:rPr>
            </w:pPr>
            <w:r>
              <w:rPr>
                <w:szCs w:val="16"/>
              </w:rPr>
              <w:t>161,841</w:t>
            </w:r>
          </w:p>
        </w:tc>
        <w:tc>
          <w:tcPr>
            <w:tcW w:w="630" w:type="pct"/>
            <w:tcBorders>
              <w:top w:val="nil"/>
              <w:left w:val="nil"/>
              <w:bottom w:val="single" w:sz="12" w:space="0" w:color="auto"/>
              <w:right w:val="nil"/>
            </w:tcBorders>
            <w:shd w:val="clear" w:color="auto" w:fill="auto"/>
            <w:vAlign w:val="center"/>
            <w:hideMark/>
          </w:tcPr>
          <w:p w:rsidR="00712E51" w:rsidRDefault="00712E51" w:rsidP="00712E51">
            <w:pPr>
              <w:jc w:val="right"/>
              <w:rPr>
                <w:szCs w:val="16"/>
              </w:rPr>
            </w:pPr>
            <w:r>
              <w:rPr>
                <w:szCs w:val="16"/>
              </w:rPr>
              <w:t>16,414</w:t>
            </w:r>
          </w:p>
        </w:tc>
      </w:tr>
      <w:tr w:rsidR="00712E51" w:rsidRPr="00D5469A" w:rsidTr="00712E51">
        <w:trPr>
          <w:trHeight w:val="288"/>
          <w:jc w:val="center"/>
        </w:trPr>
        <w:tc>
          <w:tcPr>
            <w:tcW w:w="2608" w:type="pct"/>
            <w:tcBorders>
              <w:top w:val="single" w:sz="12" w:space="0" w:color="auto"/>
              <w:left w:val="nil"/>
              <w:bottom w:val="single" w:sz="12" w:space="0" w:color="auto"/>
              <w:right w:val="nil"/>
            </w:tcBorders>
            <w:shd w:val="clear" w:color="auto" w:fill="auto"/>
            <w:vAlign w:val="center"/>
            <w:hideMark/>
          </w:tcPr>
          <w:p w:rsidR="00712E51" w:rsidRPr="00D5469A" w:rsidRDefault="00712E51"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712E51" w:rsidRDefault="00712E51" w:rsidP="00BF3CA4">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712E51" w:rsidRDefault="00712E51" w:rsidP="00BF3CA4">
            <w:pPr>
              <w:jc w:val="right"/>
              <w:rPr>
                <w:b/>
                <w:bCs/>
                <w:szCs w:val="16"/>
              </w:rPr>
            </w:pPr>
            <w:r>
              <w:rPr>
                <w:b/>
                <w:bCs/>
                <w:szCs w:val="16"/>
              </w:rPr>
              <w:t>7,194,814</w:t>
            </w:r>
          </w:p>
        </w:tc>
        <w:tc>
          <w:tcPr>
            <w:tcW w:w="625" w:type="pct"/>
            <w:tcBorders>
              <w:top w:val="single" w:sz="12" w:space="0" w:color="auto"/>
              <w:left w:val="nil"/>
              <w:bottom w:val="single" w:sz="12" w:space="0" w:color="auto"/>
              <w:right w:val="nil"/>
            </w:tcBorders>
            <w:shd w:val="clear" w:color="auto" w:fill="auto"/>
            <w:vAlign w:val="center"/>
            <w:hideMark/>
          </w:tcPr>
          <w:p w:rsidR="00712E51" w:rsidRDefault="00712E51" w:rsidP="00712E51">
            <w:pPr>
              <w:jc w:val="right"/>
              <w:rPr>
                <w:b/>
                <w:bCs/>
                <w:szCs w:val="16"/>
              </w:rPr>
            </w:pPr>
            <w:r>
              <w:rPr>
                <w:b/>
                <w:bCs/>
                <w:szCs w:val="16"/>
              </w:rPr>
              <w:t>313,190</w:t>
            </w:r>
          </w:p>
        </w:tc>
        <w:tc>
          <w:tcPr>
            <w:tcW w:w="630" w:type="pct"/>
            <w:tcBorders>
              <w:top w:val="single" w:sz="12" w:space="0" w:color="auto"/>
              <w:left w:val="nil"/>
              <w:bottom w:val="single" w:sz="12" w:space="0" w:color="auto"/>
              <w:right w:val="nil"/>
            </w:tcBorders>
            <w:shd w:val="clear" w:color="auto" w:fill="auto"/>
            <w:vAlign w:val="center"/>
            <w:hideMark/>
          </w:tcPr>
          <w:p w:rsidR="00712E51" w:rsidRDefault="00712E51" w:rsidP="00712E51">
            <w:pPr>
              <w:jc w:val="right"/>
              <w:rPr>
                <w:b/>
                <w:bCs/>
                <w:szCs w:val="16"/>
              </w:rPr>
            </w:pPr>
            <w:r>
              <w:rPr>
                <w:b/>
                <w:bCs/>
                <w:szCs w:val="16"/>
              </w:rPr>
              <w:t>444,702</w:t>
            </w:r>
          </w:p>
        </w:tc>
      </w:tr>
      <w:tr w:rsidR="00BF3CA4" w:rsidRPr="00D5469A" w:rsidTr="00B06C4E">
        <w:trPr>
          <w:trHeight w:val="132"/>
          <w:jc w:val="center"/>
        </w:trPr>
        <w:tc>
          <w:tcPr>
            <w:tcW w:w="5000" w:type="pct"/>
            <w:gridSpan w:val="5"/>
            <w:tcBorders>
              <w:top w:val="nil"/>
              <w:left w:val="nil"/>
              <w:bottom w:val="nil"/>
              <w:right w:val="nil"/>
            </w:tcBorders>
            <w:shd w:val="clear" w:color="auto" w:fill="auto"/>
            <w:vAlign w:val="center"/>
            <w:hideMark/>
          </w:tcPr>
          <w:p w:rsidR="00BF3CA4" w:rsidRDefault="00BF3CA4" w:rsidP="00601FB0">
            <w:pPr>
              <w:jc w:val="right"/>
              <w:rPr>
                <w:b/>
                <w:bCs/>
                <w:szCs w:val="16"/>
              </w:rPr>
            </w:pPr>
          </w:p>
        </w:tc>
      </w:tr>
      <w:tr w:rsidR="00BF3CA4" w:rsidRPr="00D5469A" w:rsidTr="00B06C4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BF3CA4" w:rsidRDefault="00BF3CA4"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712E51" w:rsidRPr="00D5469A" w:rsidTr="00712E51">
        <w:trPr>
          <w:trHeight w:val="288"/>
          <w:jc w:val="center"/>
        </w:trPr>
        <w:tc>
          <w:tcPr>
            <w:tcW w:w="2608" w:type="pct"/>
            <w:tcBorders>
              <w:top w:val="single" w:sz="12" w:space="0" w:color="auto"/>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712E51" w:rsidRDefault="00712E51" w:rsidP="00DA1A24">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712E51" w:rsidRDefault="00712E51" w:rsidP="00DA1A24">
            <w:pPr>
              <w:jc w:val="right"/>
              <w:rPr>
                <w:szCs w:val="16"/>
              </w:rPr>
            </w:pPr>
            <w:r>
              <w:rPr>
                <w:szCs w:val="16"/>
              </w:rPr>
              <w:t>1,173</w:t>
            </w:r>
          </w:p>
        </w:tc>
        <w:tc>
          <w:tcPr>
            <w:tcW w:w="625" w:type="pct"/>
            <w:tcBorders>
              <w:top w:val="single" w:sz="12" w:space="0" w:color="auto"/>
              <w:left w:val="nil"/>
              <w:bottom w:val="nil"/>
              <w:right w:val="nil"/>
            </w:tcBorders>
            <w:shd w:val="clear" w:color="auto" w:fill="auto"/>
            <w:vAlign w:val="center"/>
            <w:hideMark/>
          </w:tcPr>
          <w:p w:rsidR="00712E51" w:rsidRDefault="00712E51" w:rsidP="00712E51">
            <w:pPr>
              <w:jc w:val="right"/>
              <w:rPr>
                <w:szCs w:val="16"/>
              </w:rPr>
            </w:pPr>
            <w:r>
              <w:rPr>
                <w:szCs w:val="16"/>
              </w:rPr>
              <w:t>131</w:t>
            </w:r>
          </w:p>
        </w:tc>
        <w:tc>
          <w:tcPr>
            <w:tcW w:w="630" w:type="pct"/>
            <w:tcBorders>
              <w:top w:val="single" w:sz="12" w:space="0" w:color="auto"/>
              <w:left w:val="nil"/>
              <w:bottom w:val="nil"/>
              <w:right w:val="nil"/>
            </w:tcBorders>
            <w:shd w:val="clear" w:color="auto" w:fill="auto"/>
            <w:vAlign w:val="center"/>
            <w:hideMark/>
          </w:tcPr>
          <w:p w:rsidR="00712E51" w:rsidRDefault="00712E51" w:rsidP="00712E51">
            <w:pPr>
              <w:jc w:val="right"/>
              <w:rPr>
                <w:szCs w:val="16"/>
              </w:rPr>
            </w:pPr>
            <w:r>
              <w:rPr>
                <w:szCs w:val="16"/>
              </w:rPr>
              <w:t>37</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540,260</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(11,152)</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(77,808)</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48,326</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(2,125)</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3,471</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43,938</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(1,483)</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(6,590)</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r>
      <w:tr w:rsidR="00712E51" w:rsidRPr="00D5469A" w:rsidTr="00712E51">
        <w:trPr>
          <w:trHeight w:val="288"/>
          <w:jc w:val="center"/>
        </w:trPr>
        <w:tc>
          <w:tcPr>
            <w:tcW w:w="2608" w:type="pct"/>
            <w:tcBorders>
              <w:top w:val="nil"/>
              <w:left w:val="nil"/>
              <w:bottom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2E51" w:rsidRDefault="00712E51"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2E51" w:rsidRDefault="00712E51" w:rsidP="00712E51">
            <w:pPr>
              <w:jc w:val="right"/>
              <w:rPr>
                <w:szCs w:val="16"/>
              </w:rPr>
            </w:pPr>
            <w:r>
              <w:rPr>
                <w:szCs w:val="16"/>
              </w:rPr>
              <w:t>-</w:t>
            </w:r>
          </w:p>
        </w:tc>
      </w:tr>
      <w:tr w:rsidR="00712E51" w:rsidRPr="00D5469A" w:rsidTr="00712E51">
        <w:trPr>
          <w:trHeight w:val="288"/>
          <w:jc w:val="center"/>
        </w:trPr>
        <w:tc>
          <w:tcPr>
            <w:tcW w:w="2608" w:type="pct"/>
            <w:tcBorders>
              <w:top w:val="nil"/>
              <w:left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712E51" w:rsidRDefault="00712E51" w:rsidP="00DA1A24">
            <w:pPr>
              <w:jc w:val="right"/>
              <w:rPr>
                <w:szCs w:val="16"/>
              </w:rPr>
            </w:pPr>
            <w:r>
              <w:rPr>
                <w:szCs w:val="16"/>
              </w:rPr>
              <w:t>-</w:t>
            </w:r>
          </w:p>
        </w:tc>
        <w:tc>
          <w:tcPr>
            <w:tcW w:w="569" w:type="pct"/>
            <w:tcBorders>
              <w:top w:val="nil"/>
              <w:left w:val="nil"/>
              <w:right w:val="nil"/>
            </w:tcBorders>
            <w:shd w:val="clear" w:color="auto" w:fill="auto"/>
            <w:vAlign w:val="center"/>
            <w:hideMark/>
          </w:tcPr>
          <w:p w:rsidR="00712E51" w:rsidRDefault="00712E51" w:rsidP="00DA1A24">
            <w:pPr>
              <w:jc w:val="right"/>
              <w:rPr>
                <w:szCs w:val="16"/>
              </w:rPr>
            </w:pPr>
            <w:r>
              <w:rPr>
                <w:szCs w:val="16"/>
              </w:rPr>
              <w:t>-</w:t>
            </w:r>
          </w:p>
        </w:tc>
        <w:tc>
          <w:tcPr>
            <w:tcW w:w="625" w:type="pct"/>
            <w:tcBorders>
              <w:top w:val="nil"/>
              <w:left w:val="nil"/>
              <w:right w:val="nil"/>
            </w:tcBorders>
            <w:shd w:val="clear" w:color="auto" w:fill="auto"/>
            <w:vAlign w:val="center"/>
            <w:hideMark/>
          </w:tcPr>
          <w:p w:rsidR="00712E51" w:rsidRDefault="00712E51" w:rsidP="00712E51">
            <w:pPr>
              <w:jc w:val="right"/>
              <w:rPr>
                <w:szCs w:val="16"/>
              </w:rPr>
            </w:pPr>
            <w:r>
              <w:rPr>
                <w:szCs w:val="16"/>
              </w:rPr>
              <w:t>-</w:t>
            </w:r>
          </w:p>
        </w:tc>
        <w:tc>
          <w:tcPr>
            <w:tcW w:w="630" w:type="pct"/>
            <w:tcBorders>
              <w:top w:val="nil"/>
              <w:left w:val="nil"/>
              <w:right w:val="nil"/>
            </w:tcBorders>
            <w:shd w:val="clear" w:color="auto" w:fill="auto"/>
            <w:vAlign w:val="center"/>
            <w:hideMark/>
          </w:tcPr>
          <w:p w:rsidR="00712E51" w:rsidRDefault="00712E51" w:rsidP="00712E51">
            <w:pPr>
              <w:jc w:val="right"/>
              <w:rPr>
                <w:szCs w:val="16"/>
              </w:rPr>
            </w:pPr>
            <w:r>
              <w:rPr>
                <w:szCs w:val="16"/>
              </w:rPr>
              <w:t>-</w:t>
            </w:r>
          </w:p>
        </w:tc>
      </w:tr>
      <w:tr w:rsidR="00712E51" w:rsidRPr="00D5469A" w:rsidTr="00712E51">
        <w:trPr>
          <w:trHeight w:val="288"/>
          <w:jc w:val="center"/>
        </w:trPr>
        <w:tc>
          <w:tcPr>
            <w:tcW w:w="2608" w:type="pct"/>
            <w:tcBorders>
              <w:top w:val="nil"/>
              <w:left w:val="nil"/>
              <w:right w:val="nil"/>
            </w:tcBorders>
            <w:shd w:val="clear" w:color="auto" w:fill="auto"/>
            <w:vAlign w:val="center"/>
            <w:hideMark/>
          </w:tcPr>
          <w:p w:rsidR="00712E51" w:rsidRPr="00D5469A" w:rsidRDefault="00712E51"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712E51" w:rsidRDefault="00712E51" w:rsidP="00DA1A24">
            <w:pPr>
              <w:jc w:val="right"/>
              <w:rPr>
                <w:szCs w:val="16"/>
              </w:rPr>
            </w:pPr>
            <w:r>
              <w:rPr>
                <w:szCs w:val="16"/>
              </w:rPr>
              <w:t>-</w:t>
            </w:r>
          </w:p>
        </w:tc>
        <w:tc>
          <w:tcPr>
            <w:tcW w:w="569" w:type="pct"/>
            <w:tcBorders>
              <w:top w:val="nil"/>
              <w:left w:val="nil"/>
              <w:right w:val="nil"/>
            </w:tcBorders>
            <w:shd w:val="clear" w:color="auto" w:fill="auto"/>
            <w:vAlign w:val="center"/>
            <w:hideMark/>
          </w:tcPr>
          <w:p w:rsidR="00712E51" w:rsidRDefault="00712E51" w:rsidP="00DA1A24">
            <w:pPr>
              <w:jc w:val="right"/>
              <w:rPr>
                <w:szCs w:val="16"/>
              </w:rPr>
            </w:pPr>
            <w:r>
              <w:rPr>
                <w:szCs w:val="16"/>
              </w:rPr>
              <w:t>-</w:t>
            </w:r>
          </w:p>
        </w:tc>
        <w:tc>
          <w:tcPr>
            <w:tcW w:w="625" w:type="pct"/>
            <w:tcBorders>
              <w:top w:val="nil"/>
              <w:left w:val="nil"/>
              <w:right w:val="nil"/>
            </w:tcBorders>
            <w:shd w:val="clear" w:color="auto" w:fill="auto"/>
            <w:vAlign w:val="center"/>
            <w:hideMark/>
          </w:tcPr>
          <w:p w:rsidR="00712E51" w:rsidRDefault="00712E51" w:rsidP="00712E51">
            <w:pPr>
              <w:jc w:val="right"/>
              <w:rPr>
                <w:szCs w:val="16"/>
              </w:rPr>
            </w:pPr>
            <w:r>
              <w:rPr>
                <w:szCs w:val="16"/>
              </w:rPr>
              <w:t>-</w:t>
            </w:r>
          </w:p>
        </w:tc>
        <w:tc>
          <w:tcPr>
            <w:tcW w:w="630" w:type="pct"/>
            <w:tcBorders>
              <w:top w:val="nil"/>
              <w:left w:val="nil"/>
              <w:right w:val="nil"/>
            </w:tcBorders>
            <w:shd w:val="clear" w:color="auto" w:fill="auto"/>
            <w:vAlign w:val="center"/>
            <w:hideMark/>
          </w:tcPr>
          <w:p w:rsidR="00712E51" w:rsidRDefault="00712E51" w:rsidP="00712E51">
            <w:pPr>
              <w:jc w:val="right"/>
              <w:rPr>
                <w:szCs w:val="16"/>
              </w:rPr>
            </w:pPr>
            <w:r>
              <w:rPr>
                <w:szCs w:val="16"/>
              </w:rPr>
              <w:t>-</w:t>
            </w:r>
          </w:p>
        </w:tc>
      </w:tr>
      <w:tr w:rsidR="00712E51" w:rsidRPr="00D5469A" w:rsidTr="00712E51">
        <w:trPr>
          <w:trHeight w:val="288"/>
          <w:jc w:val="center"/>
        </w:trPr>
        <w:tc>
          <w:tcPr>
            <w:tcW w:w="2608" w:type="pct"/>
            <w:tcBorders>
              <w:left w:val="nil"/>
              <w:bottom w:val="single" w:sz="12" w:space="0" w:color="auto"/>
              <w:right w:val="nil"/>
            </w:tcBorders>
            <w:shd w:val="clear" w:color="auto" w:fill="auto"/>
            <w:vAlign w:val="center"/>
          </w:tcPr>
          <w:p w:rsidR="00712E51" w:rsidRPr="00D5469A" w:rsidRDefault="00712E51"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712E51" w:rsidRDefault="00712E51" w:rsidP="00DA1A24">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712E51" w:rsidRDefault="00712E51" w:rsidP="00DA1A24">
            <w:pPr>
              <w:jc w:val="right"/>
              <w:rPr>
                <w:szCs w:val="16"/>
              </w:rPr>
            </w:pPr>
            <w:r>
              <w:rPr>
                <w:szCs w:val="16"/>
              </w:rPr>
              <w:t>2,877</w:t>
            </w:r>
          </w:p>
        </w:tc>
        <w:tc>
          <w:tcPr>
            <w:tcW w:w="625" w:type="pct"/>
            <w:tcBorders>
              <w:left w:val="nil"/>
              <w:bottom w:val="single" w:sz="12" w:space="0" w:color="auto"/>
              <w:right w:val="nil"/>
            </w:tcBorders>
            <w:shd w:val="clear" w:color="auto" w:fill="auto"/>
            <w:vAlign w:val="center"/>
          </w:tcPr>
          <w:p w:rsidR="00712E51" w:rsidRDefault="00712E51" w:rsidP="00712E51">
            <w:pPr>
              <w:jc w:val="right"/>
              <w:rPr>
                <w:szCs w:val="16"/>
              </w:rPr>
            </w:pPr>
            <w:r>
              <w:rPr>
                <w:szCs w:val="16"/>
              </w:rPr>
              <w:t>46</w:t>
            </w:r>
          </w:p>
        </w:tc>
        <w:tc>
          <w:tcPr>
            <w:tcW w:w="630" w:type="pct"/>
            <w:tcBorders>
              <w:left w:val="nil"/>
              <w:bottom w:val="single" w:sz="12" w:space="0" w:color="auto"/>
              <w:right w:val="nil"/>
            </w:tcBorders>
            <w:shd w:val="clear" w:color="auto" w:fill="auto"/>
            <w:vAlign w:val="center"/>
          </w:tcPr>
          <w:p w:rsidR="00712E51" w:rsidRDefault="00712E51" w:rsidP="00712E51">
            <w:pPr>
              <w:jc w:val="right"/>
              <w:rPr>
                <w:szCs w:val="16"/>
              </w:rPr>
            </w:pPr>
            <w:r>
              <w:rPr>
                <w:szCs w:val="16"/>
              </w:rPr>
              <w:t>(1,903)</w:t>
            </w:r>
          </w:p>
        </w:tc>
      </w:tr>
      <w:tr w:rsidR="00712E51" w:rsidRPr="00D5469A" w:rsidTr="00712E51">
        <w:trPr>
          <w:trHeight w:val="288"/>
          <w:jc w:val="center"/>
        </w:trPr>
        <w:tc>
          <w:tcPr>
            <w:tcW w:w="2608" w:type="pct"/>
            <w:tcBorders>
              <w:top w:val="nil"/>
              <w:left w:val="nil"/>
              <w:bottom w:val="single" w:sz="12" w:space="0" w:color="auto"/>
              <w:right w:val="nil"/>
            </w:tcBorders>
            <w:shd w:val="clear" w:color="auto" w:fill="auto"/>
            <w:vAlign w:val="center"/>
          </w:tcPr>
          <w:p w:rsidR="00712E51" w:rsidRPr="00D5469A" w:rsidRDefault="00712E51"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712E51" w:rsidRDefault="00712E51" w:rsidP="00DA1A24">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712E51" w:rsidRDefault="00712E51" w:rsidP="00DA1A24">
            <w:pPr>
              <w:jc w:val="right"/>
              <w:rPr>
                <w:b/>
                <w:bCs/>
                <w:szCs w:val="16"/>
              </w:rPr>
            </w:pPr>
            <w:r>
              <w:rPr>
                <w:b/>
                <w:bCs/>
                <w:szCs w:val="16"/>
              </w:rPr>
              <w:t>636,574</w:t>
            </w:r>
          </w:p>
        </w:tc>
        <w:tc>
          <w:tcPr>
            <w:tcW w:w="625" w:type="pct"/>
            <w:tcBorders>
              <w:top w:val="nil"/>
              <w:left w:val="nil"/>
              <w:bottom w:val="single" w:sz="12" w:space="0" w:color="auto"/>
              <w:right w:val="nil"/>
            </w:tcBorders>
            <w:shd w:val="clear" w:color="auto" w:fill="auto"/>
            <w:vAlign w:val="center"/>
          </w:tcPr>
          <w:p w:rsidR="00712E51" w:rsidRDefault="00712E51" w:rsidP="00712E51">
            <w:pPr>
              <w:jc w:val="right"/>
              <w:rPr>
                <w:b/>
                <w:bCs/>
                <w:szCs w:val="16"/>
              </w:rPr>
            </w:pPr>
            <w:r>
              <w:rPr>
                <w:b/>
                <w:bCs/>
                <w:szCs w:val="16"/>
              </w:rPr>
              <w:t>(14,584)</w:t>
            </w:r>
          </w:p>
        </w:tc>
        <w:tc>
          <w:tcPr>
            <w:tcW w:w="630" w:type="pct"/>
            <w:tcBorders>
              <w:top w:val="nil"/>
              <w:left w:val="nil"/>
              <w:bottom w:val="single" w:sz="12" w:space="0" w:color="auto"/>
              <w:right w:val="nil"/>
            </w:tcBorders>
            <w:shd w:val="clear" w:color="auto" w:fill="auto"/>
            <w:vAlign w:val="center"/>
          </w:tcPr>
          <w:p w:rsidR="00712E51" w:rsidRDefault="00712E51" w:rsidP="00712E51">
            <w:pPr>
              <w:jc w:val="right"/>
              <w:rPr>
                <w:b/>
                <w:bCs/>
                <w:szCs w:val="16"/>
              </w:rPr>
            </w:pPr>
            <w:r>
              <w:rPr>
                <w:b/>
                <w:bCs/>
                <w:szCs w:val="16"/>
              </w:rPr>
              <w:t>(82,793)</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6261A" w:rsidRPr="000C3431" w:rsidTr="00F56749">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6261A" w:rsidRPr="000C3431" w:rsidRDefault="00E6261A" w:rsidP="000C3431">
            <w:pPr>
              <w:rPr>
                <w:b/>
                <w:bCs/>
                <w:color w:val="auto"/>
                <w:sz w:val="14"/>
                <w:szCs w:val="14"/>
              </w:rPr>
            </w:pPr>
            <w:r w:rsidRPr="000C3431">
              <w:rPr>
                <w:b/>
                <w:bCs/>
                <w:color w:val="auto"/>
                <w:sz w:val="14"/>
                <w:szCs w:val="14"/>
              </w:rPr>
              <w:t>LAST WEEDENK</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6619BF" w:rsidRDefault="00E6261A" w:rsidP="00E23D58">
            <w:pPr>
              <w:rPr>
                <w:b/>
                <w:bCs/>
                <w:color w:val="auto"/>
                <w:szCs w:val="16"/>
              </w:rPr>
            </w:pPr>
            <w:r w:rsidRPr="006619BF">
              <w:rPr>
                <w:b/>
                <w:bCs/>
                <w:color w:val="auto"/>
                <w:szCs w:val="16"/>
              </w:rPr>
              <w:t>2015</w:t>
            </w:r>
          </w:p>
        </w:tc>
        <w:tc>
          <w:tcPr>
            <w:tcW w:w="2700"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6619BF" w:rsidRDefault="00E6261A" w:rsidP="00E23D58">
            <w:pPr>
              <w:rPr>
                <w:b/>
                <w:bCs/>
                <w:color w:val="auto"/>
                <w:szCs w:val="16"/>
              </w:rPr>
            </w:pPr>
            <w:r w:rsidRPr="006619BF">
              <w:rPr>
                <w:b/>
                <w:bCs/>
                <w:color w:val="auto"/>
                <w:szCs w:val="16"/>
              </w:rPr>
              <w:t>2016</w:t>
            </w:r>
          </w:p>
        </w:tc>
        <w:tc>
          <w:tcPr>
            <w:tcW w:w="4500" w:type="dxa"/>
            <w:gridSpan w:val="5"/>
            <w:tcBorders>
              <w:top w:val="single" w:sz="12" w:space="0" w:color="auto"/>
              <w:left w:val="single" w:sz="4" w:space="0" w:color="auto"/>
              <w:bottom w:val="single" w:sz="4" w:space="0" w:color="auto"/>
              <w:right w:val="nil"/>
            </w:tcBorders>
            <w:shd w:val="clear" w:color="auto" w:fill="auto"/>
            <w:vAlign w:val="center"/>
          </w:tcPr>
          <w:p w:rsidR="00E6261A" w:rsidRPr="006619BF" w:rsidRDefault="00E6261A" w:rsidP="00E23D58">
            <w:pPr>
              <w:rPr>
                <w:b/>
                <w:bCs/>
                <w:color w:val="auto"/>
                <w:szCs w:val="16"/>
              </w:rPr>
            </w:pPr>
            <w:r w:rsidRPr="006619BF">
              <w:rPr>
                <w:b/>
                <w:bCs/>
                <w:color w:val="auto"/>
                <w:szCs w:val="16"/>
              </w:rPr>
              <w:t>2017</w:t>
            </w:r>
          </w:p>
        </w:tc>
      </w:tr>
      <w:tr w:rsidR="00DE3DF2" w:rsidRPr="000C3431" w:rsidTr="00C44C5A">
        <w:trPr>
          <w:trHeight w:val="360"/>
          <w:jc w:val="center"/>
        </w:trPr>
        <w:tc>
          <w:tcPr>
            <w:tcW w:w="2430" w:type="dxa"/>
            <w:vMerge/>
            <w:tcBorders>
              <w:top w:val="nil"/>
              <w:left w:val="nil"/>
              <w:bottom w:val="single" w:sz="12" w:space="0" w:color="000000"/>
              <w:right w:val="single" w:sz="4" w:space="0" w:color="auto"/>
            </w:tcBorders>
            <w:vAlign w:val="center"/>
            <w:hideMark/>
          </w:tcPr>
          <w:p w:rsidR="00DE3DF2" w:rsidRPr="000C3431" w:rsidRDefault="00DE3DF2" w:rsidP="00C97EDB">
            <w:pPr>
              <w:jc w:val="left"/>
              <w:rPr>
                <w:b/>
                <w:bCs/>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C97EDB">
            <w:pPr>
              <w:jc w:val="right"/>
              <w:rPr>
                <w:b/>
                <w:bCs/>
                <w:color w:val="auto"/>
                <w:sz w:val="14"/>
                <w:szCs w:val="14"/>
              </w:rPr>
            </w:pPr>
            <w:r w:rsidRPr="006619BF">
              <w:rPr>
                <w:b/>
                <w:bCs/>
                <w:color w:val="auto"/>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C97EDB">
            <w:pPr>
              <w:jc w:val="right"/>
              <w:rPr>
                <w:b/>
                <w:bCs/>
                <w:color w:val="auto"/>
                <w:sz w:val="14"/>
                <w:szCs w:val="14"/>
              </w:rPr>
            </w:pPr>
            <w:r w:rsidRPr="006619BF">
              <w:rPr>
                <w:b/>
                <w:bCs/>
                <w:color w:val="auto"/>
                <w:sz w:val="14"/>
                <w:szCs w:val="16"/>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C97EDB">
            <w:pPr>
              <w:jc w:val="right"/>
              <w:rPr>
                <w:b/>
                <w:bCs/>
                <w:color w:val="auto"/>
                <w:sz w:val="14"/>
                <w:szCs w:val="14"/>
              </w:rPr>
            </w:pPr>
            <w:r>
              <w:rPr>
                <w:b/>
                <w:bCs/>
                <w:color w:val="auto"/>
                <w:sz w:val="14"/>
                <w:szCs w:val="14"/>
              </w:rPr>
              <w:t>Dec</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C97EDB">
            <w:pPr>
              <w:jc w:val="right"/>
              <w:rPr>
                <w:b/>
                <w:bCs/>
                <w:color w:val="auto"/>
                <w:sz w:val="14"/>
                <w:szCs w:val="14"/>
              </w:rPr>
            </w:pPr>
            <w:r w:rsidRPr="006619BF">
              <w:rPr>
                <w:b/>
                <w:bCs/>
                <w:color w:val="auto"/>
                <w:sz w:val="14"/>
                <w:szCs w:val="14"/>
              </w:rPr>
              <w:t>Jun</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Sep</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Oct</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DE3DF2" w:rsidRPr="006619BF" w:rsidRDefault="00DE3DF2" w:rsidP="00C97EDB">
            <w:pPr>
              <w:jc w:val="right"/>
              <w:rPr>
                <w:b/>
                <w:bCs/>
                <w:color w:val="auto"/>
                <w:sz w:val="14"/>
                <w:szCs w:val="14"/>
              </w:rPr>
            </w:pPr>
            <w:r>
              <w:rPr>
                <w:b/>
                <w:bCs/>
                <w:color w:val="auto"/>
                <w:sz w:val="14"/>
                <w:szCs w:val="14"/>
              </w:rPr>
              <w:t xml:space="preserve">Dec </w:t>
            </w:r>
            <w:r w:rsidRPr="00DE3DF2">
              <w:rPr>
                <w:b/>
                <w:bCs/>
                <w:color w:val="auto"/>
                <w:sz w:val="14"/>
                <w:szCs w:val="14"/>
                <w:vertAlign w:val="superscript"/>
              </w:rPr>
              <w:t>P</w:t>
            </w:r>
          </w:p>
        </w:tc>
      </w:tr>
      <w:tr w:rsidR="00DE3DF2" w:rsidRPr="000C3431" w:rsidTr="00347075">
        <w:trPr>
          <w:trHeight w:val="360"/>
          <w:jc w:val="center"/>
        </w:trPr>
        <w:tc>
          <w:tcPr>
            <w:tcW w:w="2430" w:type="dxa"/>
            <w:tcBorders>
              <w:top w:val="nil"/>
              <w:left w:val="nil"/>
              <w:bottom w:val="nil"/>
              <w:right w:val="nil"/>
            </w:tcBorders>
            <w:shd w:val="clear" w:color="auto" w:fill="auto"/>
            <w:vAlign w:val="center"/>
            <w:hideMark/>
          </w:tcPr>
          <w:p w:rsidR="00DE3DF2" w:rsidRPr="000C3431" w:rsidRDefault="00DE3DF2" w:rsidP="00C97EDB">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DE3DF2" w:rsidRPr="000C3431" w:rsidRDefault="00DE3DF2"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3DF2" w:rsidRPr="000C3431" w:rsidRDefault="00DE3DF2"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3DF2" w:rsidRPr="000C3431" w:rsidRDefault="00DE3DF2" w:rsidP="00DE3DF2">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3DF2" w:rsidRPr="000C3431" w:rsidRDefault="00DE3DF2"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3DF2" w:rsidRPr="000C3431" w:rsidRDefault="00DE3DF2"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3DF2" w:rsidRPr="000C3431" w:rsidRDefault="00DE3DF2" w:rsidP="00DE3DF2">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3DF2" w:rsidRPr="000C3431" w:rsidRDefault="00DE3DF2" w:rsidP="00DE3DF2">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E3DF2" w:rsidRPr="000C3431" w:rsidRDefault="00DE3DF2" w:rsidP="00DE3DF2">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3DF2" w:rsidRPr="000C3431" w:rsidRDefault="00DE3DF2" w:rsidP="00C97EDB">
            <w:pPr>
              <w:jc w:val="right"/>
              <w:rPr>
                <w:color w:val="auto"/>
                <w:sz w:val="14"/>
                <w:szCs w:val="14"/>
              </w:rPr>
            </w:pP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112.9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149.5</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133.9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161.7</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104.7</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185.4</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3,632,523.4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3,598,564.3</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4,004,595.4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4,051,699.6</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4,116,637.5</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4,160,069.8</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3,632,636.4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b/>
                <w:bCs/>
                <w:sz w:val="14"/>
                <w:szCs w:val="14"/>
              </w:rPr>
            </w:pPr>
            <w:r>
              <w:rPr>
                <w:b/>
                <w:bCs/>
                <w:sz w:val="14"/>
                <w:szCs w:val="14"/>
              </w:rPr>
              <w:t>3,598,713.8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4,004,729.3</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4,051,861.3</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4,116,742.2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b/>
                <w:bCs/>
                <w:sz w:val="14"/>
                <w:szCs w:val="14"/>
              </w:rPr>
            </w:pPr>
            <w:r>
              <w:rPr>
                <w:b/>
                <w:bCs/>
                <w:sz w:val="14"/>
                <w:szCs w:val="14"/>
              </w:rPr>
              <w:t>4,160,255.2</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rFonts w:ascii="Calibri" w:hAnsi="Calibri"/>
                <w:sz w:val="22"/>
                <w:szCs w:val="22"/>
              </w:rPr>
            </w:pP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1,189,836.4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b/>
                <w:bCs/>
                <w:sz w:val="14"/>
                <w:szCs w:val="14"/>
              </w:rPr>
            </w:pPr>
            <w:r>
              <w:rPr>
                <w:b/>
                <w:bCs/>
                <w:sz w:val="14"/>
                <w:szCs w:val="14"/>
              </w:rPr>
              <w:t>1,098,931.9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1,403,479.3</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1,135,441.7</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1,225,945.8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b/>
                <w:bCs/>
                <w:sz w:val="14"/>
                <w:szCs w:val="14"/>
              </w:rPr>
            </w:pPr>
            <w:r>
              <w:rPr>
                <w:b/>
                <w:bCs/>
                <w:sz w:val="14"/>
                <w:szCs w:val="14"/>
              </w:rPr>
              <w:t>1,422,439.7</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180" w:firstLine="252"/>
              <w:jc w:val="left"/>
              <w:rPr>
                <w:color w:val="auto"/>
                <w:sz w:val="14"/>
                <w:szCs w:val="14"/>
              </w:rPr>
            </w:pPr>
            <w:r w:rsidRPr="000C3431">
              <w:rPr>
                <w:color w:val="auto"/>
                <w:sz w:val="14"/>
                <w:szCs w:val="14"/>
              </w:rPr>
              <w:t>Gold Coins  and Bullion</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276,600.7</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251,514.1</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280,730.9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280,730.9</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280,353.6</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297,139.0</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180" w:firstLine="252"/>
              <w:jc w:val="left"/>
              <w:rPr>
                <w:color w:val="auto"/>
                <w:sz w:val="14"/>
                <w:szCs w:val="14"/>
              </w:rPr>
            </w:pPr>
            <w:r w:rsidRPr="000C3431">
              <w:rPr>
                <w:color w:val="auto"/>
                <w:sz w:val="14"/>
                <w:szCs w:val="14"/>
              </w:rPr>
              <w:t>Approved Foreign Exchange</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912,567.7</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846,749.8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1,122,050.8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854,013.3</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944,894.7</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1,124,603.2</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200" w:firstLine="280"/>
              <w:jc w:val="left"/>
              <w:rPr>
                <w:color w:val="auto"/>
                <w:sz w:val="14"/>
                <w:szCs w:val="14"/>
              </w:rPr>
            </w:pPr>
            <w:r w:rsidRPr="000C3431">
              <w:rPr>
                <w:color w:val="auto"/>
                <w:sz w:val="14"/>
                <w:szCs w:val="14"/>
              </w:rPr>
              <w:t>Indian Notes</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697.6</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rFonts w:ascii="Calibri" w:hAnsi="Calibri"/>
                <w:sz w:val="22"/>
                <w:szCs w:val="22"/>
              </w:rPr>
            </w:pP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2,437,627.0</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b/>
                <w:bCs/>
                <w:sz w:val="14"/>
                <w:szCs w:val="14"/>
              </w:rPr>
            </w:pPr>
            <w:r>
              <w:rPr>
                <w:b/>
                <w:bCs/>
                <w:sz w:val="14"/>
                <w:szCs w:val="14"/>
              </w:rPr>
              <w:t>2,495,016.1</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2,596,020.8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2,911,190.4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2,885,573.3</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b/>
                <w:bCs/>
                <w:sz w:val="14"/>
                <w:szCs w:val="14"/>
              </w:rPr>
            </w:pPr>
            <w:r>
              <w:rPr>
                <w:b/>
                <w:bCs/>
                <w:sz w:val="14"/>
                <w:szCs w:val="14"/>
              </w:rPr>
              <w:t>2,732,320.8</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256.9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174.4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643.9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575.9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756.9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869.8</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2,437,370.1</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2,494,841.7</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2,595,376.9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2,910,614.5</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2,884,816.5</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2,731,451.0</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rFonts w:ascii="Calibri" w:hAnsi="Calibri"/>
                <w:sz w:val="22"/>
                <w:szCs w:val="22"/>
              </w:rPr>
            </w:pP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rFonts w:ascii="Calibri" w:hAnsi="Calibri"/>
                <w:sz w:val="22"/>
                <w:szCs w:val="22"/>
              </w:rPr>
            </w:pP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5,172.9</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b/>
                <w:bCs/>
                <w:sz w:val="14"/>
                <w:szCs w:val="14"/>
              </w:rPr>
            </w:pPr>
            <w:r>
              <w:rPr>
                <w:b/>
                <w:bCs/>
                <w:sz w:val="14"/>
                <w:szCs w:val="14"/>
              </w:rPr>
              <w:t>4,765.8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5,229.1</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5,229.1</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5,223.0</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b/>
                <w:bCs/>
                <w:sz w:val="14"/>
                <w:szCs w:val="14"/>
              </w:rPr>
            </w:pPr>
            <w:r>
              <w:rPr>
                <w:b/>
                <w:bCs/>
                <w:sz w:val="14"/>
                <w:szCs w:val="14"/>
              </w:rPr>
              <w:t>5,494.6</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4,479.0</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4,071.8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4,542.3</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4,542.3</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4,536.2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4,807.8</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450.2</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231.8</w:t>
            </w:r>
          </w:p>
        </w:tc>
      </w:tr>
      <w:tr w:rsidR="00F30782" w:rsidRPr="000C3431" w:rsidTr="00F30782">
        <w:trPr>
          <w:trHeight w:val="360"/>
          <w:jc w:val="center"/>
        </w:trPr>
        <w:tc>
          <w:tcPr>
            <w:tcW w:w="2430" w:type="dxa"/>
            <w:tcBorders>
              <w:top w:val="nil"/>
              <w:left w:val="nil"/>
              <w:bottom w:val="nil"/>
              <w:right w:val="nil"/>
            </w:tcBorders>
            <w:shd w:val="clear" w:color="auto" w:fill="auto"/>
            <w:vAlign w:val="center"/>
            <w:hideMark/>
          </w:tcPr>
          <w:p w:rsidR="00F30782" w:rsidRPr="000C3431" w:rsidRDefault="00F30782" w:rsidP="00C97EDB">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sz w:val="14"/>
                <w:szCs w:val="14"/>
              </w:rPr>
            </w:pPr>
            <w:r>
              <w:rPr>
                <w:sz w:val="14"/>
                <w:szCs w:val="14"/>
              </w:rPr>
              <w:t>4.8</w:t>
            </w:r>
          </w:p>
        </w:tc>
      </w:tr>
      <w:tr w:rsidR="00DE3DF2"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DE3DF2" w:rsidRPr="000C3431" w:rsidRDefault="00DE3DF2" w:rsidP="00C97EDB">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3DF2" w:rsidRDefault="00DE3DF2"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3DF2" w:rsidRDefault="00DE3DF2"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3DF2" w:rsidRDefault="00DE3DF2"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3DF2" w:rsidRDefault="00DE3DF2"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3DF2" w:rsidRDefault="00DE3DF2"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3DF2" w:rsidRDefault="00DE3DF2"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3DF2" w:rsidRDefault="00DE3DF2"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3DF2" w:rsidRDefault="00DE3DF2"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3DF2" w:rsidRDefault="00DE3DF2" w:rsidP="00C97EDB">
            <w:pPr>
              <w:jc w:val="right"/>
              <w:rPr>
                <w:b/>
                <w:bCs/>
                <w:sz w:val="14"/>
                <w:szCs w:val="14"/>
              </w:rPr>
            </w:pPr>
          </w:p>
        </w:tc>
      </w:tr>
      <w:tr w:rsidR="00DE3DF2"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DE3DF2" w:rsidRPr="000C3431" w:rsidRDefault="00DE3DF2" w:rsidP="00C97EDB">
            <w:pPr>
              <w:jc w:val="left"/>
              <w:rPr>
                <w:color w:val="auto"/>
                <w:sz w:val="14"/>
                <w:szCs w:val="14"/>
              </w:rPr>
            </w:pPr>
            <w:r w:rsidRPr="000C3431">
              <w:rPr>
                <w:color w:val="auto"/>
                <w:sz w:val="14"/>
                <w:szCs w:val="14"/>
              </w:rPr>
              <w:t>1 Gold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DE3DF2" w:rsidRPr="000C3431" w:rsidRDefault="00DE3DF2" w:rsidP="00C97EDB">
            <w:pPr>
              <w:jc w:val="right"/>
              <w:rPr>
                <w:color w:val="auto"/>
                <w:sz w:val="14"/>
                <w:szCs w:val="14"/>
              </w:rPr>
            </w:pPr>
            <w:r w:rsidRPr="000C3431">
              <w:rPr>
                <w:color w:val="auto"/>
                <w:sz w:val="14"/>
                <w:szCs w:val="14"/>
              </w:rPr>
              <w:t>Source: Finance Department SBP</w:t>
            </w:r>
          </w:p>
        </w:tc>
      </w:tr>
      <w:tr w:rsidR="00DE3DF2"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DE3DF2" w:rsidRPr="000C3431" w:rsidRDefault="00DE3DF2" w:rsidP="00C97EDB">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DE3DF2"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DE3DF2" w:rsidRPr="000C3431" w:rsidRDefault="00DE3DF2" w:rsidP="00C97EDB">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8" w:type="dxa"/>
        <w:jc w:val="center"/>
        <w:tblLook w:val="04A0"/>
      </w:tblPr>
      <w:tblGrid>
        <w:gridCol w:w="3224"/>
        <w:gridCol w:w="759"/>
        <w:gridCol w:w="950"/>
        <w:gridCol w:w="882"/>
        <w:gridCol w:w="919"/>
        <w:gridCol w:w="810"/>
        <w:gridCol w:w="900"/>
        <w:gridCol w:w="899"/>
        <w:gridCol w:w="902"/>
        <w:gridCol w:w="883"/>
      </w:tblGrid>
      <w:tr w:rsidR="0000246F" w:rsidRPr="0000246F" w:rsidTr="00E6261A">
        <w:trPr>
          <w:trHeight w:val="37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E6261A">
        <w:trPr>
          <w:trHeight w:val="31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E6261A">
        <w:trPr>
          <w:trHeight w:val="207"/>
          <w:jc w:val="center"/>
        </w:trPr>
        <w:tc>
          <w:tcPr>
            <w:tcW w:w="11128"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E6261A" w:rsidRPr="0000246F" w:rsidTr="00F56749">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E6261A" w:rsidRPr="0000246F" w:rsidRDefault="00E6261A" w:rsidP="0000246F">
            <w:pPr>
              <w:rPr>
                <w:b/>
                <w:bCs/>
                <w:color w:val="auto"/>
                <w:sz w:val="14"/>
                <w:szCs w:val="14"/>
              </w:rPr>
            </w:pPr>
            <w:r w:rsidRPr="0000246F">
              <w:rPr>
                <w:b/>
                <w:bCs/>
                <w:color w:val="auto"/>
                <w:sz w:val="14"/>
                <w:szCs w:val="14"/>
              </w:rPr>
              <w:t>LAST  WEEKEND</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Pr>
                <w:b/>
                <w:bCs/>
                <w:color w:val="auto"/>
                <w:szCs w:val="16"/>
              </w:rPr>
              <w:t>2015</w:t>
            </w:r>
          </w:p>
        </w:tc>
        <w:tc>
          <w:tcPr>
            <w:tcW w:w="2751"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sidRPr="0000246F">
              <w:rPr>
                <w:b/>
                <w:bCs/>
                <w:color w:val="auto"/>
                <w:szCs w:val="16"/>
              </w:rPr>
              <w:t>2016</w:t>
            </w:r>
          </w:p>
        </w:tc>
        <w:tc>
          <w:tcPr>
            <w:tcW w:w="4394" w:type="dxa"/>
            <w:gridSpan w:val="5"/>
            <w:tcBorders>
              <w:top w:val="single" w:sz="12" w:space="0" w:color="auto"/>
              <w:left w:val="single" w:sz="4" w:space="0" w:color="auto"/>
              <w:bottom w:val="single" w:sz="4" w:space="0" w:color="auto"/>
              <w:right w:val="nil"/>
            </w:tcBorders>
            <w:shd w:val="clear" w:color="auto" w:fill="auto"/>
            <w:vAlign w:val="bottom"/>
          </w:tcPr>
          <w:p w:rsidR="00E6261A" w:rsidRPr="0000246F" w:rsidRDefault="00E6261A" w:rsidP="0000246F">
            <w:pPr>
              <w:rPr>
                <w:b/>
                <w:bCs/>
                <w:color w:val="auto"/>
                <w:szCs w:val="16"/>
              </w:rPr>
            </w:pPr>
            <w:r>
              <w:rPr>
                <w:b/>
                <w:bCs/>
                <w:color w:val="auto"/>
                <w:szCs w:val="16"/>
              </w:rPr>
              <w:t>2017</w:t>
            </w:r>
          </w:p>
        </w:tc>
      </w:tr>
      <w:tr w:rsidR="00DE3DF2" w:rsidRPr="0000246F" w:rsidTr="00C44C5A">
        <w:trPr>
          <w:trHeight w:val="240"/>
          <w:jc w:val="center"/>
        </w:trPr>
        <w:tc>
          <w:tcPr>
            <w:tcW w:w="3224" w:type="dxa"/>
            <w:vMerge/>
            <w:tcBorders>
              <w:top w:val="nil"/>
              <w:left w:val="nil"/>
              <w:bottom w:val="single" w:sz="12" w:space="0" w:color="000000"/>
              <w:right w:val="single" w:sz="4" w:space="0" w:color="auto"/>
            </w:tcBorders>
            <w:vAlign w:val="center"/>
            <w:hideMark/>
          </w:tcPr>
          <w:p w:rsidR="00DE3DF2" w:rsidRPr="0000246F" w:rsidRDefault="00DE3DF2" w:rsidP="00C97EDB">
            <w:pPr>
              <w:jc w:val="left"/>
              <w:rPr>
                <w:b/>
                <w:bCs/>
                <w:color w:val="auto"/>
                <w:sz w:val="14"/>
                <w:szCs w:val="14"/>
              </w:rPr>
            </w:pPr>
          </w:p>
        </w:tc>
        <w:tc>
          <w:tcPr>
            <w:tcW w:w="75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C97EDB">
            <w:pPr>
              <w:jc w:val="right"/>
              <w:rPr>
                <w:b/>
                <w:bCs/>
                <w:color w:val="auto"/>
                <w:sz w:val="14"/>
                <w:szCs w:val="14"/>
              </w:rPr>
            </w:pPr>
            <w:r w:rsidRPr="006619BF">
              <w:rPr>
                <w:b/>
                <w:bCs/>
                <w:color w:val="auto"/>
                <w:sz w:val="14"/>
                <w:szCs w:val="14"/>
              </w:rPr>
              <w:t>Jun</w:t>
            </w:r>
          </w:p>
        </w:tc>
        <w:tc>
          <w:tcPr>
            <w:tcW w:w="95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C97EDB">
            <w:pPr>
              <w:jc w:val="right"/>
              <w:rPr>
                <w:b/>
                <w:bCs/>
                <w:color w:val="auto"/>
                <w:sz w:val="14"/>
                <w:szCs w:val="14"/>
              </w:rPr>
            </w:pPr>
            <w:r w:rsidRPr="006619BF">
              <w:rPr>
                <w:b/>
                <w:bCs/>
                <w:color w:val="auto"/>
                <w:sz w:val="14"/>
                <w:szCs w:val="14"/>
              </w:rPr>
              <w:t>Jun</w:t>
            </w:r>
          </w:p>
        </w:tc>
        <w:tc>
          <w:tcPr>
            <w:tcW w:w="88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919"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Pr>
                <w:b/>
                <w:bCs/>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Jun</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Sep</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Oct</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Pr>
                <w:b/>
                <w:bCs/>
                <w:color w:val="auto"/>
                <w:sz w:val="14"/>
                <w:szCs w:val="14"/>
              </w:rPr>
              <w:t xml:space="preserve">Dec </w:t>
            </w:r>
            <w:r w:rsidRPr="00DE3DF2">
              <w:rPr>
                <w:b/>
                <w:bCs/>
                <w:color w:val="auto"/>
                <w:sz w:val="14"/>
                <w:szCs w:val="14"/>
                <w:vertAlign w:val="superscript"/>
              </w:rPr>
              <w:t>P</w:t>
            </w:r>
          </w:p>
        </w:tc>
      </w:tr>
      <w:tr w:rsidR="00DE3DF2" w:rsidRPr="0000246F" w:rsidTr="00F5674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E3DF2" w:rsidRPr="0000246F" w:rsidRDefault="00DE3DF2" w:rsidP="00C97EDB">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DE3DF2" w:rsidRPr="0000246F" w:rsidRDefault="00DE3DF2"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DE3DF2" w:rsidRPr="0000246F" w:rsidRDefault="00DE3DF2"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DE3DF2" w:rsidRPr="0000246F" w:rsidRDefault="00DE3DF2" w:rsidP="00DE3DF2">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DE3DF2" w:rsidRPr="0000246F" w:rsidRDefault="00DE3DF2" w:rsidP="00C97ED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DE3DF2" w:rsidRPr="0000246F" w:rsidRDefault="00DE3DF2" w:rsidP="00C97EDB">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DE3DF2" w:rsidRPr="0000246F" w:rsidRDefault="00DE3DF2" w:rsidP="00DE3DF2">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DE3DF2" w:rsidRPr="0000246F" w:rsidRDefault="00DE3DF2" w:rsidP="00DE3DF2">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DE3DF2" w:rsidRPr="0000246F" w:rsidRDefault="00DE3DF2" w:rsidP="00DE3DF2">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DE3DF2" w:rsidRPr="0000246F" w:rsidRDefault="00DE3DF2" w:rsidP="00C97EDB">
            <w:pPr>
              <w:jc w:val="right"/>
              <w:rPr>
                <w:rFonts w:ascii="Calibri" w:hAnsi="Calibri"/>
                <w:sz w:val="22"/>
                <w:szCs w:val="22"/>
              </w:rPr>
            </w:pP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100.0</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100.0</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100.0</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100.0</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164,644.2</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164,644.2</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166,735.7</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166,735.7</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89,364.5</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103,135.7</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103,135.7</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2,600.0</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2,600.0</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2,600.0</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2,600.0</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1,600.0</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1,600.0</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1,600.0</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1,600.0</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1,500.0</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1,500.0</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1,500.0</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1,500.0</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900.0</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900.0</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900.0</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900.0</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4,700.0</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4,700.0</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4,700.0</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4,700.0</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b/>
                <w:bCs/>
                <w:sz w:val="14"/>
                <w:szCs w:val="14"/>
              </w:rPr>
            </w:pPr>
            <w:r>
              <w:rPr>
                <w:b/>
                <w:bCs/>
                <w:sz w:val="14"/>
                <w:szCs w:val="14"/>
              </w:rPr>
              <w:t>1,683,910.8</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r>
              <w:rPr>
                <w:b/>
                <w:bCs/>
                <w:sz w:val="14"/>
                <w:szCs w:val="14"/>
              </w:rPr>
              <w:t>2,139,515.0</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2,281,908.4</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2,379,098.1</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2,037,316.5</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2,117,142.5</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2,157,702.3</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2,268,751.2</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281,387.4</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216,499.2</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320,597.8</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291,709.1</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54,399.7</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91,133.2</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45,307.0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12,947.6</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197,948.1</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359,375.3</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314,725.4</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329,686.4</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183,125.7</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279,150.4</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251,931.7</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317,460.4</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565,281.2</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540,575.6</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579,394.2</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703,644.0</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696,782.7</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644,060.1</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754,582.8</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778,451.7</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639,294.1</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1,023,064.9</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1,067,191.0</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1,054,058.5</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1,103,008.4</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1,102,798.9</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1,105,880.7</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1,159,891.4</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141,492.2</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147,294.1</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140,285.2</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138,924.9</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147,142.8</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147,090.5</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147,719.2</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155,193.7</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628.3</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536.3</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458.7</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870.7</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687.4</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719.9</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695.0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603.0</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310,862.6</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320,064.4</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391,716.9</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366,570.4</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353,334.5</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353,334.5</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352,957.2</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368,814.6</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981,564.4</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656,529.6</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508,338.1</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549,394.3</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533,696.9</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512,466.1</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531,054.4</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557,446.7</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b/>
                <w:bCs/>
                <w:sz w:val="14"/>
                <w:szCs w:val="14"/>
              </w:rPr>
            </w:pPr>
            <w:r>
              <w:rPr>
                <w:b/>
                <w:bCs/>
                <w:sz w:val="14"/>
                <w:szCs w:val="14"/>
              </w:rPr>
              <w:t>3,294,502.5</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r>
              <w:rPr>
                <w:b/>
                <w:bCs/>
                <w:sz w:val="14"/>
                <w:szCs w:val="14"/>
              </w:rPr>
              <w:t>3,439,983.6</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3,500,843.0</w:t>
            </w:r>
          </w:p>
        </w:tc>
        <w:tc>
          <w:tcPr>
            <w:tcW w:w="919"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b/>
                <w:bCs/>
                <w:sz w:val="14"/>
                <w:szCs w:val="14"/>
              </w:rPr>
            </w:pPr>
            <w:r>
              <w:rPr>
                <w:b/>
                <w:bCs/>
                <w:sz w:val="14"/>
                <w:szCs w:val="14"/>
              </w:rPr>
              <w:t>3,612,994.1</w:t>
            </w:r>
          </w:p>
        </w:tc>
        <w:tc>
          <w:tcPr>
            <w:tcW w:w="810" w:type="dxa"/>
            <w:tcBorders>
              <w:top w:val="nil"/>
              <w:left w:val="nil"/>
              <w:bottom w:val="nil"/>
              <w:right w:val="nil"/>
            </w:tcBorders>
            <w:shd w:val="clear" w:color="auto" w:fill="auto"/>
            <w:tcMar>
              <w:left w:w="43" w:type="dxa"/>
              <w:right w:w="43" w:type="dxa"/>
            </w:tcMar>
            <w:vAlign w:val="center"/>
            <w:hideMark/>
          </w:tcPr>
          <w:p w:rsidR="00F30782" w:rsidRDefault="00F30782" w:rsidP="00E9537D">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3,172,942.5</w:t>
            </w:r>
          </w:p>
        </w:tc>
        <w:tc>
          <w:tcPr>
            <w:tcW w:w="899"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3,245,289.1</w:t>
            </w:r>
          </w:p>
        </w:tc>
        <w:tc>
          <w:tcPr>
            <w:tcW w:w="90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3,304,663.8</w:t>
            </w:r>
          </w:p>
        </w:tc>
        <w:tc>
          <w:tcPr>
            <w:tcW w:w="883" w:type="dxa"/>
            <w:tcBorders>
              <w:top w:val="nil"/>
              <w:left w:val="nil"/>
              <w:bottom w:val="nil"/>
              <w:right w:val="nil"/>
            </w:tcBorders>
            <w:shd w:val="clear" w:color="auto" w:fill="auto"/>
            <w:tcMar>
              <w:left w:w="43" w:type="dxa"/>
              <w:right w:w="43" w:type="dxa"/>
            </w:tcMar>
            <w:vAlign w:val="center"/>
            <w:hideMark/>
          </w:tcPr>
          <w:p w:rsidR="00F30782" w:rsidRDefault="00F30782" w:rsidP="00F30782">
            <w:pPr>
              <w:jc w:val="right"/>
              <w:rPr>
                <w:b/>
                <w:bCs/>
                <w:sz w:val="14"/>
                <w:szCs w:val="14"/>
              </w:rPr>
            </w:pPr>
            <w:r>
              <w:rPr>
                <w:b/>
                <w:bCs/>
                <w:sz w:val="14"/>
                <w:szCs w:val="14"/>
              </w:rPr>
              <w:t>3,465,345.0</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rFonts w:ascii="Calibri" w:hAnsi="Calibri"/>
                <w:sz w:val="22"/>
                <w:szCs w:val="22"/>
              </w:rPr>
            </w:pP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102.3</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106.0</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112.9</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149.5</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133.9</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161.7</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104.7</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185.4</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b/>
                <w:bCs/>
                <w:sz w:val="14"/>
                <w:szCs w:val="14"/>
              </w:rPr>
            </w:pPr>
            <w:r>
              <w:rPr>
                <w:b/>
                <w:bCs/>
                <w:sz w:val="14"/>
                <w:szCs w:val="14"/>
              </w:rPr>
              <w:t>37.0</w:t>
            </w:r>
          </w:p>
        </w:tc>
        <w:tc>
          <w:tcPr>
            <w:tcW w:w="950"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b/>
                <w:bCs/>
                <w:sz w:val="14"/>
                <w:szCs w:val="14"/>
              </w:rPr>
            </w:pPr>
            <w:r>
              <w:rPr>
                <w:b/>
                <w:bCs/>
                <w:sz w:val="14"/>
                <w:szCs w:val="14"/>
              </w:rPr>
              <w:t>37.0</w:t>
            </w:r>
          </w:p>
        </w:tc>
        <w:tc>
          <w:tcPr>
            <w:tcW w:w="88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37.0</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37.0</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37.0</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37.0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37.0</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3.6</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3.6</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3.6</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3.6</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33.4</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33.4</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33.4</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33.4</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33.4</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33.4</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33.4</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716,836.6</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691,787.5</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1,152,678.8</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1,180,208.1</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476,858.1</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745,107.2</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538,367.8</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584,556.2</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65,369.8</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16,953.8</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17,267.7</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17,100.3</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9,704.8</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9,701.3</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6,584.0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6,917.1</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3,779.1</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994.3</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1,551.0</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4,211.2</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1,665.3</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3,238.9</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2,691.8</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b/>
                <w:bCs/>
                <w:sz w:val="14"/>
                <w:szCs w:val="14"/>
              </w:rPr>
            </w:pPr>
            <w:r>
              <w:rPr>
                <w:b/>
                <w:bCs/>
                <w:sz w:val="14"/>
                <w:szCs w:val="14"/>
              </w:rPr>
              <w:t>321,428.4</w:t>
            </w:r>
          </w:p>
        </w:tc>
        <w:tc>
          <w:tcPr>
            <w:tcW w:w="950"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b/>
                <w:bCs/>
                <w:sz w:val="14"/>
                <w:szCs w:val="14"/>
              </w:rPr>
            </w:pPr>
            <w:r>
              <w:rPr>
                <w:b/>
                <w:bCs/>
                <w:sz w:val="14"/>
                <w:szCs w:val="14"/>
              </w:rPr>
              <w:t>311,341.2</w:t>
            </w:r>
          </w:p>
        </w:tc>
        <w:tc>
          <w:tcPr>
            <w:tcW w:w="88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348,299.9</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367,779.1</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338,336.1</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365,333.7</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397,267.3</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414,238.7</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52,041.1</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51,769.3</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51,577.5</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51,563.0</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1,067.4</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1,034.0</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1,022.1</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997.0</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40,298.4</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42,215.3</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53,608.5</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57,635.4</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88,977.1</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91,443.8</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95,023.9</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97,651.4</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195,115.6</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201,263.3</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226,969.5</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242,331.0</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231,880.6</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256,444.9</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284,810.3</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299,179.2</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20"/>
              </w:rPr>
            </w:pPr>
            <w:r>
              <w:rPr>
                <w:sz w:val="20"/>
              </w:rPr>
              <w:t>-</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20"/>
              </w:rPr>
            </w:pPr>
            <w:r>
              <w:rPr>
                <w:sz w:val="20"/>
              </w:rPr>
              <w:t>-</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20"/>
              </w:rPr>
            </w:pPr>
            <w:r>
              <w:rPr>
                <w:sz w:val="20"/>
              </w:rPr>
              <w:t>-</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20"/>
              </w:rPr>
            </w:pPr>
            <w:r>
              <w:rPr>
                <w:sz w:val="20"/>
              </w:rPr>
              <w:t>-</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33,973.4</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16,093.3</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16,144.4</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16,249.7</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16,411.0</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16,411.0</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16,411.1</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16,411.1</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b/>
                <w:bCs/>
                <w:sz w:val="14"/>
                <w:szCs w:val="14"/>
              </w:rPr>
            </w:pPr>
            <w:r>
              <w:rPr>
                <w:b/>
                <w:bCs/>
                <w:sz w:val="14"/>
                <w:szCs w:val="14"/>
              </w:rPr>
              <w:t>14,435.7</w:t>
            </w:r>
          </w:p>
        </w:tc>
        <w:tc>
          <w:tcPr>
            <w:tcW w:w="950"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b/>
                <w:bCs/>
                <w:sz w:val="14"/>
                <w:szCs w:val="14"/>
              </w:rPr>
            </w:pPr>
            <w:r>
              <w:rPr>
                <w:b/>
                <w:bCs/>
                <w:sz w:val="14"/>
                <w:szCs w:val="14"/>
              </w:rPr>
              <w:t>15,082.0</w:t>
            </w:r>
          </w:p>
        </w:tc>
        <w:tc>
          <w:tcPr>
            <w:tcW w:w="88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17,817.2</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18,227.5</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8,293.6</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8,381.9</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8,605.0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8,682.5</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109.8</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151.4</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461.4</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459.1</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387.2</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385.8</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369.8</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378.1</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3,083.6</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3,688.4</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6,113.4</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6,526.0</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7,906.5</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7,996.1</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8,235.2</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8,304.5</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11,242.3</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11,242.3</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11,242.3</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b/>
                <w:bCs/>
                <w:sz w:val="14"/>
                <w:szCs w:val="14"/>
              </w:rPr>
            </w:pPr>
            <w:r>
              <w:rPr>
                <w:b/>
                <w:bCs/>
                <w:sz w:val="14"/>
                <w:szCs w:val="14"/>
              </w:rPr>
              <w:t>335,864.1</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b/>
                <w:bCs/>
                <w:sz w:val="14"/>
                <w:szCs w:val="14"/>
              </w:rPr>
            </w:pPr>
            <w:r>
              <w:rPr>
                <w:b/>
                <w:bCs/>
                <w:sz w:val="14"/>
                <w:szCs w:val="14"/>
              </w:rPr>
              <w:t>326,423.2</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b/>
                <w:bCs/>
                <w:sz w:val="14"/>
                <w:szCs w:val="14"/>
              </w:rPr>
            </w:pPr>
            <w:r>
              <w:rPr>
                <w:b/>
                <w:bCs/>
                <w:sz w:val="14"/>
                <w:szCs w:val="14"/>
              </w:rPr>
              <w:t>366,117.1</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386,006.6</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346,629.7</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373,715.5</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405,872.3</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422,921.3</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b/>
                <w:bCs/>
                <w:sz w:val="14"/>
                <w:szCs w:val="14"/>
              </w:rPr>
            </w:pPr>
            <w:r>
              <w:rPr>
                <w:b/>
                <w:bCs/>
                <w:sz w:val="14"/>
                <w:szCs w:val="14"/>
              </w:rPr>
              <w:t>958,317.0</w:t>
            </w:r>
          </w:p>
        </w:tc>
        <w:tc>
          <w:tcPr>
            <w:tcW w:w="950"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b/>
                <w:bCs/>
                <w:sz w:val="14"/>
                <w:szCs w:val="14"/>
              </w:rPr>
            </w:pPr>
            <w:r>
              <w:rPr>
                <w:b/>
                <w:bCs/>
                <w:sz w:val="14"/>
                <w:szCs w:val="14"/>
              </w:rPr>
              <w:t>242,272.8</w:t>
            </w:r>
          </w:p>
        </w:tc>
        <w:tc>
          <w:tcPr>
            <w:tcW w:w="88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781,088.7</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700,741.8</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344,869.5</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202,160.4</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b/>
                <w:bCs/>
                <w:sz w:val="14"/>
                <w:szCs w:val="14"/>
              </w:rPr>
            </w:pPr>
            <w:r>
              <w:rPr>
                <w:b/>
                <w:bCs/>
                <w:sz w:val="14"/>
                <w:szCs w:val="14"/>
              </w:rPr>
              <w:t>177,325.0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b/>
                <w:bCs/>
                <w:sz w:val="14"/>
                <w:szCs w:val="14"/>
              </w:rPr>
            </w:pPr>
            <w:r>
              <w:rPr>
                <w:b/>
                <w:bCs/>
                <w:sz w:val="14"/>
                <w:szCs w:val="14"/>
              </w:rPr>
              <w:t>177,702.6</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80,920.2</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82,648.0</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117,124.7</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117,124.7</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88,816.0</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88,816.0</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88,816.0</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87,888.1</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3,974.3</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3,974.3</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3,974.3</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5,381.6</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872,722.3</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155,007.0</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659,345.3</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578,987.5</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188,942.2</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46,230.7</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21,397.2</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21,635.4</w:t>
            </w:r>
          </w:p>
        </w:tc>
      </w:tr>
      <w:tr w:rsidR="00F30782" w:rsidRPr="0000246F" w:rsidTr="00F30782">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30782" w:rsidRPr="0000246F" w:rsidRDefault="00F30782"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700.2</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643.5</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644.4</w:t>
            </w:r>
          </w:p>
        </w:tc>
        <w:tc>
          <w:tcPr>
            <w:tcW w:w="919"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655.3</w:t>
            </w:r>
          </w:p>
        </w:tc>
        <w:tc>
          <w:tcPr>
            <w:tcW w:w="810" w:type="dxa"/>
            <w:tcBorders>
              <w:top w:val="nil"/>
              <w:left w:val="nil"/>
              <w:bottom w:val="nil"/>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61,729.7</w:t>
            </w:r>
          </w:p>
        </w:tc>
        <w:tc>
          <w:tcPr>
            <w:tcW w:w="899"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61,732.0</w:t>
            </w:r>
          </w:p>
        </w:tc>
        <w:tc>
          <w:tcPr>
            <w:tcW w:w="902" w:type="dxa"/>
            <w:tcBorders>
              <w:top w:val="nil"/>
              <w:left w:val="nil"/>
              <w:bottom w:val="nil"/>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61,730.2</w:t>
            </w:r>
          </w:p>
        </w:tc>
        <w:tc>
          <w:tcPr>
            <w:tcW w:w="883" w:type="dxa"/>
            <w:tcBorders>
              <w:top w:val="nil"/>
              <w:left w:val="nil"/>
              <w:bottom w:val="nil"/>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62,797.5</w:t>
            </w:r>
          </w:p>
        </w:tc>
      </w:tr>
      <w:tr w:rsidR="00F30782" w:rsidRPr="0000246F" w:rsidTr="00F30782">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F30782" w:rsidRPr="0000246F" w:rsidRDefault="00F30782" w:rsidP="00C97EDB">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F30782" w:rsidRDefault="00F30782" w:rsidP="00C97EDB">
            <w:pPr>
              <w:jc w:val="right"/>
              <w:rPr>
                <w:sz w:val="14"/>
                <w:szCs w:val="14"/>
              </w:rPr>
            </w:pPr>
            <w:r>
              <w:rPr>
                <w:sz w:val="14"/>
                <w:szCs w:val="14"/>
              </w:rPr>
              <w:t>1,214,196.7</w:t>
            </w:r>
          </w:p>
        </w:tc>
        <w:tc>
          <w:tcPr>
            <w:tcW w:w="950" w:type="dxa"/>
            <w:tcBorders>
              <w:top w:val="nil"/>
              <w:left w:val="nil"/>
              <w:bottom w:val="nil"/>
              <w:right w:val="nil"/>
            </w:tcBorders>
            <w:shd w:val="clear" w:color="auto" w:fill="auto"/>
            <w:tcMar>
              <w:left w:w="43" w:type="dxa"/>
              <w:right w:w="43" w:type="dxa"/>
            </w:tcMar>
            <w:vAlign w:val="center"/>
            <w:hideMark/>
          </w:tcPr>
          <w:p w:rsidR="00F30782" w:rsidRDefault="00F30782" w:rsidP="00C97EDB">
            <w:pPr>
              <w:jc w:val="right"/>
              <w:rPr>
                <w:sz w:val="14"/>
                <w:szCs w:val="14"/>
              </w:rPr>
            </w:pPr>
            <w:r>
              <w:rPr>
                <w:sz w:val="14"/>
                <w:szCs w:val="14"/>
              </w:rPr>
              <w:t>2,161,409.1</w:t>
            </w:r>
          </w:p>
        </w:tc>
        <w:tc>
          <w:tcPr>
            <w:tcW w:w="882" w:type="dxa"/>
            <w:tcBorders>
              <w:top w:val="nil"/>
              <w:left w:val="nil"/>
              <w:bottom w:val="nil"/>
              <w:right w:val="nil"/>
            </w:tcBorders>
            <w:shd w:val="clear" w:color="auto" w:fill="auto"/>
            <w:tcMar>
              <w:left w:w="43" w:type="dxa"/>
              <w:right w:w="43" w:type="dxa"/>
            </w:tcMar>
            <w:vAlign w:val="center"/>
            <w:hideMark/>
          </w:tcPr>
          <w:p w:rsidR="00F30782" w:rsidRDefault="00F30782" w:rsidP="00DE3DF2">
            <w:pPr>
              <w:jc w:val="right"/>
              <w:rPr>
                <w:sz w:val="14"/>
                <w:szCs w:val="14"/>
              </w:rPr>
            </w:pPr>
            <w:r>
              <w:rPr>
                <w:sz w:val="14"/>
                <w:szCs w:val="14"/>
              </w:rPr>
              <w:t>1,181,989.8</w:t>
            </w:r>
          </w:p>
        </w:tc>
        <w:tc>
          <w:tcPr>
            <w:tcW w:w="919" w:type="dxa"/>
            <w:tcBorders>
              <w:top w:val="nil"/>
              <w:left w:val="nil"/>
              <w:bottom w:val="single" w:sz="12" w:space="0" w:color="auto"/>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1,328,750.9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30782" w:rsidRDefault="00F30782" w:rsidP="00E9537D">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1,990,498.4</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1,912,740.8</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F30782" w:rsidRDefault="00F30782" w:rsidP="00DE3DF2">
            <w:pPr>
              <w:jc w:val="right"/>
              <w:rPr>
                <w:sz w:val="14"/>
                <w:szCs w:val="14"/>
              </w:rPr>
            </w:pPr>
            <w:r>
              <w:rPr>
                <w:sz w:val="14"/>
                <w:szCs w:val="14"/>
              </w:rPr>
              <w:t>2,173,134.2</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F30782" w:rsidRDefault="00F30782" w:rsidP="00F30782">
            <w:pPr>
              <w:jc w:val="right"/>
              <w:rPr>
                <w:sz w:val="14"/>
                <w:szCs w:val="14"/>
              </w:rPr>
            </w:pPr>
            <w:r>
              <w:rPr>
                <w:sz w:val="14"/>
                <w:szCs w:val="14"/>
              </w:rPr>
              <w:t>2,270,333.8</w:t>
            </w:r>
          </w:p>
        </w:tc>
      </w:tr>
      <w:tr w:rsidR="00DE3DF2" w:rsidRPr="0000246F" w:rsidTr="00E6261A">
        <w:trPr>
          <w:trHeight w:val="204"/>
          <w:jc w:val="center"/>
        </w:trPr>
        <w:tc>
          <w:tcPr>
            <w:tcW w:w="11128"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DE3DF2" w:rsidRPr="0000246F" w:rsidRDefault="00DE3DF2" w:rsidP="00C97EDB">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49" w:type="dxa"/>
        <w:jc w:val="center"/>
        <w:tblInd w:w="468" w:type="dxa"/>
        <w:tblLook w:val="04A0"/>
      </w:tblPr>
      <w:tblGrid>
        <w:gridCol w:w="3420"/>
        <w:gridCol w:w="900"/>
        <w:gridCol w:w="814"/>
        <w:gridCol w:w="721"/>
        <w:gridCol w:w="810"/>
        <w:gridCol w:w="720"/>
        <w:gridCol w:w="720"/>
        <w:gridCol w:w="811"/>
        <w:gridCol w:w="721"/>
        <w:gridCol w:w="812"/>
      </w:tblGrid>
      <w:tr w:rsidR="00B34F49" w:rsidRPr="00B34F49" w:rsidTr="00D8446D">
        <w:trPr>
          <w:trHeight w:val="375"/>
          <w:jc w:val="center"/>
        </w:trPr>
        <w:tc>
          <w:tcPr>
            <w:tcW w:w="10449"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D8446D">
        <w:trPr>
          <w:trHeight w:val="315"/>
          <w:jc w:val="center"/>
        </w:trPr>
        <w:tc>
          <w:tcPr>
            <w:tcW w:w="10449"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D8446D">
        <w:trPr>
          <w:trHeight w:val="315"/>
          <w:jc w:val="center"/>
        </w:trPr>
        <w:tc>
          <w:tcPr>
            <w:tcW w:w="10449"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E6261A" w:rsidRPr="00B34F49" w:rsidTr="00F06977">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E6261A" w:rsidRPr="00B34F49" w:rsidRDefault="00E6261A" w:rsidP="00B34F49">
            <w:pPr>
              <w:jc w:val="left"/>
              <w:rPr>
                <w:b/>
                <w:bCs/>
                <w:color w:val="auto"/>
                <w:sz w:val="20"/>
              </w:rPr>
            </w:pPr>
            <w:r w:rsidRPr="00B34F49">
              <w:rPr>
                <w:b/>
                <w:bCs/>
                <w:color w:val="auto"/>
                <w:sz w:val="20"/>
              </w:rPr>
              <w:t>FINANCIAL POSITION</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6261A" w:rsidRPr="006619BF" w:rsidRDefault="00E6261A" w:rsidP="00E6261A">
            <w:pPr>
              <w:rPr>
                <w:b/>
                <w:bCs/>
                <w:color w:val="auto"/>
                <w:szCs w:val="16"/>
              </w:rPr>
            </w:pPr>
            <w:r w:rsidRPr="006619BF">
              <w:rPr>
                <w:b/>
                <w:bCs/>
                <w:color w:val="auto"/>
                <w:szCs w:val="16"/>
              </w:rPr>
              <w:t>2015</w:t>
            </w:r>
          </w:p>
        </w:tc>
        <w:tc>
          <w:tcPr>
            <w:tcW w:w="2345"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6619BF" w:rsidRDefault="00E6261A" w:rsidP="00E6261A">
            <w:pPr>
              <w:rPr>
                <w:b/>
                <w:bCs/>
                <w:color w:val="auto"/>
                <w:szCs w:val="16"/>
              </w:rPr>
            </w:pPr>
            <w:r w:rsidRPr="006619BF">
              <w:rPr>
                <w:b/>
                <w:bCs/>
                <w:color w:val="auto"/>
                <w:szCs w:val="16"/>
              </w:rPr>
              <w:t>2016</w:t>
            </w:r>
          </w:p>
        </w:tc>
        <w:tc>
          <w:tcPr>
            <w:tcW w:w="3784" w:type="dxa"/>
            <w:gridSpan w:val="5"/>
            <w:tcBorders>
              <w:top w:val="single" w:sz="12" w:space="0" w:color="auto"/>
              <w:left w:val="single" w:sz="4" w:space="0" w:color="auto"/>
              <w:bottom w:val="single" w:sz="4" w:space="0" w:color="auto"/>
              <w:right w:val="nil"/>
            </w:tcBorders>
            <w:shd w:val="clear" w:color="auto" w:fill="auto"/>
            <w:vAlign w:val="center"/>
          </w:tcPr>
          <w:p w:rsidR="00E6261A" w:rsidRPr="006619BF" w:rsidRDefault="00E6261A" w:rsidP="00E6261A">
            <w:pPr>
              <w:rPr>
                <w:b/>
                <w:bCs/>
                <w:color w:val="auto"/>
                <w:szCs w:val="16"/>
              </w:rPr>
            </w:pPr>
            <w:r w:rsidRPr="006619BF">
              <w:rPr>
                <w:b/>
                <w:bCs/>
                <w:color w:val="auto"/>
                <w:szCs w:val="16"/>
              </w:rPr>
              <w:t>2017</w:t>
            </w:r>
          </w:p>
        </w:tc>
      </w:tr>
      <w:tr w:rsidR="00DE3DF2" w:rsidRPr="00F06977" w:rsidTr="00F06977">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DE3DF2" w:rsidRPr="00B34F49" w:rsidRDefault="00DE3DF2" w:rsidP="009C5044">
            <w:pPr>
              <w:jc w:val="left"/>
              <w:rPr>
                <w:b/>
                <w:bCs/>
                <w:color w:val="auto"/>
                <w:sz w:val="20"/>
              </w:rPr>
            </w:pPr>
            <w:r w:rsidRPr="00B34F49">
              <w:rPr>
                <w:b/>
                <w:bCs/>
                <w:color w:val="auto"/>
                <w:sz w:val="20"/>
              </w:rPr>
              <w:t> </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9C5044">
            <w:pPr>
              <w:jc w:val="right"/>
              <w:rPr>
                <w:b/>
                <w:bCs/>
                <w:color w:val="auto"/>
                <w:sz w:val="14"/>
                <w:szCs w:val="14"/>
              </w:rPr>
            </w:pPr>
            <w:r w:rsidRPr="006619BF">
              <w:rPr>
                <w:b/>
                <w:bCs/>
                <w:color w:val="auto"/>
                <w:sz w:val="14"/>
                <w:szCs w:val="14"/>
              </w:rPr>
              <w:t>Jun</w:t>
            </w:r>
          </w:p>
        </w:tc>
        <w:tc>
          <w:tcPr>
            <w:tcW w:w="81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9C5044">
            <w:pPr>
              <w:jc w:val="right"/>
              <w:rPr>
                <w:b/>
                <w:bCs/>
                <w:color w:val="auto"/>
                <w:sz w:val="14"/>
                <w:szCs w:val="14"/>
              </w:rPr>
            </w:pPr>
            <w:r w:rsidRPr="006619BF">
              <w:rPr>
                <w:b/>
                <w:bCs/>
                <w:color w:val="auto"/>
                <w:sz w:val="14"/>
                <w:szCs w:val="14"/>
              </w:rPr>
              <w:t>Jun</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Pr>
                <w:b/>
                <w:bCs/>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Sep</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Oct</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Nov</w:t>
            </w:r>
          </w:p>
        </w:tc>
        <w:tc>
          <w:tcPr>
            <w:tcW w:w="812" w:type="dxa"/>
            <w:tcBorders>
              <w:top w:val="single" w:sz="4" w:space="0" w:color="auto"/>
              <w:bottom w:val="single" w:sz="12" w:space="0" w:color="auto"/>
              <w:right w:val="nil"/>
            </w:tcBorders>
            <w:shd w:val="clear" w:color="auto" w:fill="auto"/>
            <w:tcMar>
              <w:left w:w="43" w:type="dxa"/>
              <w:right w:w="43" w:type="dxa"/>
            </w:tcMar>
            <w:vAlign w:val="center"/>
            <w:hideMark/>
          </w:tcPr>
          <w:p w:rsidR="00DE3DF2" w:rsidRPr="006619BF" w:rsidRDefault="00DE3DF2" w:rsidP="00DE3DF2">
            <w:pPr>
              <w:jc w:val="right"/>
              <w:rPr>
                <w:b/>
                <w:bCs/>
                <w:color w:val="auto"/>
                <w:sz w:val="14"/>
                <w:szCs w:val="14"/>
              </w:rPr>
            </w:pPr>
            <w:r>
              <w:rPr>
                <w:b/>
                <w:bCs/>
                <w:color w:val="auto"/>
                <w:sz w:val="14"/>
                <w:szCs w:val="14"/>
              </w:rPr>
              <w:t xml:space="preserve">Dec </w:t>
            </w:r>
            <w:r w:rsidRPr="00DE3DF2">
              <w:rPr>
                <w:b/>
                <w:bCs/>
                <w:color w:val="auto"/>
                <w:sz w:val="14"/>
                <w:szCs w:val="14"/>
                <w:vertAlign w:val="superscript"/>
              </w:rPr>
              <w:t>P</w:t>
            </w:r>
          </w:p>
        </w:tc>
      </w:tr>
      <w:tr w:rsidR="00DE3DF2" w:rsidRPr="00B34F49" w:rsidTr="00D8446D">
        <w:trPr>
          <w:trHeight w:hRule="exact" w:val="202"/>
          <w:jc w:val="center"/>
        </w:trPr>
        <w:tc>
          <w:tcPr>
            <w:tcW w:w="3420" w:type="dxa"/>
            <w:tcBorders>
              <w:top w:val="nil"/>
              <w:left w:val="nil"/>
              <w:bottom w:val="nil"/>
              <w:right w:val="nil"/>
            </w:tcBorders>
            <w:shd w:val="clear" w:color="auto" w:fill="auto"/>
            <w:noWrap/>
            <w:vAlign w:val="center"/>
            <w:hideMark/>
          </w:tcPr>
          <w:p w:rsidR="00DE3DF2" w:rsidRPr="00B34F49" w:rsidRDefault="00DE3DF2" w:rsidP="009C504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DE3DF2" w:rsidRPr="00B34F49" w:rsidRDefault="00DE3DF2" w:rsidP="009C5044">
            <w:pPr>
              <w:jc w:val="righ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center"/>
            <w:hideMark/>
          </w:tcPr>
          <w:p w:rsidR="00DE3DF2" w:rsidRPr="00B34F49" w:rsidRDefault="00DE3DF2" w:rsidP="009C504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DE3DF2" w:rsidRPr="00B34F49" w:rsidRDefault="00DE3DF2" w:rsidP="00DE3DF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DE3DF2" w:rsidRPr="00B34F49" w:rsidRDefault="00DE3DF2"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E3DF2" w:rsidRPr="00B34F49" w:rsidRDefault="00DE3DF2"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E3DF2" w:rsidRPr="00B34F49" w:rsidRDefault="00DE3DF2" w:rsidP="00DE3DF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DE3DF2" w:rsidRPr="00B34F49" w:rsidRDefault="00DE3DF2" w:rsidP="00DE3DF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DE3DF2" w:rsidRPr="00B34F49" w:rsidRDefault="00DE3DF2" w:rsidP="00DE3DF2">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DE3DF2" w:rsidRPr="00B34F49" w:rsidRDefault="00DE3DF2" w:rsidP="009C5044">
            <w:pPr>
              <w:jc w:val="right"/>
              <w:rPr>
                <w:rFonts w:ascii="Calibri" w:hAnsi="Calibri"/>
                <w:sz w:val="22"/>
                <w:szCs w:val="22"/>
              </w:rPr>
            </w:pP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784,202</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781,400</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811,836</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1,088,191</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1,122,866</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1,071,002</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924,505</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1,094,127</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1,203,504</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132,575</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126,065</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144,600</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176,774</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185,623</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134,618</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127,395</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119,824</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158,249</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403,958</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262,861</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352,922</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499,228</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503,760</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586,585</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627,904</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610,907</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570,825</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5,812,496</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7,542,990</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7,053,150</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7,233,328</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8,166,143</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8,337,973</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8,341,985</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8,475,162</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8,541,521</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4,120,356</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4,653,056</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4,787,859</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5,109,481</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5,719,604</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5,673,115</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5,688,381</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5,816,659</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6,068,145</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4,576,806</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5,113,688</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5,250,506</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5,571,985</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6,176,306</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6,136,882</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6,150,524</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6,280,482</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6,529,968</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456,450</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460,632</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462,648</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462,504</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456,701</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463,768</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462,142</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463,823</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461,823</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298,267</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317,857</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323,074</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327,942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345,652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360,774</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364,413</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369,868</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374,796</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58,564</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54,749</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52,646</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52,550</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47,428</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41,642</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40,410</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42,369</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43,791</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792,164</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626,331</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565,185</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628,902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711,952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655,754</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581,071</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610,334</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633,144</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12,402,583</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14,365,309</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14,091,270</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15,116,395</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16,803,027</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16,861,463</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16,696,065</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17,139,250</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17,593,975</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rFonts w:ascii="Calibri" w:hAnsi="Calibri"/>
                <w:sz w:val="22"/>
                <w:szCs w:val="22"/>
              </w:rPr>
            </w:pP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rFonts w:ascii="Calibri" w:hAnsi="Calibri"/>
                <w:sz w:val="22"/>
                <w:szCs w:val="22"/>
              </w:rPr>
            </w:pP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192,405</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223,062</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175,529</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190,817</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201,124</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194,065</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202,295</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200,903</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239,625</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1,262,884</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2,245,107</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1,575,280</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1,839,203</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2,654,899</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2,733,731</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2,783,256</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3,005,065</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3,005,546</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9,141,126</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10,060,188</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10,471,739</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11,202,886</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11,980,697</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11,979,886</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11,777,383</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11,969,466</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12,361,806</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33,634</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47,696</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51,550</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51,012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46,910</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53,963</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53,963</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58,954</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62,703</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27</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48</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42</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42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34</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34</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33</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33</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38,510</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44,774</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38,101</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35,641</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35,556</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20,155</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19,316</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17,590</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17,795</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465,429</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411,820</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432,858</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436,691</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446,232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502,620</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484,629</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502,331</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514,424</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11,134,013</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13,032,696</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12,745,099</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13,756,292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15,365,453</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15,484,454</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15,320,875</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15,754,342</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16,201,932</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rFonts w:ascii="Calibri" w:hAnsi="Calibri"/>
                <w:sz w:val="22"/>
                <w:szCs w:val="22"/>
              </w:rPr>
            </w:pP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1,268,570</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1,332,613</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1,346,171</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1,360,103</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1,437,574</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1,377,008</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1,375,190</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1,384,908</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1,392,043</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rFonts w:ascii="Calibri" w:hAnsi="Calibri"/>
                <w:sz w:val="22"/>
                <w:szCs w:val="22"/>
              </w:rPr>
            </w:pP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rFonts w:ascii="Calibri" w:hAnsi="Calibri"/>
                <w:sz w:val="22"/>
                <w:szCs w:val="22"/>
              </w:rPr>
            </w:pP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485,985</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538,631</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536,562</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540,702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651,359</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505,621</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508,781</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514,060</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519,320</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282,032</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227,497</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232,572</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231,960</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199,217</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260,424</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260,597</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257,283</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255,511</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275,770</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337,664</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366,448</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376,611</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392,033</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432,621</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430,359</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440,761</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450,214</w:t>
            </w:r>
          </w:p>
        </w:tc>
      </w:tr>
      <w:tr w:rsidR="001A05EE" w:rsidRPr="00B34F49" w:rsidTr="001A05EE">
        <w:trPr>
          <w:trHeight w:hRule="exact" w:val="202"/>
          <w:jc w:val="center"/>
        </w:trPr>
        <w:tc>
          <w:tcPr>
            <w:tcW w:w="3420" w:type="dxa"/>
            <w:tcBorders>
              <w:top w:val="nil"/>
              <w:left w:val="nil"/>
              <w:bottom w:val="nil"/>
              <w:right w:val="nil"/>
            </w:tcBorders>
            <w:shd w:val="clear" w:color="auto" w:fill="auto"/>
            <w:noWrap/>
            <w:vAlign w:val="center"/>
            <w:hideMark/>
          </w:tcPr>
          <w:p w:rsidR="001A05EE" w:rsidRPr="00B34F49" w:rsidRDefault="001A05EE" w:rsidP="009C504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224,783</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228,821</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210,589</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210,830</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194,964</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178,341</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175,454</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172,804</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166,998</w:t>
            </w:r>
          </w:p>
        </w:tc>
      </w:tr>
      <w:tr w:rsidR="001A05EE" w:rsidRPr="00B34F49" w:rsidTr="001A05EE">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1A05EE" w:rsidRPr="00B34F49" w:rsidRDefault="001A05EE" w:rsidP="009C504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1,268,570</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1,332,613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1,346,171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1,360,103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1,437,574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1,377,008</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1,375,190</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1,384,908</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1,392,043</w:t>
            </w:r>
          </w:p>
        </w:tc>
      </w:tr>
      <w:tr w:rsidR="00DE3DF2" w:rsidRPr="00B34F49" w:rsidTr="00D8446D">
        <w:trPr>
          <w:trHeight w:hRule="exact" w:val="192"/>
          <w:jc w:val="center"/>
        </w:trPr>
        <w:tc>
          <w:tcPr>
            <w:tcW w:w="3420" w:type="dxa"/>
            <w:tcBorders>
              <w:top w:val="nil"/>
              <w:left w:val="nil"/>
              <w:bottom w:val="nil"/>
              <w:right w:val="nil"/>
            </w:tcBorders>
            <w:shd w:val="clear" w:color="auto" w:fill="auto"/>
            <w:noWrap/>
            <w:vAlign w:val="bottom"/>
            <w:hideMark/>
          </w:tcPr>
          <w:p w:rsidR="00DE3DF2" w:rsidRPr="00B34F49" w:rsidRDefault="00DE3DF2" w:rsidP="009C5044">
            <w:pPr>
              <w:jc w:val="left"/>
              <w:rPr>
                <w:rFonts w:ascii="Calibri" w:hAnsi="Calibri"/>
                <w:sz w:val="22"/>
                <w:szCs w:val="22"/>
              </w:rPr>
            </w:pPr>
            <w:r w:rsidRPr="00B34F49">
              <w:rPr>
                <w:rFonts w:ascii="Calibri" w:hAnsi="Calibri"/>
                <w:sz w:val="22"/>
                <w:szCs w:val="22"/>
              </w:rPr>
              <w:t> </w:t>
            </w:r>
          </w:p>
        </w:tc>
        <w:tc>
          <w:tcPr>
            <w:tcW w:w="900" w:type="dxa"/>
            <w:tcBorders>
              <w:top w:val="nil"/>
              <w:left w:val="nil"/>
              <w:bottom w:val="nil"/>
              <w:right w:val="nil"/>
            </w:tcBorders>
            <w:shd w:val="clear" w:color="auto" w:fill="auto"/>
            <w:tcMar>
              <w:left w:w="43" w:type="dxa"/>
              <w:right w:w="43" w:type="dxa"/>
            </w:tcMar>
            <w:vAlign w:val="bottom"/>
            <w:hideMark/>
          </w:tcPr>
          <w:p w:rsidR="00DE3DF2" w:rsidRPr="00B34F49" w:rsidRDefault="00DE3DF2" w:rsidP="009C5044">
            <w:pPr>
              <w:jc w:val="lef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bottom"/>
            <w:hideMark/>
          </w:tcPr>
          <w:p w:rsidR="00DE3DF2" w:rsidRPr="00B34F49" w:rsidRDefault="00DE3DF2" w:rsidP="009C504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DE3DF2" w:rsidRPr="00B34F49" w:rsidRDefault="00DE3DF2" w:rsidP="009C5044">
            <w:pPr>
              <w:jc w:val="lef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bottom"/>
            <w:hideMark/>
          </w:tcPr>
          <w:p w:rsidR="00DE3DF2" w:rsidRPr="00B34F49" w:rsidRDefault="00DE3DF2" w:rsidP="009C504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DE3DF2" w:rsidRPr="00B34F49" w:rsidRDefault="00DE3DF2" w:rsidP="009C504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DE3DF2" w:rsidRPr="00B34F49" w:rsidRDefault="00DE3DF2" w:rsidP="009C5044">
            <w:pPr>
              <w:jc w:val="lef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bottom"/>
            <w:hideMark/>
          </w:tcPr>
          <w:p w:rsidR="00DE3DF2" w:rsidRPr="00B34F49" w:rsidRDefault="00DE3DF2" w:rsidP="009C504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DE3DF2" w:rsidRPr="00B34F49" w:rsidRDefault="00DE3DF2" w:rsidP="009C5044">
            <w:pPr>
              <w:jc w:val="lef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bottom"/>
            <w:hideMark/>
          </w:tcPr>
          <w:p w:rsidR="00DE3DF2" w:rsidRPr="00B34F49" w:rsidRDefault="00DE3DF2" w:rsidP="009C5044">
            <w:pPr>
              <w:jc w:val="right"/>
              <w:rPr>
                <w:b/>
                <w:bCs/>
                <w:sz w:val="14"/>
                <w:szCs w:val="14"/>
              </w:rPr>
            </w:pPr>
          </w:p>
        </w:tc>
      </w:tr>
      <w:tr w:rsidR="00DE3DF2" w:rsidRPr="00B34F49" w:rsidTr="00D8446D">
        <w:trPr>
          <w:trHeight w:hRule="exact" w:val="390"/>
          <w:jc w:val="center"/>
        </w:trPr>
        <w:tc>
          <w:tcPr>
            <w:tcW w:w="10449"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DE3DF2" w:rsidRPr="00B34F49" w:rsidRDefault="00DE3DF2" w:rsidP="009C5044">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DE3DF2" w:rsidRPr="00B34F49" w:rsidTr="006619BF">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DE3DF2" w:rsidRPr="00B34F49" w:rsidRDefault="00DE3DF2" w:rsidP="009C5044">
            <w:pPr>
              <w:jc w:val="left"/>
              <w:rPr>
                <w:rFonts w:ascii="Calibri" w:hAnsi="Calibri"/>
                <w:sz w:val="22"/>
                <w:szCs w:val="22"/>
              </w:rPr>
            </w:pPr>
            <w:r w:rsidRPr="00B34F49">
              <w:rPr>
                <w:rFonts w:ascii="Calibri" w:hAnsi="Calibri"/>
                <w:sz w:val="22"/>
                <w:szCs w:val="22"/>
              </w:rPr>
              <w:t> </w:t>
            </w:r>
          </w:p>
        </w:tc>
        <w:tc>
          <w:tcPr>
            <w:tcW w:w="90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E3DF2" w:rsidRPr="006619BF" w:rsidRDefault="00DE3DF2" w:rsidP="006619BF">
            <w:pPr>
              <w:rPr>
                <w:b/>
                <w:bCs/>
                <w:color w:val="auto"/>
                <w:szCs w:val="16"/>
              </w:rPr>
            </w:pPr>
            <w:r w:rsidRPr="006619BF">
              <w:rPr>
                <w:b/>
                <w:bCs/>
                <w:color w:val="auto"/>
                <w:szCs w:val="16"/>
              </w:rPr>
              <w:t>2015</w:t>
            </w:r>
          </w:p>
        </w:tc>
        <w:tc>
          <w:tcPr>
            <w:tcW w:w="2345"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E3DF2" w:rsidRPr="006619BF" w:rsidRDefault="00DE3DF2" w:rsidP="006619BF">
            <w:pPr>
              <w:rPr>
                <w:b/>
                <w:bCs/>
                <w:color w:val="auto"/>
                <w:szCs w:val="16"/>
              </w:rPr>
            </w:pPr>
            <w:r w:rsidRPr="006619BF">
              <w:rPr>
                <w:b/>
                <w:bCs/>
                <w:color w:val="auto"/>
                <w:szCs w:val="16"/>
              </w:rPr>
              <w:t>2016</w:t>
            </w:r>
          </w:p>
        </w:tc>
        <w:tc>
          <w:tcPr>
            <w:tcW w:w="3784" w:type="dxa"/>
            <w:gridSpan w:val="5"/>
            <w:tcBorders>
              <w:top w:val="single" w:sz="12" w:space="0" w:color="auto"/>
              <w:left w:val="single" w:sz="4" w:space="0" w:color="auto"/>
              <w:bottom w:val="single" w:sz="4" w:space="0" w:color="auto"/>
              <w:right w:val="nil"/>
            </w:tcBorders>
            <w:shd w:val="clear" w:color="auto" w:fill="auto"/>
            <w:vAlign w:val="center"/>
          </w:tcPr>
          <w:p w:rsidR="00DE3DF2" w:rsidRPr="006619BF" w:rsidRDefault="00DE3DF2" w:rsidP="006619BF">
            <w:pPr>
              <w:rPr>
                <w:b/>
                <w:bCs/>
                <w:color w:val="auto"/>
                <w:szCs w:val="16"/>
              </w:rPr>
            </w:pPr>
            <w:r w:rsidRPr="006619BF">
              <w:rPr>
                <w:b/>
                <w:bCs/>
                <w:color w:val="auto"/>
                <w:szCs w:val="16"/>
              </w:rPr>
              <w:t>2017</w:t>
            </w:r>
          </w:p>
        </w:tc>
      </w:tr>
      <w:tr w:rsidR="00DE3DF2" w:rsidRPr="00B34F49" w:rsidTr="00121FD3">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DE3DF2" w:rsidRPr="00B34F49" w:rsidRDefault="00DE3DF2" w:rsidP="009C5044">
            <w:pPr>
              <w:jc w:val="left"/>
              <w:rPr>
                <w:rFonts w:ascii="Calibri" w:hAnsi="Calibri"/>
                <w:sz w:val="22"/>
                <w:szCs w:val="22"/>
              </w:rPr>
            </w:pPr>
            <w:r w:rsidRPr="00B34F49">
              <w:rPr>
                <w:rFonts w:ascii="Calibri" w:hAnsi="Calibri"/>
                <w:sz w:val="22"/>
                <w:szCs w:val="22"/>
              </w:rPr>
              <w:t> </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9C5044">
            <w:pPr>
              <w:jc w:val="right"/>
              <w:rPr>
                <w:b/>
                <w:bCs/>
                <w:color w:val="auto"/>
                <w:sz w:val="14"/>
                <w:szCs w:val="14"/>
              </w:rPr>
            </w:pPr>
            <w:r w:rsidRPr="006619BF">
              <w:rPr>
                <w:b/>
                <w:bCs/>
                <w:color w:val="auto"/>
                <w:sz w:val="14"/>
                <w:szCs w:val="14"/>
              </w:rPr>
              <w:t>Jun</w:t>
            </w:r>
          </w:p>
        </w:tc>
        <w:tc>
          <w:tcPr>
            <w:tcW w:w="814"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9C5044">
            <w:pPr>
              <w:jc w:val="right"/>
              <w:rPr>
                <w:b/>
                <w:bCs/>
                <w:color w:val="auto"/>
                <w:sz w:val="14"/>
                <w:szCs w:val="14"/>
              </w:rPr>
            </w:pPr>
            <w:r w:rsidRPr="006619BF">
              <w:rPr>
                <w:b/>
                <w:bCs/>
                <w:color w:val="auto"/>
                <w:sz w:val="14"/>
                <w:szCs w:val="16"/>
              </w:rPr>
              <w:t>Jun</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Oct</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DE3DF2" w:rsidRPr="006619BF" w:rsidRDefault="00DE3DF2" w:rsidP="009C5044">
            <w:pPr>
              <w:jc w:val="right"/>
              <w:rPr>
                <w:b/>
                <w:bCs/>
                <w:color w:val="auto"/>
                <w:sz w:val="14"/>
                <w:szCs w:val="14"/>
              </w:rPr>
            </w:pPr>
            <w:r>
              <w:rPr>
                <w:b/>
                <w:bCs/>
                <w:color w:val="auto"/>
                <w:sz w:val="14"/>
                <w:szCs w:val="14"/>
              </w:rPr>
              <w:t>Nov</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05375B">
            <w:pPr>
              <w:jc w:val="right"/>
              <w:rPr>
                <w:b/>
                <w:bCs/>
                <w:color w:val="auto"/>
                <w:sz w:val="14"/>
                <w:szCs w:val="14"/>
              </w:rPr>
            </w:pPr>
            <w:r w:rsidRPr="006619BF">
              <w:rPr>
                <w:b/>
                <w:bCs/>
                <w:color w:val="auto"/>
                <w:sz w:val="14"/>
                <w:szCs w:val="14"/>
              </w:rPr>
              <w:t>Jun</w:t>
            </w:r>
          </w:p>
        </w:tc>
        <w:tc>
          <w:tcPr>
            <w:tcW w:w="720" w:type="dxa"/>
            <w:tcBorders>
              <w:top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Aug</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Sep</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DE3DF2" w:rsidRPr="006619BF" w:rsidRDefault="00DE3DF2" w:rsidP="00DE3DF2">
            <w:pPr>
              <w:jc w:val="right"/>
              <w:rPr>
                <w:b/>
                <w:bCs/>
                <w:color w:val="auto"/>
                <w:sz w:val="14"/>
                <w:szCs w:val="14"/>
              </w:rPr>
            </w:pPr>
            <w:r w:rsidRPr="006619BF">
              <w:rPr>
                <w:b/>
                <w:bCs/>
                <w:color w:val="auto"/>
                <w:sz w:val="14"/>
                <w:szCs w:val="14"/>
              </w:rPr>
              <w:t>Oct</w:t>
            </w:r>
          </w:p>
        </w:tc>
        <w:tc>
          <w:tcPr>
            <w:tcW w:w="812" w:type="dxa"/>
            <w:tcBorders>
              <w:top w:val="single" w:sz="4" w:space="0" w:color="auto"/>
              <w:bottom w:val="single" w:sz="12" w:space="0" w:color="auto"/>
              <w:right w:val="nil"/>
            </w:tcBorders>
            <w:shd w:val="clear" w:color="auto" w:fill="auto"/>
            <w:noWrap/>
            <w:tcMar>
              <w:left w:w="43" w:type="dxa"/>
              <w:right w:w="43" w:type="dxa"/>
            </w:tcMar>
            <w:vAlign w:val="center"/>
            <w:hideMark/>
          </w:tcPr>
          <w:p w:rsidR="00DE3DF2" w:rsidRPr="006619BF" w:rsidRDefault="00DE3DF2" w:rsidP="0005375B">
            <w:pPr>
              <w:jc w:val="right"/>
              <w:rPr>
                <w:b/>
                <w:bCs/>
                <w:color w:val="auto"/>
                <w:sz w:val="14"/>
                <w:szCs w:val="14"/>
              </w:rPr>
            </w:pPr>
            <w:r>
              <w:rPr>
                <w:b/>
                <w:bCs/>
                <w:color w:val="auto"/>
                <w:sz w:val="14"/>
                <w:szCs w:val="14"/>
              </w:rPr>
              <w:t xml:space="preserve">Nov </w:t>
            </w:r>
            <w:r w:rsidRPr="00DE3DF2">
              <w:rPr>
                <w:b/>
                <w:bCs/>
                <w:color w:val="auto"/>
                <w:sz w:val="14"/>
                <w:szCs w:val="14"/>
                <w:vertAlign w:val="superscript"/>
              </w:rPr>
              <w:t>P</w:t>
            </w:r>
          </w:p>
        </w:tc>
      </w:tr>
      <w:tr w:rsidR="001A05EE" w:rsidRPr="00B34F49" w:rsidTr="001A05EE">
        <w:trPr>
          <w:trHeight w:hRule="exact" w:val="202"/>
          <w:jc w:val="center"/>
        </w:trPr>
        <w:tc>
          <w:tcPr>
            <w:tcW w:w="3420" w:type="dxa"/>
            <w:tcBorders>
              <w:top w:val="nil"/>
              <w:left w:val="nil"/>
              <w:bottom w:val="nil"/>
              <w:right w:val="nil"/>
            </w:tcBorders>
            <w:shd w:val="clear" w:color="auto" w:fill="auto"/>
            <w:vAlign w:val="center"/>
            <w:hideMark/>
          </w:tcPr>
          <w:p w:rsidR="001A05EE" w:rsidRPr="00B34F49" w:rsidRDefault="001A05EE" w:rsidP="009C504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7,632,719</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8,458,134</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8,866,136</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8,997,334</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05375B">
            <w:pPr>
              <w:jc w:val="right"/>
              <w:rPr>
                <w:sz w:val="14"/>
                <w:szCs w:val="14"/>
              </w:rPr>
            </w:pPr>
            <w:r>
              <w:rPr>
                <w:sz w:val="14"/>
                <w:szCs w:val="14"/>
              </w:rPr>
              <w:t>10,519,911</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10,217,058</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10,197,323</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10,163,656</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10,402,200</w:t>
            </w:r>
          </w:p>
        </w:tc>
      </w:tr>
      <w:tr w:rsidR="001A05EE" w:rsidRPr="00B34F49" w:rsidTr="001A05EE">
        <w:trPr>
          <w:trHeight w:hRule="exact" w:val="202"/>
          <w:jc w:val="center"/>
        </w:trPr>
        <w:tc>
          <w:tcPr>
            <w:tcW w:w="3420" w:type="dxa"/>
            <w:tcBorders>
              <w:top w:val="nil"/>
              <w:left w:val="nil"/>
              <w:bottom w:val="nil"/>
              <w:right w:val="nil"/>
            </w:tcBorders>
            <w:shd w:val="clear" w:color="auto" w:fill="auto"/>
            <w:vAlign w:val="center"/>
            <w:hideMark/>
          </w:tcPr>
          <w:p w:rsidR="001A05EE" w:rsidRPr="00B34F49" w:rsidRDefault="001A05EE" w:rsidP="009C504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1,136,526</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1,220,212</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1,249,257</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1,233,748</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05375B">
            <w:pPr>
              <w:jc w:val="right"/>
              <w:rPr>
                <w:sz w:val="14"/>
                <w:szCs w:val="14"/>
              </w:rPr>
            </w:pPr>
            <w:r>
              <w:rPr>
                <w:sz w:val="14"/>
                <w:szCs w:val="14"/>
              </w:rPr>
              <w:t>1,254,315</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1,272,945</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1,280,905</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1,311,286</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1,366,247</w:t>
            </w:r>
          </w:p>
        </w:tc>
      </w:tr>
      <w:tr w:rsidR="001A05EE" w:rsidRPr="00B34F49" w:rsidTr="001A05EE">
        <w:trPr>
          <w:trHeight w:hRule="exact" w:val="202"/>
          <w:jc w:val="center"/>
        </w:trPr>
        <w:tc>
          <w:tcPr>
            <w:tcW w:w="3420" w:type="dxa"/>
            <w:tcBorders>
              <w:top w:val="nil"/>
              <w:left w:val="nil"/>
              <w:bottom w:val="nil"/>
              <w:right w:val="nil"/>
            </w:tcBorders>
            <w:shd w:val="clear" w:color="auto" w:fill="auto"/>
            <w:vAlign w:val="center"/>
            <w:hideMark/>
          </w:tcPr>
          <w:p w:rsidR="001A05EE" w:rsidRPr="00B34F49" w:rsidRDefault="001A05EE" w:rsidP="009C504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8,769,245</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9,678,346</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10,115,393</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10,231,083</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05375B">
            <w:pPr>
              <w:jc w:val="right"/>
              <w:rPr>
                <w:b/>
                <w:bCs/>
                <w:sz w:val="14"/>
                <w:szCs w:val="14"/>
              </w:rPr>
            </w:pPr>
            <w:r>
              <w:rPr>
                <w:b/>
                <w:bCs/>
                <w:sz w:val="14"/>
                <w:szCs w:val="14"/>
              </w:rPr>
              <w:t>11,774,226</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11,490,003</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11,478,228</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11,474,942</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11,768,447</w:t>
            </w:r>
          </w:p>
        </w:tc>
      </w:tr>
      <w:tr w:rsidR="001A05EE" w:rsidRPr="00B34F49" w:rsidTr="001A05EE">
        <w:trPr>
          <w:trHeight w:hRule="exact" w:val="202"/>
          <w:jc w:val="center"/>
        </w:trPr>
        <w:tc>
          <w:tcPr>
            <w:tcW w:w="3420" w:type="dxa"/>
            <w:tcBorders>
              <w:top w:val="nil"/>
              <w:left w:val="nil"/>
              <w:bottom w:val="nil"/>
              <w:right w:val="nil"/>
            </w:tcBorders>
            <w:shd w:val="clear" w:color="auto" w:fill="auto"/>
            <w:vAlign w:val="center"/>
            <w:hideMark/>
          </w:tcPr>
          <w:p w:rsidR="001A05EE" w:rsidRPr="00B34F49" w:rsidRDefault="001A05EE" w:rsidP="009C504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3,447,846</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b/>
                <w:bCs/>
                <w:sz w:val="14"/>
                <w:szCs w:val="14"/>
              </w:rPr>
            </w:pPr>
            <w:r>
              <w:rPr>
                <w:b/>
                <w:bCs/>
                <w:sz w:val="14"/>
                <w:szCs w:val="14"/>
              </w:rPr>
              <w:t>4,216,854</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4,835,600</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4,666,493</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05375B">
            <w:pPr>
              <w:jc w:val="right"/>
              <w:rPr>
                <w:b/>
                <w:bCs/>
                <w:sz w:val="14"/>
                <w:szCs w:val="14"/>
              </w:rPr>
            </w:pPr>
            <w:r>
              <w:rPr>
                <w:b/>
                <w:bCs/>
                <w:sz w:val="14"/>
                <w:szCs w:val="14"/>
              </w:rPr>
              <w:t>5,359,170</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5,636,425</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5,541,385</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b/>
                <w:bCs/>
                <w:sz w:val="14"/>
                <w:szCs w:val="14"/>
              </w:rPr>
            </w:pPr>
            <w:r>
              <w:rPr>
                <w:b/>
                <w:bCs/>
                <w:sz w:val="14"/>
                <w:szCs w:val="14"/>
              </w:rPr>
              <w:t>5,700,162</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b/>
                <w:bCs/>
                <w:sz w:val="14"/>
                <w:szCs w:val="14"/>
              </w:rPr>
            </w:pPr>
            <w:r>
              <w:rPr>
                <w:b/>
                <w:bCs/>
                <w:sz w:val="14"/>
                <w:szCs w:val="14"/>
              </w:rPr>
              <w:t>5,811,868</w:t>
            </w:r>
          </w:p>
        </w:tc>
      </w:tr>
      <w:tr w:rsidR="001A05EE" w:rsidRPr="00B34F49" w:rsidTr="001A05EE">
        <w:trPr>
          <w:trHeight w:hRule="exact" w:val="202"/>
          <w:jc w:val="center"/>
        </w:trPr>
        <w:tc>
          <w:tcPr>
            <w:tcW w:w="3420" w:type="dxa"/>
            <w:tcBorders>
              <w:top w:val="nil"/>
              <w:left w:val="nil"/>
              <w:bottom w:val="nil"/>
              <w:right w:val="nil"/>
            </w:tcBorders>
            <w:shd w:val="clear" w:color="auto" w:fill="auto"/>
            <w:vAlign w:val="center"/>
            <w:hideMark/>
          </w:tcPr>
          <w:p w:rsidR="001A05EE" w:rsidRPr="00B34F49" w:rsidRDefault="001A05EE" w:rsidP="009C504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167,081</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194,414</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201,629</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195,902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05375B">
            <w:pPr>
              <w:jc w:val="right"/>
              <w:rPr>
                <w:sz w:val="14"/>
                <w:szCs w:val="14"/>
              </w:rPr>
            </w:pPr>
            <w:r>
              <w:rPr>
                <w:sz w:val="14"/>
                <w:szCs w:val="14"/>
              </w:rPr>
              <w:t>294,115</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259,535</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246,404</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227,132</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243,636</w:t>
            </w:r>
          </w:p>
        </w:tc>
      </w:tr>
      <w:tr w:rsidR="001A05EE" w:rsidRPr="00B34F49" w:rsidTr="001A05EE">
        <w:trPr>
          <w:trHeight w:hRule="exact" w:val="202"/>
          <w:jc w:val="center"/>
        </w:trPr>
        <w:tc>
          <w:tcPr>
            <w:tcW w:w="3420" w:type="dxa"/>
            <w:tcBorders>
              <w:top w:val="nil"/>
              <w:left w:val="nil"/>
              <w:bottom w:val="nil"/>
              <w:right w:val="nil"/>
            </w:tcBorders>
            <w:shd w:val="clear" w:color="auto" w:fill="auto"/>
            <w:vAlign w:val="center"/>
            <w:hideMark/>
          </w:tcPr>
          <w:p w:rsidR="001A05EE" w:rsidRPr="00B34F49" w:rsidRDefault="001A05EE" w:rsidP="009C504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357,482</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425,286</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413,316</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467,150</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05375B">
            <w:pPr>
              <w:jc w:val="right"/>
              <w:rPr>
                <w:sz w:val="14"/>
                <w:szCs w:val="14"/>
              </w:rPr>
            </w:pPr>
            <w:r>
              <w:rPr>
                <w:sz w:val="14"/>
                <w:szCs w:val="14"/>
              </w:rPr>
              <w:t>502,760</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584,857</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491,124</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485,649</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565,840</w:t>
            </w:r>
          </w:p>
        </w:tc>
      </w:tr>
      <w:tr w:rsidR="001A05EE" w:rsidRPr="00B34F49" w:rsidTr="001A05EE">
        <w:trPr>
          <w:trHeight w:hRule="exact" w:val="202"/>
          <w:jc w:val="center"/>
        </w:trPr>
        <w:tc>
          <w:tcPr>
            <w:tcW w:w="3420" w:type="dxa"/>
            <w:tcBorders>
              <w:top w:val="nil"/>
              <w:left w:val="nil"/>
              <w:bottom w:val="nil"/>
              <w:right w:val="nil"/>
            </w:tcBorders>
            <w:shd w:val="clear" w:color="auto" w:fill="auto"/>
            <w:vAlign w:val="center"/>
            <w:hideMark/>
          </w:tcPr>
          <w:p w:rsidR="001A05EE" w:rsidRPr="00B34F49" w:rsidRDefault="001A05EE" w:rsidP="009C504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22,621</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34,132</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33,639</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31,296</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05375B">
            <w:pPr>
              <w:jc w:val="right"/>
              <w:rPr>
                <w:sz w:val="14"/>
                <w:szCs w:val="14"/>
              </w:rPr>
            </w:pPr>
            <w:r>
              <w:rPr>
                <w:sz w:val="14"/>
                <w:szCs w:val="14"/>
              </w:rPr>
              <w:t>178,083</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61,076</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66,385</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42,207</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114,210</w:t>
            </w:r>
          </w:p>
        </w:tc>
      </w:tr>
      <w:tr w:rsidR="001A05EE" w:rsidRPr="00B34F49" w:rsidTr="001A05EE">
        <w:trPr>
          <w:trHeight w:hRule="exact" w:val="202"/>
          <w:jc w:val="center"/>
        </w:trPr>
        <w:tc>
          <w:tcPr>
            <w:tcW w:w="3420" w:type="dxa"/>
            <w:tcBorders>
              <w:top w:val="nil"/>
              <w:left w:val="nil"/>
              <w:bottom w:val="nil"/>
              <w:right w:val="nil"/>
            </w:tcBorders>
            <w:shd w:val="clear" w:color="auto" w:fill="auto"/>
            <w:vAlign w:val="center"/>
            <w:hideMark/>
          </w:tcPr>
          <w:p w:rsidR="001A05EE" w:rsidRPr="00B34F49" w:rsidRDefault="001A05EE" w:rsidP="009C504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2,878,616</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3,544,525</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4,168,590</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3,953,712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05375B">
            <w:pPr>
              <w:jc w:val="right"/>
              <w:rPr>
                <w:sz w:val="14"/>
                <w:szCs w:val="14"/>
              </w:rPr>
            </w:pPr>
            <w:r>
              <w:rPr>
                <w:sz w:val="14"/>
                <w:szCs w:val="14"/>
              </w:rPr>
              <w:t>4,365,694</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4,712,420</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4,718,933</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4,926,484</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4,864,214</w:t>
            </w:r>
          </w:p>
        </w:tc>
      </w:tr>
      <w:tr w:rsidR="001A05EE" w:rsidRPr="00B34F49" w:rsidTr="001A05EE">
        <w:trPr>
          <w:trHeight w:hRule="exact" w:val="324"/>
          <w:jc w:val="center"/>
        </w:trPr>
        <w:tc>
          <w:tcPr>
            <w:tcW w:w="3420" w:type="dxa"/>
            <w:tcBorders>
              <w:top w:val="nil"/>
              <w:left w:val="nil"/>
              <w:bottom w:val="nil"/>
              <w:right w:val="nil"/>
            </w:tcBorders>
            <w:shd w:val="clear" w:color="auto" w:fill="auto"/>
            <w:vAlign w:val="center"/>
            <w:hideMark/>
          </w:tcPr>
          <w:p w:rsidR="001A05EE" w:rsidRPr="007E3CF2" w:rsidRDefault="001A05EE" w:rsidP="009C504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21,816</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18,267</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18,196</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18,202</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05375B">
            <w:pPr>
              <w:jc w:val="right"/>
              <w:rPr>
                <w:sz w:val="14"/>
                <w:szCs w:val="14"/>
              </w:rPr>
            </w:pPr>
            <w:r>
              <w:rPr>
                <w:sz w:val="14"/>
                <w:szCs w:val="14"/>
              </w:rPr>
              <w:t>18,288</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18,308</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18,309</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18,460</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23,738</w:t>
            </w:r>
          </w:p>
        </w:tc>
      </w:tr>
      <w:tr w:rsidR="001A05EE" w:rsidRPr="00B34F49" w:rsidTr="001A05EE">
        <w:trPr>
          <w:trHeight w:hRule="exact" w:val="202"/>
          <w:jc w:val="center"/>
        </w:trPr>
        <w:tc>
          <w:tcPr>
            <w:tcW w:w="3420" w:type="dxa"/>
            <w:tcBorders>
              <w:top w:val="nil"/>
              <w:left w:val="nil"/>
              <w:bottom w:val="nil"/>
              <w:right w:val="nil"/>
            </w:tcBorders>
            <w:shd w:val="clear" w:color="auto" w:fill="auto"/>
            <w:vAlign w:val="center"/>
            <w:hideMark/>
          </w:tcPr>
          <w:p w:rsidR="001A05EE" w:rsidRPr="00B34F49" w:rsidRDefault="001A05EE" w:rsidP="009C504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230</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230</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05375B">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230</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230</w:t>
            </w:r>
          </w:p>
        </w:tc>
      </w:tr>
      <w:tr w:rsidR="001A05EE" w:rsidRPr="00B34F49" w:rsidTr="001A05EE">
        <w:trPr>
          <w:trHeight w:hRule="exact" w:val="315"/>
          <w:jc w:val="center"/>
        </w:trPr>
        <w:tc>
          <w:tcPr>
            <w:tcW w:w="3420" w:type="dxa"/>
            <w:tcBorders>
              <w:top w:val="nil"/>
              <w:left w:val="nil"/>
              <w:bottom w:val="nil"/>
              <w:right w:val="nil"/>
            </w:tcBorders>
            <w:shd w:val="clear" w:color="auto" w:fill="auto"/>
            <w:vAlign w:val="center"/>
            <w:hideMark/>
          </w:tcPr>
          <w:p w:rsidR="001A05EE" w:rsidRPr="00B34F49" w:rsidRDefault="001A05EE" w:rsidP="009C504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1,831,823</w:t>
            </w:r>
          </w:p>
        </w:tc>
        <w:tc>
          <w:tcPr>
            <w:tcW w:w="814" w:type="dxa"/>
            <w:tcBorders>
              <w:top w:val="nil"/>
              <w:left w:val="nil"/>
              <w:bottom w:val="nil"/>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2,029,928</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2,127,849</w:t>
            </w:r>
          </w:p>
        </w:tc>
        <w:tc>
          <w:tcPr>
            <w:tcW w:w="810"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2,097,170</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05375B">
            <w:pPr>
              <w:jc w:val="right"/>
              <w:rPr>
                <w:sz w:val="14"/>
                <w:szCs w:val="14"/>
              </w:rPr>
            </w:pPr>
            <w:r>
              <w:rPr>
                <w:sz w:val="14"/>
                <w:szCs w:val="14"/>
              </w:rPr>
              <w:t>2,449,848</w:t>
            </w:r>
          </w:p>
        </w:tc>
        <w:tc>
          <w:tcPr>
            <w:tcW w:w="720"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2,378,653</w:t>
            </w:r>
          </w:p>
        </w:tc>
        <w:tc>
          <w:tcPr>
            <w:tcW w:w="81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2,373,757</w:t>
            </w:r>
          </w:p>
        </w:tc>
        <w:tc>
          <w:tcPr>
            <w:tcW w:w="721" w:type="dxa"/>
            <w:tcBorders>
              <w:top w:val="nil"/>
              <w:left w:val="nil"/>
              <w:bottom w:val="nil"/>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2,365,572</w:t>
            </w:r>
          </w:p>
        </w:tc>
        <w:tc>
          <w:tcPr>
            <w:tcW w:w="812" w:type="dxa"/>
            <w:tcBorders>
              <w:top w:val="nil"/>
              <w:left w:val="nil"/>
              <w:bottom w:val="nil"/>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2,418,929</w:t>
            </w:r>
          </w:p>
        </w:tc>
      </w:tr>
      <w:tr w:rsidR="001A05EE" w:rsidRPr="00B34F49" w:rsidTr="001A05EE">
        <w:trPr>
          <w:trHeight w:hRule="exact" w:val="297"/>
          <w:jc w:val="center"/>
        </w:trPr>
        <w:tc>
          <w:tcPr>
            <w:tcW w:w="3420" w:type="dxa"/>
            <w:tcBorders>
              <w:top w:val="nil"/>
              <w:left w:val="nil"/>
              <w:bottom w:val="single" w:sz="12" w:space="0" w:color="auto"/>
              <w:right w:val="nil"/>
            </w:tcBorders>
            <w:shd w:val="clear" w:color="auto" w:fill="auto"/>
            <w:vAlign w:val="center"/>
            <w:hideMark/>
          </w:tcPr>
          <w:p w:rsidR="001A05EE" w:rsidRPr="00B34F49" w:rsidRDefault="001A05EE" w:rsidP="009C504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1,616,023</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9C5044">
            <w:pPr>
              <w:jc w:val="right"/>
              <w:rPr>
                <w:sz w:val="14"/>
                <w:szCs w:val="14"/>
              </w:rPr>
            </w:pPr>
            <w:r>
              <w:rPr>
                <w:sz w:val="14"/>
                <w:szCs w:val="14"/>
              </w:rPr>
              <w:t>2,186,926</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2,707,752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2,569,323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05375B">
            <w:pPr>
              <w:jc w:val="right"/>
              <w:rPr>
                <w:sz w:val="14"/>
                <w:szCs w:val="14"/>
              </w:rPr>
            </w:pPr>
            <w:r>
              <w:rPr>
                <w:sz w:val="14"/>
                <w:szCs w:val="14"/>
              </w:rPr>
              <w:t>2,909,323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3,257,772</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3,167,628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DE3DF2">
            <w:pPr>
              <w:jc w:val="right"/>
              <w:rPr>
                <w:sz w:val="14"/>
                <w:szCs w:val="14"/>
              </w:rPr>
            </w:pPr>
            <w:r>
              <w:rPr>
                <w:sz w:val="14"/>
                <w:szCs w:val="14"/>
              </w:rPr>
              <w:t>3,334,590</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1A05EE" w:rsidRDefault="001A05EE" w:rsidP="001A05EE">
            <w:pPr>
              <w:jc w:val="right"/>
              <w:rPr>
                <w:sz w:val="14"/>
                <w:szCs w:val="14"/>
              </w:rPr>
            </w:pPr>
            <w:r>
              <w:rPr>
                <w:sz w:val="14"/>
                <w:szCs w:val="14"/>
              </w:rPr>
              <w:t>3,392,939</w:t>
            </w:r>
          </w:p>
        </w:tc>
      </w:tr>
      <w:tr w:rsidR="00DE3DF2" w:rsidRPr="00B34F49" w:rsidTr="00D8446D">
        <w:trPr>
          <w:trHeight w:val="177"/>
          <w:jc w:val="center"/>
        </w:trPr>
        <w:tc>
          <w:tcPr>
            <w:tcW w:w="3420" w:type="dxa"/>
            <w:tcBorders>
              <w:top w:val="nil"/>
              <w:left w:val="nil"/>
              <w:bottom w:val="nil"/>
              <w:right w:val="nil"/>
            </w:tcBorders>
            <w:shd w:val="clear" w:color="auto" w:fill="auto"/>
            <w:noWrap/>
            <w:vAlign w:val="bottom"/>
            <w:hideMark/>
          </w:tcPr>
          <w:p w:rsidR="00DE3DF2" w:rsidRPr="00B34F49" w:rsidRDefault="00DE3DF2" w:rsidP="009C5044">
            <w:pPr>
              <w:jc w:val="left"/>
              <w:rPr>
                <w:sz w:val="14"/>
                <w:szCs w:val="14"/>
              </w:rPr>
            </w:pPr>
          </w:p>
        </w:tc>
        <w:tc>
          <w:tcPr>
            <w:tcW w:w="7029" w:type="dxa"/>
            <w:gridSpan w:val="9"/>
            <w:tcBorders>
              <w:top w:val="single" w:sz="12" w:space="0" w:color="auto"/>
              <w:left w:val="nil"/>
              <w:bottom w:val="nil"/>
              <w:right w:val="nil"/>
            </w:tcBorders>
            <w:shd w:val="clear" w:color="auto" w:fill="auto"/>
            <w:noWrap/>
            <w:vAlign w:val="bottom"/>
            <w:hideMark/>
          </w:tcPr>
          <w:p w:rsidR="00DE3DF2" w:rsidRPr="00B34F49" w:rsidRDefault="00DE3DF2" w:rsidP="009C5044">
            <w:pPr>
              <w:jc w:val="right"/>
              <w:rPr>
                <w:color w:val="auto"/>
                <w:sz w:val="14"/>
                <w:szCs w:val="14"/>
              </w:rPr>
            </w:pPr>
            <w:r w:rsidRPr="00B34F49">
              <w:rPr>
                <w:color w:val="auto"/>
                <w:sz w:val="14"/>
                <w:szCs w:val="16"/>
              </w:rPr>
              <w:t xml:space="preserve">Source: Off-Site Supervision &amp; Enforcement  Department SBP </w:t>
            </w:r>
          </w:p>
        </w:tc>
      </w:tr>
      <w:tr w:rsidR="00DE3DF2" w:rsidRPr="00B34F49" w:rsidTr="00D8446D">
        <w:trPr>
          <w:trHeight w:val="180"/>
          <w:jc w:val="center"/>
        </w:trPr>
        <w:tc>
          <w:tcPr>
            <w:tcW w:w="10449" w:type="dxa"/>
            <w:gridSpan w:val="10"/>
            <w:tcBorders>
              <w:top w:val="nil"/>
              <w:left w:val="nil"/>
              <w:bottom w:val="nil"/>
              <w:right w:val="nil"/>
            </w:tcBorders>
            <w:shd w:val="clear" w:color="auto" w:fill="auto"/>
            <w:noWrap/>
            <w:vAlign w:val="center"/>
            <w:hideMark/>
          </w:tcPr>
          <w:p w:rsidR="00DE3DF2" w:rsidRPr="00B34F49" w:rsidRDefault="00DE3DF2" w:rsidP="009C504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40006F" w:rsidP="007E2F90">
            <w:pPr>
              <w:rPr>
                <w:b/>
                <w:color w:val="auto"/>
                <w:szCs w:val="16"/>
              </w:rPr>
            </w:pPr>
            <w:r>
              <w:rPr>
                <w:b/>
                <w:color w:val="auto"/>
                <w:szCs w:val="16"/>
              </w:rPr>
              <w:t>Jun</w:t>
            </w:r>
            <w:r w:rsidR="007E2F90" w:rsidRPr="00D5469A">
              <w:rPr>
                <w:b/>
                <w:color w:val="auto"/>
                <w:szCs w:val="16"/>
              </w:rPr>
              <w:t>-1</w:t>
            </w:r>
            <w:r w:rsidR="002C7066">
              <w:rPr>
                <w:b/>
                <w:color w:val="auto"/>
                <w:szCs w:val="16"/>
              </w:rPr>
              <w:t>6</w:t>
            </w:r>
          </w:p>
        </w:tc>
        <w:tc>
          <w:tcPr>
            <w:tcW w:w="1680" w:type="pct"/>
            <w:gridSpan w:val="4"/>
            <w:tcBorders>
              <w:left w:val="single" w:sz="4" w:space="0" w:color="auto"/>
              <w:bottom w:val="single" w:sz="4" w:space="0" w:color="auto"/>
            </w:tcBorders>
            <w:shd w:val="clear" w:color="auto" w:fill="auto"/>
            <w:vAlign w:val="center"/>
          </w:tcPr>
          <w:p w:rsidR="007E2F90" w:rsidRPr="00D5469A" w:rsidRDefault="0047526F" w:rsidP="002C7066">
            <w:pPr>
              <w:rPr>
                <w:b/>
                <w:color w:val="auto"/>
                <w:szCs w:val="16"/>
              </w:rPr>
            </w:pPr>
            <w:r>
              <w:rPr>
                <w:b/>
                <w:color w:val="auto"/>
                <w:szCs w:val="16"/>
              </w:rPr>
              <w:t>Sep</w:t>
            </w:r>
            <w:r w:rsidR="007E2F90">
              <w:rPr>
                <w:b/>
                <w:color w:val="auto"/>
                <w:szCs w:val="16"/>
              </w:rPr>
              <w:t>-1</w:t>
            </w:r>
            <w:r w:rsidR="002C7066">
              <w:rPr>
                <w:b/>
                <w:color w:val="auto"/>
                <w:szCs w:val="16"/>
              </w:rPr>
              <w:t>7</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3,891</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157,843</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29,860</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191,594</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7,313</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273,744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32,800</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313,857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354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2,199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2,555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1,796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2,874</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4,672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2,781</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129,981</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18,383</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151,145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2,696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215,590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25,572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243,858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4,581</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1,969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6,550</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2,719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2,362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5,081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1,108</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22,927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7,309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31,344</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4,616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53,639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1,991</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60,246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78,894</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113,306</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21,606</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213,807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89,435</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84,194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39,129</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212,758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37,354</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66,332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20,029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123,714</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63,382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49,784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38,584</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151,750</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41,541</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46,974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1,578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90,092</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26,053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34,410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545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61,008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75,155</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66,267</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83,605</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225,027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89,227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70,565</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124,275</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284,067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10,174</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19,141</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70,557</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99,872</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17,383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20,976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98,708</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137,067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64,980</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47,127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13,048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125,155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71,844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49,589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25,567</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147,000</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29,140</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339,778</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368,918</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32,138</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393,207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425,345</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24,463</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322,984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347,447</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26,084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376,570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402,654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4,677</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16,794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21,471</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6,054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16,637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22,691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17</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sidR="00441FB4">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14,704</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43,888</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10,326</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68,918</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11,868</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40,690</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16,657</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69,214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sidR="00441FB4">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4,733</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17,307</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7,344</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29,384</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4,757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30,531</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10,664</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45,951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1B2736" w:rsidRDefault="007E3E85" w:rsidP="007E3E85">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4,585</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12,370</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7,030</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23,985</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4,609</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24,333</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10,402</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39,344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4,446</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11,632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5,589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21,667</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4,458</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22,532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8,836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35,826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443</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443</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681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681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422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422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139</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294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1,441</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1,875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699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1,565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2,416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1B2736" w:rsidRDefault="007E3E85" w:rsidP="007E3E85">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4,936</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315</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5,399</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6,197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262</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6,608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832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265</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1,245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1,484</w:t>
            </w:r>
          </w:p>
        </w:tc>
      </w:tr>
      <w:tr w:rsidR="007E3E85" w:rsidRPr="00D5469A" w:rsidTr="0045601F">
        <w:trPr>
          <w:trHeight w:hRule="exact" w:val="230"/>
        </w:trPr>
        <w:tc>
          <w:tcPr>
            <w:tcW w:w="1794" w:type="pct"/>
            <w:tcBorders>
              <w:top w:val="nil"/>
              <w:left w:val="nil"/>
              <w:right w:val="nil"/>
            </w:tcBorders>
            <w:shd w:val="clear" w:color="auto" w:fill="auto"/>
            <w:noWrap/>
            <w:vAlign w:val="center"/>
          </w:tcPr>
          <w:p w:rsidR="007E3E85" w:rsidRPr="00D5469A" w:rsidRDefault="007E3E85" w:rsidP="007E3E85">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7E3E85" w:rsidRDefault="007E3E85" w:rsidP="007E3E85">
            <w:pPr>
              <w:jc w:val="right"/>
              <w:rPr>
                <w:sz w:val="14"/>
                <w:szCs w:val="14"/>
              </w:rPr>
            </w:pPr>
            <w:r>
              <w:rPr>
                <w:sz w:val="14"/>
                <w:szCs w:val="14"/>
              </w:rPr>
              <w:t>4,104</w:t>
            </w:r>
          </w:p>
        </w:tc>
        <w:tc>
          <w:tcPr>
            <w:tcW w:w="369"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50</w:t>
            </w:r>
          </w:p>
        </w:tc>
        <w:tc>
          <w:tcPr>
            <w:tcW w:w="417" w:type="pct"/>
            <w:tcBorders>
              <w:top w:val="nil"/>
              <w:left w:val="nil"/>
              <w:right w:val="nil"/>
            </w:tcBorders>
            <w:shd w:val="clear" w:color="auto" w:fill="auto"/>
            <w:noWrap/>
            <w:vAlign w:val="center"/>
          </w:tcPr>
          <w:p w:rsidR="007E3E85" w:rsidRDefault="007E3E85" w:rsidP="007E3E85">
            <w:pPr>
              <w:jc w:val="right"/>
              <w:rPr>
                <w:sz w:val="14"/>
                <w:szCs w:val="14"/>
              </w:rPr>
            </w:pPr>
            <w:r>
              <w:rPr>
                <w:sz w:val="14"/>
                <w:szCs w:val="14"/>
              </w:rPr>
              <w:t>4,154</w:t>
            </w:r>
          </w:p>
        </w:tc>
        <w:tc>
          <w:tcPr>
            <w:tcW w:w="431"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5,014</w:t>
            </w:r>
          </w:p>
        </w:tc>
        <w:tc>
          <w:tcPr>
            <w:tcW w:w="416"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110</w:t>
            </w:r>
          </w:p>
        </w:tc>
        <w:tc>
          <w:tcPr>
            <w:tcW w:w="417"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5,124</w:t>
            </w:r>
          </w:p>
        </w:tc>
      </w:tr>
      <w:tr w:rsidR="007E3E85" w:rsidRPr="00D5469A" w:rsidTr="0045601F">
        <w:trPr>
          <w:trHeight w:hRule="exact" w:val="230"/>
        </w:trPr>
        <w:tc>
          <w:tcPr>
            <w:tcW w:w="1794" w:type="pct"/>
            <w:tcBorders>
              <w:left w:val="nil"/>
              <w:right w:val="nil"/>
            </w:tcBorders>
            <w:shd w:val="clear" w:color="auto" w:fill="auto"/>
            <w:noWrap/>
            <w:vAlign w:val="center"/>
          </w:tcPr>
          <w:p w:rsidR="007E3E85" w:rsidRPr="00D5469A" w:rsidRDefault="007E3E85" w:rsidP="007E3E85">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7E3E85" w:rsidRDefault="007E3E85" w:rsidP="007E3E85">
            <w:pPr>
              <w:jc w:val="right"/>
              <w:rPr>
                <w:b/>
                <w:bCs/>
                <w:sz w:val="14"/>
                <w:szCs w:val="14"/>
              </w:rPr>
            </w:pPr>
            <w:r>
              <w:rPr>
                <w:b/>
                <w:bCs/>
                <w:sz w:val="14"/>
                <w:szCs w:val="14"/>
              </w:rPr>
              <w:t>206,516</w:t>
            </w:r>
          </w:p>
        </w:tc>
        <w:tc>
          <w:tcPr>
            <w:tcW w:w="371" w:type="pct"/>
            <w:tcBorders>
              <w:left w:val="nil"/>
              <w:right w:val="nil"/>
            </w:tcBorders>
            <w:shd w:val="clear" w:color="auto" w:fill="auto"/>
            <w:noWrap/>
            <w:vAlign w:val="center"/>
          </w:tcPr>
          <w:p w:rsidR="007E3E85" w:rsidRDefault="007E3E85" w:rsidP="007E3E85">
            <w:pPr>
              <w:jc w:val="right"/>
              <w:rPr>
                <w:b/>
                <w:bCs/>
                <w:sz w:val="14"/>
                <w:szCs w:val="14"/>
              </w:rPr>
            </w:pPr>
            <w:r>
              <w:rPr>
                <w:b/>
                <w:bCs/>
                <w:sz w:val="14"/>
                <w:szCs w:val="14"/>
              </w:rPr>
              <w:t>738,425</w:t>
            </w:r>
          </w:p>
        </w:tc>
        <w:tc>
          <w:tcPr>
            <w:tcW w:w="369"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152,759</w:t>
            </w:r>
          </w:p>
        </w:tc>
        <w:tc>
          <w:tcPr>
            <w:tcW w:w="417" w:type="pct"/>
            <w:tcBorders>
              <w:left w:val="nil"/>
              <w:right w:val="nil"/>
            </w:tcBorders>
            <w:shd w:val="clear" w:color="auto" w:fill="auto"/>
            <w:noWrap/>
            <w:vAlign w:val="center"/>
          </w:tcPr>
          <w:p w:rsidR="007E3E85" w:rsidRDefault="007E3E85" w:rsidP="007E3E85">
            <w:pPr>
              <w:jc w:val="right"/>
              <w:rPr>
                <w:b/>
                <w:bCs/>
                <w:sz w:val="14"/>
                <w:szCs w:val="14"/>
              </w:rPr>
            </w:pPr>
            <w:r>
              <w:rPr>
                <w:b/>
                <w:bCs/>
                <w:sz w:val="14"/>
                <w:szCs w:val="14"/>
              </w:rPr>
              <w:t>1,097,701</w:t>
            </w:r>
          </w:p>
        </w:tc>
        <w:tc>
          <w:tcPr>
            <w:tcW w:w="431"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234,738</w:t>
            </w:r>
          </w:p>
        </w:tc>
        <w:tc>
          <w:tcPr>
            <w:tcW w:w="416"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892,935</w:t>
            </w:r>
          </w:p>
        </w:tc>
        <w:tc>
          <w:tcPr>
            <w:tcW w:w="416"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223,532</w:t>
            </w:r>
          </w:p>
        </w:tc>
        <w:tc>
          <w:tcPr>
            <w:tcW w:w="417"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1,351,205</w:t>
            </w:r>
          </w:p>
        </w:tc>
      </w:tr>
      <w:tr w:rsidR="007E3E85" w:rsidRPr="00D5469A" w:rsidTr="0045601F">
        <w:trPr>
          <w:trHeight w:hRule="exact" w:val="230"/>
        </w:trPr>
        <w:tc>
          <w:tcPr>
            <w:tcW w:w="1794" w:type="pct"/>
            <w:tcBorders>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11,231</w:t>
            </w:r>
          </w:p>
        </w:tc>
        <w:tc>
          <w:tcPr>
            <w:tcW w:w="371" w:type="pct"/>
            <w:tcBorders>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37,773</w:t>
            </w:r>
          </w:p>
        </w:tc>
        <w:tc>
          <w:tcPr>
            <w:tcW w:w="369"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102,672</w:t>
            </w:r>
          </w:p>
        </w:tc>
        <w:tc>
          <w:tcPr>
            <w:tcW w:w="417" w:type="pct"/>
            <w:tcBorders>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151,676</w:t>
            </w:r>
          </w:p>
        </w:tc>
        <w:tc>
          <w:tcPr>
            <w:tcW w:w="431"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15,638</w:t>
            </w:r>
          </w:p>
        </w:tc>
        <w:tc>
          <w:tcPr>
            <w:tcW w:w="416"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31,189</w:t>
            </w:r>
          </w:p>
        </w:tc>
        <w:tc>
          <w:tcPr>
            <w:tcW w:w="416"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162,283</w:t>
            </w:r>
          </w:p>
        </w:tc>
        <w:tc>
          <w:tcPr>
            <w:tcW w:w="417"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209,111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276</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20,837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147</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21,260</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287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17,587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17,900</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10,956</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16,935</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102,524</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130,415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15,352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13,603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162,256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191,211</w:t>
            </w:r>
          </w:p>
        </w:tc>
      </w:tr>
      <w:tr w:rsidR="007E3E85" w:rsidRPr="00D5469A" w:rsidTr="0045601F">
        <w:trPr>
          <w:trHeight w:hRule="exact" w:val="378"/>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3,881</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4,882</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1,559</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1,125</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3,685</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1,729</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1,729</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439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439</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2,152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3,153</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1,119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1,125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3,246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265"/>
              </w:tabs>
              <w:ind w:hanging="95"/>
              <w:jc w:val="left"/>
              <w:rPr>
                <w:b/>
                <w:bCs/>
                <w:color w:val="auto"/>
                <w:szCs w:val="16"/>
              </w:rPr>
            </w:pPr>
            <w:r w:rsidRPr="00D5469A">
              <w:rPr>
                <w:b/>
                <w:bCs/>
                <w:color w:val="auto"/>
                <w:szCs w:val="16"/>
              </w:rPr>
              <w:t>3.</w:t>
            </w:r>
            <w:r w:rsidR="00BE547D">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76,822</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24,323</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13,677</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114,821</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88,751</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30,017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12,625</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131,393</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47,428</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7,046</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454</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54,928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61,606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8,313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857</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70,777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29,394</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17,277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13,222</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59,893</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27,145</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21,704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11,767</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60,616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hanging="95"/>
              <w:jc w:val="left"/>
              <w:rPr>
                <w:b/>
                <w:bCs/>
                <w:color w:val="auto"/>
                <w:szCs w:val="16"/>
              </w:rPr>
            </w:pPr>
            <w:r w:rsidRPr="00D5469A">
              <w:rPr>
                <w:b/>
                <w:bCs/>
                <w:color w:val="auto"/>
                <w:szCs w:val="16"/>
              </w:rPr>
              <w:t>4.</w:t>
            </w:r>
            <w:r w:rsidR="00BE547D">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309</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309</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445"/>
              </w:tabs>
              <w:ind w:hanging="95"/>
              <w:jc w:val="left"/>
              <w:rPr>
                <w:b/>
                <w:bCs/>
                <w:color w:val="auto"/>
                <w:szCs w:val="16"/>
              </w:rPr>
            </w:pPr>
            <w:r w:rsidRPr="00D5469A">
              <w:rPr>
                <w:b/>
                <w:bCs/>
                <w:color w:val="auto"/>
                <w:szCs w:val="16"/>
              </w:rPr>
              <w:t>5.</w:t>
            </w:r>
            <w:r w:rsidR="00BE547D">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36,303</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71,432</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12,602</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120,337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29,872</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86,154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18,332</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134,358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hanging="95"/>
              <w:jc w:val="left"/>
              <w:rPr>
                <w:b/>
                <w:bCs/>
                <w:color w:val="auto"/>
                <w:szCs w:val="16"/>
              </w:rPr>
            </w:pPr>
            <w:r w:rsidRPr="00D5469A">
              <w:rPr>
                <w:b/>
                <w:bCs/>
                <w:color w:val="auto"/>
                <w:szCs w:val="16"/>
              </w:rPr>
              <w:t>6.</w:t>
            </w:r>
            <w:r w:rsidR="00BE547D">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81,159</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600,708</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23,809</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705,675</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99,475</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744,016</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29,168</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872,659</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341,730</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343,930</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395,206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397,706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101,568</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15,749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166,326</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276,974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17,130</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359,477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16,077</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29,503</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2,408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47,988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20,509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58,697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3,141</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82,347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4,875</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18,386</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2,518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25,778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2,938</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(14,611)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4,401</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(7,272)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11,153</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99,634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930</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111,717</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12,565</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12,000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1,995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26,560</w:t>
            </w:r>
          </w:p>
        </w:tc>
      </w:tr>
      <w:tr w:rsidR="007E3E85" w:rsidRPr="00D5469A" w:rsidTr="0045601F">
        <w:trPr>
          <w:trHeight w:hRule="exact" w:val="230"/>
        </w:trPr>
        <w:tc>
          <w:tcPr>
            <w:tcW w:w="1794" w:type="pct"/>
            <w:tcBorders>
              <w:top w:val="nil"/>
              <w:left w:val="nil"/>
              <w:bottom w:val="single" w:sz="12" w:space="0" w:color="auto"/>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7E3E85" w:rsidRDefault="007E3E85" w:rsidP="007E3E85">
            <w:pPr>
              <w:jc w:val="right"/>
              <w:rPr>
                <w:sz w:val="14"/>
                <w:szCs w:val="14"/>
              </w:rPr>
            </w:pPr>
            <w:r>
              <w:rPr>
                <w:sz w:val="14"/>
                <w:szCs w:val="14"/>
              </w:rPr>
              <w:t>45</w:t>
            </w:r>
          </w:p>
        </w:tc>
        <w:tc>
          <w:tcPr>
            <w:tcW w:w="371" w:type="pct"/>
            <w:tcBorders>
              <w:top w:val="nil"/>
              <w:left w:val="nil"/>
              <w:bottom w:val="single" w:sz="12" w:space="0" w:color="auto"/>
              <w:right w:val="nil"/>
            </w:tcBorders>
            <w:shd w:val="clear" w:color="auto" w:fill="auto"/>
            <w:noWrap/>
            <w:vAlign w:val="center"/>
          </w:tcPr>
          <w:p w:rsidR="007E3E85" w:rsidRDefault="007E3E85" w:rsidP="007E3E85">
            <w:pPr>
              <w:jc w:val="right"/>
              <w:rPr>
                <w:sz w:val="14"/>
                <w:szCs w:val="14"/>
              </w:rPr>
            </w:pPr>
            <w:r>
              <w:rPr>
                <w:sz w:val="14"/>
                <w:szCs w:val="14"/>
              </w:rPr>
              <w:t>9,886</w:t>
            </w:r>
          </w:p>
        </w:tc>
        <w:tc>
          <w:tcPr>
            <w:tcW w:w="369"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5</w:t>
            </w:r>
          </w:p>
        </w:tc>
        <w:tc>
          <w:tcPr>
            <w:tcW w:w="417" w:type="pct"/>
            <w:tcBorders>
              <w:top w:val="nil"/>
              <w:left w:val="nil"/>
              <w:bottom w:val="single" w:sz="12" w:space="0" w:color="auto"/>
              <w:right w:val="nil"/>
            </w:tcBorders>
            <w:shd w:val="clear" w:color="auto" w:fill="auto"/>
            <w:noWrap/>
            <w:vAlign w:val="center"/>
          </w:tcPr>
          <w:p w:rsidR="007E3E85" w:rsidRDefault="007E3E85" w:rsidP="007E3E85">
            <w:pPr>
              <w:jc w:val="right"/>
              <w:rPr>
                <w:sz w:val="14"/>
                <w:szCs w:val="14"/>
              </w:rPr>
            </w:pPr>
            <w:r>
              <w:rPr>
                <w:sz w:val="14"/>
                <w:szCs w:val="14"/>
              </w:rPr>
              <w:t>9,936</w:t>
            </w:r>
          </w:p>
        </w:tc>
        <w:tc>
          <w:tcPr>
            <w:tcW w:w="431"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(1,910)</w:t>
            </w:r>
          </w:p>
        </w:tc>
        <w:tc>
          <w:tcPr>
            <w:tcW w:w="416"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15,750</w:t>
            </w:r>
          </w:p>
        </w:tc>
        <w:tc>
          <w:tcPr>
            <w:tcW w:w="416"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w:t>
            </w:r>
          </w:p>
        </w:tc>
        <w:tc>
          <w:tcPr>
            <w:tcW w:w="417"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13,840</w:t>
            </w:r>
          </w:p>
        </w:tc>
      </w:tr>
      <w:tr w:rsidR="007E3E85" w:rsidRPr="00D5469A" w:rsidTr="00052ECD">
        <w:trPr>
          <w:trHeight w:val="645"/>
        </w:trPr>
        <w:tc>
          <w:tcPr>
            <w:tcW w:w="5000" w:type="pct"/>
            <w:gridSpan w:val="9"/>
            <w:tcBorders>
              <w:top w:val="single" w:sz="12" w:space="0" w:color="auto"/>
              <w:left w:val="nil"/>
              <w:right w:val="nil"/>
            </w:tcBorders>
            <w:shd w:val="clear" w:color="auto" w:fill="auto"/>
            <w:vAlign w:val="center"/>
          </w:tcPr>
          <w:p w:rsidR="007E3E85" w:rsidRPr="00D5469A" w:rsidRDefault="007E3E85" w:rsidP="007E3E85">
            <w:pPr>
              <w:ind w:hanging="95"/>
              <w:jc w:val="left"/>
              <w:rPr>
                <w:color w:val="auto"/>
                <w:sz w:val="12"/>
                <w:szCs w:val="16"/>
              </w:rPr>
            </w:pPr>
            <w:r w:rsidRPr="00D5469A">
              <w:rPr>
                <w:color w:val="auto"/>
                <w:sz w:val="12"/>
                <w:szCs w:val="16"/>
              </w:rPr>
              <w:t>* DFIs also include HBFC data.</w:t>
            </w:r>
          </w:p>
          <w:p w:rsidR="007E3E85" w:rsidRPr="00D5469A" w:rsidRDefault="007E3E85" w:rsidP="007E3E85">
            <w:pPr>
              <w:ind w:hanging="95"/>
              <w:jc w:val="left"/>
              <w:rPr>
                <w:color w:val="auto"/>
                <w:sz w:val="12"/>
                <w:szCs w:val="16"/>
              </w:rPr>
            </w:pPr>
            <w:r w:rsidRPr="00D5469A">
              <w:rPr>
                <w:color w:val="auto"/>
                <w:sz w:val="12"/>
                <w:szCs w:val="16"/>
              </w:rPr>
              <w:t>DFIs Development Finance Institutions</w:t>
            </w:r>
          </w:p>
          <w:p w:rsidR="007E3E85" w:rsidRPr="00D5469A" w:rsidRDefault="007E3E85" w:rsidP="007E3E85">
            <w:pPr>
              <w:ind w:hanging="95"/>
              <w:jc w:val="left"/>
              <w:rPr>
                <w:color w:val="auto"/>
                <w:sz w:val="12"/>
                <w:szCs w:val="16"/>
              </w:rPr>
            </w:pPr>
            <w:r w:rsidRPr="00D5469A">
              <w:rPr>
                <w:color w:val="auto"/>
                <w:sz w:val="12"/>
                <w:szCs w:val="16"/>
              </w:rPr>
              <w:t>NBFCs  Non Bank Financial Companies</w:t>
            </w:r>
          </w:p>
          <w:p w:rsidR="007E3E85" w:rsidRPr="00D5469A" w:rsidRDefault="007E3E85" w:rsidP="007E3E85">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74344D" w:rsidRDefault="0074344D" w:rsidP="0069571C">
      <w:pPr>
        <w:rPr>
          <w:color w:val="auto"/>
        </w:rPr>
      </w:pPr>
    </w:p>
    <w:p w:rsidR="00861018" w:rsidRDefault="00861018" w:rsidP="0069571C">
      <w:pPr>
        <w:rPr>
          <w:color w:val="auto"/>
        </w:rPr>
      </w:pPr>
    </w:p>
    <w:p w:rsidR="00861018" w:rsidRPr="00D5469A" w:rsidRDefault="00861018" w:rsidP="0069571C">
      <w:pPr>
        <w:rPr>
          <w:color w:val="auto"/>
        </w:rPr>
      </w:pPr>
    </w:p>
    <w:tbl>
      <w:tblPr>
        <w:tblpPr w:leftFromText="180" w:rightFromText="180" w:vertAnchor="page" w:horzAnchor="margin" w:tblpY="901"/>
        <w:tblW w:w="9648" w:type="dxa"/>
        <w:tblLayout w:type="fixed"/>
        <w:tblLook w:val="0000"/>
      </w:tblPr>
      <w:tblGrid>
        <w:gridCol w:w="3075"/>
        <w:gridCol w:w="1083"/>
        <w:gridCol w:w="1080"/>
        <w:gridCol w:w="1080"/>
        <w:gridCol w:w="1080"/>
        <w:gridCol w:w="1080"/>
        <w:gridCol w:w="1170"/>
      </w:tblGrid>
      <w:tr w:rsidR="007E2F90" w:rsidRPr="00D5469A" w:rsidTr="007E2F90">
        <w:trPr>
          <w:trHeight w:val="432"/>
        </w:trPr>
        <w:tc>
          <w:tcPr>
            <w:tcW w:w="9648" w:type="dxa"/>
            <w:gridSpan w:val="7"/>
            <w:shd w:val="clear" w:color="auto" w:fill="auto"/>
            <w:noWrap/>
            <w:vAlign w:val="bottom"/>
          </w:tcPr>
          <w:p w:rsidR="007E2F90" w:rsidRPr="00D5469A" w:rsidRDefault="007F7163" w:rsidP="007E2F90">
            <w:pPr>
              <w:rPr>
                <w:b/>
                <w:bCs/>
                <w:color w:val="auto"/>
                <w:szCs w:val="16"/>
              </w:rPr>
            </w:pPr>
            <w:r>
              <w:rPr>
                <w:b/>
                <w:bCs/>
                <w:color w:val="auto"/>
                <w:sz w:val="28"/>
                <w:szCs w:val="28"/>
              </w:rPr>
              <w:lastRenderedPageBreak/>
              <w:t>2.14</w:t>
            </w:r>
            <w:r w:rsidR="007E2F90" w:rsidRPr="00D5469A">
              <w:rPr>
                <w:b/>
                <w:bCs/>
                <w:color w:val="auto"/>
                <w:sz w:val="28"/>
                <w:szCs w:val="28"/>
              </w:rPr>
              <w:t xml:space="preserve">  Classification of Deposits with DFIs</w:t>
            </w:r>
            <w:r w:rsidR="001723FB">
              <w:rPr>
                <w:b/>
                <w:bCs/>
                <w:color w:val="auto"/>
                <w:sz w:val="28"/>
                <w:szCs w:val="28"/>
              </w:rPr>
              <w:t>, MFBs</w:t>
            </w:r>
            <w:r w:rsidR="007E2F90" w:rsidRPr="00D5469A">
              <w:rPr>
                <w:b/>
                <w:bCs/>
                <w:color w:val="auto"/>
                <w:sz w:val="28"/>
                <w:szCs w:val="28"/>
              </w:rPr>
              <w:t xml:space="preserve"> &amp; NBFCs</w:t>
            </w:r>
            <w:r w:rsidR="007E2F90" w:rsidRPr="00D5469A">
              <w:rPr>
                <w:b/>
                <w:bCs/>
                <w:color w:val="auto"/>
                <w:szCs w:val="16"/>
              </w:rPr>
              <w:t xml:space="preserve"> </w:t>
            </w:r>
          </w:p>
        </w:tc>
      </w:tr>
      <w:tr w:rsidR="007E2F90" w:rsidRPr="00D5469A" w:rsidTr="007E2F90">
        <w:trPr>
          <w:trHeight w:val="240"/>
        </w:trPr>
        <w:tc>
          <w:tcPr>
            <w:tcW w:w="9648" w:type="dxa"/>
            <w:gridSpan w:val="7"/>
            <w:tcBorders>
              <w:bottom w:val="single" w:sz="12" w:space="0" w:color="auto"/>
            </w:tcBorders>
            <w:shd w:val="clear" w:color="auto" w:fill="auto"/>
            <w:noWrap/>
            <w:tcMar>
              <w:left w:w="115" w:type="dxa"/>
              <w:right w:w="14" w:type="dxa"/>
            </w:tcMar>
            <w:vAlign w:val="bottom"/>
          </w:tcPr>
          <w:p w:rsidR="007E2F90" w:rsidRPr="00D5469A" w:rsidRDefault="007E2F90" w:rsidP="007E2F90">
            <w:pPr>
              <w:jc w:val="right"/>
              <w:rPr>
                <w:color w:val="auto"/>
                <w:szCs w:val="16"/>
              </w:rPr>
            </w:pPr>
            <w:r w:rsidRPr="00D5469A">
              <w:rPr>
                <w:color w:val="auto"/>
                <w:szCs w:val="16"/>
              </w:rPr>
              <w:t>(Million Rupees)</w:t>
            </w:r>
          </w:p>
        </w:tc>
      </w:tr>
      <w:tr w:rsidR="00322666" w:rsidRPr="00D5469A" w:rsidTr="00EE3BB1">
        <w:trPr>
          <w:trHeight w:val="240"/>
        </w:trPr>
        <w:tc>
          <w:tcPr>
            <w:tcW w:w="3075" w:type="dxa"/>
            <w:tcBorders>
              <w:bottom w:val="single" w:sz="12" w:space="0" w:color="auto"/>
              <w:right w:val="single" w:sz="4" w:space="0" w:color="auto"/>
            </w:tcBorders>
            <w:shd w:val="clear" w:color="auto" w:fill="auto"/>
            <w:noWrap/>
            <w:vAlign w:val="center"/>
          </w:tcPr>
          <w:p w:rsidR="00322666" w:rsidRPr="00D5469A" w:rsidRDefault="00322666" w:rsidP="00322666">
            <w:pPr>
              <w:rPr>
                <w:b/>
                <w:bCs/>
                <w:color w:val="auto"/>
                <w:szCs w:val="16"/>
              </w:rPr>
            </w:pPr>
            <w:r w:rsidRPr="00D5469A">
              <w:rPr>
                <w:b/>
                <w:bCs/>
                <w:color w:val="auto"/>
                <w:szCs w:val="16"/>
              </w:rPr>
              <w:t>SECTOR</w:t>
            </w:r>
          </w:p>
        </w:tc>
        <w:tc>
          <w:tcPr>
            <w:tcW w:w="1083"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Pr>
                <w:b/>
                <w:color w:val="auto"/>
                <w:szCs w:val="16"/>
              </w:rPr>
              <w:t>Jun-16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Pr>
                <w:b/>
                <w:bCs/>
                <w:color w:val="auto"/>
                <w:szCs w:val="22"/>
              </w:rPr>
              <w:t>Sep-16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sidRPr="00D5469A">
              <w:rPr>
                <w:b/>
                <w:bCs/>
                <w:color w:val="auto"/>
                <w:szCs w:val="22"/>
              </w:rPr>
              <w:t>Dec-1</w:t>
            </w:r>
            <w:r>
              <w:rPr>
                <w:b/>
                <w:bCs/>
                <w:color w:val="auto"/>
                <w:szCs w:val="22"/>
              </w:rPr>
              <w:t>6</w:t>
            </w:r>
          </w:p>
        </w:tc>
        <w:tc>
          <w:tcPr>
            <w:tcW w:w="1080" w:type="dxa"/>
            <w:tcBorders>
              <w:top w:val="single" w:sz="8" w:space="0" w:color="auto"/>
              <w:left w:val="single" w:sz="4" w:space="0" w:color="auto"/>
              <w:bottom w:val="single" w:sz="12" w:space="0" w:color="auto"/>
              <w:right w:val="single" w:sz="4" w:space="0" w:color="auto"/>
            </w:tcBorders>
            <w:shd w:val="clear" w:color="auto" w:fill="auto"/>
            <w:vAlign w:val="center"/>
          </w:tcPr>
          <w:p w:rsidR="00322666" w:rsidRPr="00D5469A" w:rsidRDefault="00322666" w:rsidP="00322666">
            <w:pPr>
              <w:jc w:val="right"/>
              <w:rPr>
                <w:b/>
                <w:bCs/>
                <w:color w:val="auto"/>
                <w:szCs w:val="22"/>
              </w:rPr>
            </w:pPr>
            <w:r>
              <w:rPr>
                <w:b/>
                <w:bCs/>
                <w:color w:val="auto"/>
                <w:szCs w:val="22"/>
              </w:rPr>
              <w:t>Mar-17</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Pr>
                <w:b/>
                <w:color w:val="auto"/>
                <w:szCs w:val="16"/>
              </w:rPr>
              <w:t>Jun-17</w:t>
            </w:r>
          </w:p>
        </w:tc>
        <w:tc>
          <w:tcPr>
            <w:tcW w:w="1170" w:type="dxa"/>
            <w:tcBorders>
              <w:top w:val="single" w:sz="8" w:space="0" w:color="auto"/>
              <w:left w:val="single" w:sz="4" w:space="0" w:color="auto"/>
              <w:bottom w:val="single" w:sz="12" w:space="0" w:color="auto"/>
            </w:tcBorders>
            <w:shd w:val="clear" w:color="auto" w:fill="auto"/>
            <w:noWrap/>
            <w:vAlign w:val="center"/>
          </w:tcPr>
          <w:p w:rsidR="00322666" w:rsidRPr="00D5469A" w:rsidRDefault="00322666" w:rsidP="00322666">
            <w:pPr>
              <w:jc w:val="right"/>
              <w:rPr>
                <w:b/>
                <w:bCs/>
                <w:color w:val="auto"/>
                <w:szCs w:val="22"/>
              </w:rPr>
            </w:pPr>
            <w:r>
              <w:rPr>
                <w:b/>
                <w:bCs/>
                <w:color w:val="auto"/>
                <w:szCs w:val="22"/>
              </w:rPr>
              <w:t>Sep-17</w:t>
            </w:r>
          </w:p>
        </w:tc>
      </w:tr>
      <w:tr w:rsidR="00322666" w:rsidRPr="00D5469A" w:rsidTr="00322666">
        <w:trPr>
          <w:trHeight w:hRule="exact" w:val="259"/>
        </w:trPr>
        <w:tc>
          <w:tcPr>
            <w:tcW w:w="3075" w:type="dxa"/>
            <w:tcBorders>
              <w:top w:val="single" w:sz="12" w:space="0" w:color="auto"/>
            </w:tcBorders>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1 Non-financial Corporations</w:t>
            </w:r>
          </w:p>
        </w:tc>
        <w:tc>
          <w:tcPr>
            <w:tcW w:w="1083"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64,752</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79,902</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82,882</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73,336</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70,567</w:t>
            </w:r>
          </w:p>
        </w:tc>
        <w:tc>
          <w:tcPr>
            <w:tcW w:w="117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77,717</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083" w:type="dxa"/>
            <w:shd w:val="clear" w:color="auto" w:fill="auto"/>
            <w:noWrap/>
            <w:vAlign w:val="center"/>
          </w:tcPr>
          <w:p w:rsidR="00322666" w:rsidRDefault="00322666" w:rsidP="00322666">
            <w:pPr>
              <w:jc w:val="right"/>
              <w:rPr>
                <w:sz w:val="14"/>
                <w:szCs w:val="14"/>
              </w:rPr>
            </w:pPr>
            <w:r>
              <w:rPr>
                <w:sz w:val="14"/>
                <w:szCs w:val="14"/>
              </w:rPr>
              <w:t>35,979</w:t>
            </w:r>
          </w:p>
        </w:tc>
        <w:tc>
          <w:tcPr>
            <w:tcW w:w="1080" w:type="dxa"/>
            <w:shd w:val="clear" w:color="auto" w:fill="auto"/>
            <w:noWrap/>
            <w:vAlign w:val="center"/>
          </w:tcPr>
          <w:p w:rsidR="00322666" w:rsidRDefault="00322666" w:rsidP="00322666">
            <w:pPr>
              <w:jc w:val="right"/>
              <w:rPr>
                <w:sz w:val="14"/>
                <w:szCs w:val="14"/>
              </w:rPr>
            </w:pPr>
            <w:r>
              <w:rPr>
                <w:sz w:val="14"/>
                <w:szCs w:val="14"/>
              </w:rPr>
              <w:t>40,598</w:t>
            </w:r>
          </w:p>
        </w:tc>
        <w:tc>
          <w:tcPr>
            <w:tcW w:w="1080" w:type="dxa"/>
            <w:shd w:val="clear" w:color="auto" w:fill="auto"/>
            <w:noWrap/>
            <w:vAlign w:val="center"/>
          </w:tcPr>
          <w:p w:rsidR="00322666" w:rsidRDefault="00322666" w:rsidP="00322666">
            <w:pPr>
              <w:jc w:val="right"/>
              <w:rPr>
                <w:sz w:val="14"/>
                <w:szCs w:val="14"/>
              </w:rPr>
            </w:pPr>
            <w:r>
              <w:rPr>
                <w:sz w:val="14"/>
                <w:szCs w:val="14"/>
              </w:rPr>
              <w:t>49,515</w:t>
            </w:r>
          </w:p>
        </w:tc>
        <w:tc>
          <w:tcPr>
            <w:tcW w:w="1080" w:type="dxa"/>
            <w:shd w:val="clear" w:color="auto" w:fill="auto"/>
            <w:noWrap/>
            <w:vAlign w:val="center"/>
          </w:tcPr>
          <w:p w:rsidR="00322666" w:rsidRDefault="00322666" w:rsidP="00322666">
            <w:pPr>
              <w:jc w:val="right"/>
              <w:rPr>
                <w:sz w:val="14"/>
                <w:szCs w:val="14"/>
              </w:rPr>
            </w:pPr>
            <w:r>
              <w:rPr>
                <w:sz w:val="14"/>
                <w:szCs w:val="14"/>
              </w:rPr>
              <w:t>43,052</w:t>
            </w:r>
          </w:p>
        </w:tc>
        <w:tc>
          <w:tcPr>
            <w:tcW w:w="1080" w:type="dxa"/>
            <w:shd w:val="clear" w:color="auto" w:fill="auto"/>
            <w:noWrap/>
            <w:vAlign w:val="center"/>
          </w:tcPr>
          <w:p w:rsidR="00322666" w:rsidRDefault="00322666" w:rsidP="00322666">
            <w:pPr>
              <w:jc w:val="right"/>
              <w:rPr>
                <w:sz w:val="14"/>
                <w:szCs w:val="14"/>
              </w:rPr>
            </w:pPr>
            <w:r>
              <w:rPr>
                <w:sz w:val="14"/>
                <w:szCs w:val="14"/>
              </w:rPr>
              <w:t>24,909</w:t>
            </w:r>
          </w:p>
        </w:tc>
        <w:tc>
          <w:tcPr>
            <w:tcW w:w="1170" w:type="dxa"/>
            <w:shd w:val="clear" w:color="auto" w:fill="auto"/>
            <w:noWrap/>
            <w:vAlign w:val="center"/>
          </w:tcPr>
          <w:p w:rsidR="00322666" w:rsidRDefault="00322666" w:rsidP="00322666">
            <w:pPr>
              <w:jc w:val="right"/>
              <w:rPr>
                <w:sz w:val="14"/>
                <w:szCs w:val="14"/>
              </w:rPr>
            </w:pPr>
            <w:r>
              <w:rPr>
                <w:sz w:val="14"/>
                <w:szCs w:val="14"/>
              </w:rPr>
              <w:t>25,543</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 xml:space="preserve"> ii Private</w:t>
            </w:r>
          </w:p>
        </w:tc>
        <w:tc>
          <w:tcPr>
            <w:tcW w:w="1083" w:type="dxa"/>
            <w:shd w:val="clear" w:color="auto" w:fill="auto"/>
            <w:noWrap/>
            <w:vAlign w:val="center"/>
          </w:tcPr>
          <w:p w:rsidR="00322666" w:rsidRDefault="00322666" w:rsidP="00322666">
            <w:pPr>
              <w:jc w:val="right"/>
              <w:rPr>
                <w:sz w:val="14"/>
                <w:szCs w:val="14"/>
              </w:rPr>
            </w:pPr>
            <w:r>
              <w:rPr>
                <w:sz w:val="14"/>
                <w:szCs w:val="14"/>
              </w:rPr>
              <w:t>28,773</w:t>
            </w:r>
          </w:p>
        </w:tc>
        <w:tc>
          <w:tcPr>
            <w:tcW w:w="1080" w:type="dxa"/>
            <w:shd w:val="clear" w:color="auto" w:fill="auto"/>
            <w:noWrap/>
            <w:vAlign w:val="center"/>
          </w:tcPr>
          <w:p w:rsidR="00322666" w:rsidRDefault="00322666" w:rsidP="00322666">
            <w:pPr>
              <w:jc w:val="right"/>
              <w:rPr>
                <w:sz w:val="14"/>
                <w:szCs w:val="14"/>
              </w:rPr>
            </w:pPr>
            <w:r>
              <w:rPr>
                <w:sz w:val="14"/>
                <w:szCs w:val="14"/>
              </w:rPr>
              <w:t>39,304</w:t>
            </w:r>
          </w:p>
        </w:tc>
        <w:tc>
          <w:tcPr>
            <w:tcW w:w="1080" w:type="dxa"/>
            <w:shd w:val="clear" w:color="auto" w:fill="auto"/>
            <w:noWrap/>
            <w:vAlign w:val="center"/>
          </w:tcPr>
          <w:p w:rsidR="00322666" w:rsidRDefault="00322666" w:rsidP="00322666">
            <w:pPr>
              <w:jc w:val="right"/>
              <w:rPr>
                <w:sz w:val="14"/>
                <w:szCs w:val="14"/>
              </w:rPr>
            </w:pPr>
            <w:r>
              <w:rPr>
                <w:sz w:val="14"/>
                <w:szCs w:val="14"/>
              </w:rPr>
              <w:t>33,367</w:t>
            </w:r>
          </w:p>
        </w:tc>
        <w:tc>
          <w:tcPr>
            <w:tcW w:w="1080" w:type="dxa"/>
            <w:shd w:val="clear" w:color="auto" w:fill="auto"/>
            <w:noWrap/>
            <w:vAlign w:val="center"/>
          </w:tcPr>
          <w:p w:rsidR="00322666" w:rsidRDefault="00322666" w:rsidP="00322666">
            <w:pPr>
              <w:jc w:val="right"/>
              <w:rPr>
                <w:sz w:val="14"/>
                <w:szCs w:val="14"/>
              </w:rPr>
            </w:pPr>
            <w:r>
              <w:rPr>
                <w:sz w:val="14"/>
                <w:szCs w:val="14"/>
              </w:rPr>
              <w:t>30,284</w:t>
            </w:r>
          </w:p>
        </w:tc>
        <w:tc>
          <w:tcPr>
            <w:tcW w:w="1080" w:type="dxa"/>
            <w:shd w:val="clear" w:color="auto" w:fill="auto"/>
            <w:noWrap/>
            <w:vAlign w:val="center"/>
          </w:tcPr>
          <w:p w:rsidR="00322666" w:rsidRDefault="00322666" w:rsidP="00322666">
            <w:pPr>
              <w:jc w:val="right"/>
              <w:rPr>
                <w:sz w:val="14"/>
                <w:szCs w:val="14"/>
              </w:rPr>
            </w:pPr>
            <w:r>
              <w:rPr>
                <w:sz w:val="14"/>
                <w:szCs w:val="14"/>
              </w:rPr>
              <w:t>45,658</w:t>
            </w:r>
          </w:p>
        </w:tc>
        <w:tc>
          <w:tcPr>
            <w:tcW w:w="1170" w:type="dxa"/>
            <w:shd w:val="clear" w:color="auto" w:fill="auto"/>
            <w:noWrap/>
            <w:vAlign w:val="center"/>
          </w:tcPr>
          <w:p w:rsidR="00322666" w:rsidRDefault="00322666" w:rsidP="00322666">
            <w:pPr>
              <w:jc w:val="right"/>
              <w:rPr>
                <w:sz w:val="14"/>
                <w:szCs w:val="14"/>
              </w:rPr>
            </w:pPr>
            <w:r>
              <w:rPr>
                <w:sz w:val="14"/>
                <w:szCs w:val="14"/>
              </w:rPr>
              <w:t>52,174</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2 Financial Corporations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9,579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8,841</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7,577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11,940</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18,955</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20,590</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083" w:type="dxa"/>
            <w:shd w:val="clear" w:color="auto" w:fill="auto"/>
            <w:noWrap/>
            <w:vAlign w:val="center"/>
          </w:tcPr>
          <w:p w:rsidR="00322666" w:rsidRDefault="00322666" w:rsidP="00322666">
            <w:pPr>
              <w:jc w:val="right"/>
              <w:rPr>
                <w:sz w:val="14"/>
                <w:szCs w:val="14"/>
              </w:rPr>
            </w:pPr>
            <w:r>
              <w:rPr>
                <w:sz w:val="14"/>
                <w:szCs w:val="14"/>
              </w:rPr>
              <w:t>5,051</w:t>
            </w:r>
          </w:p>
        </w:tc>
        <w:tc>
          <w:tcPr>
            <w:tcW w:w="1080" w:type="dxa"/>
            <w:shd w:val="clear" w:color="auto" w:fill="auto"/>
            <w:noWrap/>
            <w:vAlign w:val="center"/>
          </w:tcPr>
          <w:p w:rsidR="00322666" w:rsidRDefault="00322666" w:rsidP="00322666">
            <w:pPr>
              <w:jc w:val="right"/>
              <w:rPr>
                <w:sz w:val="14"/>
                <w:szCs w:val="14"/>
              </w:rPr>
            </w:pPr>
            <w:r>
              <w:rPr>
                <w:sz w:val="14"/>
                <w:szCs w:val="14"/>
              </w:rPr>
              <w:t>3,682</w:t>
            </w:r>
          </w:p>
        </w:tc>
        <w:tc>
          <w:tcPr>
            <w:tcW w:w="1080" w:type="dxa"/>
            <w:shd w:val="clear" w:color="auto" w:fill="auto"/>
            <w:noWrap/>
            <w:vAlign w:val="center"/>
          </w:tcPr>
          <w:p w:rsidR="00322666" w:rsidRDefault="00322666" w:rsidP="00322666">
            <w:pPr>
              <w:jc w:val="right"/>
              <w:rPr>
                <w:sz w:val="14"/>
                <w:szCs w:val="14"/>
              </w:rPr>
            </w:pPr>
            <w:r>
              <w:rPr>
                <w:sz w:val="14"/>
                <w:szCs w:val="14"/>
              </w:rPr>
              <w:t>3,231</w:t>
            </w:r>
          </w:p>
        </w:tc>
        <w:tc>
          <w:tcPr>
            <w:tcW w:w="1080" w:type="dxa"/>
            <w:shd w:val="clear" w:color="auto" w:fill="auto"/>
            <w:noWrap/>
            <w:vAlign w:val="center"/>
          </w:tcPr>
          <w:p w:rsidR="00322666" w:rsidRDefault="00322666" w:rsidP="00322666">
            <w:pPr>
              <w:jc w:val="right"/>
              <w:rPr>
                <w:sz w:val="14"/>
                <w:szCs w:val="14"/>
              </w:rPr>
            </w:pPr>
            <w:r>
              <w:rPr>
                <w:sz w:val="14"/>
                <w:szCs w:val="14"/>
              </w:rPr>
              <w:t>5,516</w:t>
            </w:r>
          </w:p>
        </w:tc>
        <w:tc>
          <w:tcPr>
            <w:tcW w:w="1080" w:type="dxa"/>
            <w:shd w:val="clear" w:color="auto" w:fill="auto"/>
            <w:noWrap/>
            <w:vAlign w:val="center"/>
          </w:tcPr>
          <w:p w:rsidR="00322666" w:rsidRDefault="00322666" w:rsidP="00322666">
            <w:pPr>
              <w:jc w:val="right"/>
              <w:rPr>
                <w:sz w:val="14"/>
                <w:szCs w:val="14"/>
              </w:rPr>
            </w:pPr>
            <w:r>
              <w:rPr>
                <w:sz w:val="14"/>
                <w:szCs w:val="14"/>
              </w:rPr>
              <w:t>3,858</w:t>
            </w:r>
          </w:p>
        </w:tc>
        <w:tc>
          <w:tcPr>
            <w:tcW w:w="1170" w:type="dxa"/>
            <w:shd w:val="clear" w:color="auto" w:fill="auto"/>
            <w:noWrap/>
            <w:vAlign w:val="center"/>
          </w:tcPr>
          <w:p w:rsidR="00322666" w:rsidRDefault="00322666" w:rsidP="00322666">
            <w:pPr>
              <w:jc w:val="right"/>
              <w:rPr>
                <w:sz w:val="14"/>
                <w:szCs w:val="14"/>
              </w:rPr>
            </w:pPr>
            <w:r>
              <w:rPr>
                <w:sz w:val="14"/>
                <w:szCs w:val="14"/>
              </w:rPr>
              <w:t>2,464</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ii Other deposit accepting institutions</w:t>
            </w:r>
          </w:p>
        </w:tc>
        <w:tc>
          <w:tcPr>
            <w:tcW w:w="1083" w:type="dxa"/>
            <w:shd w:val="clear" w:color="auto" w:fill="auto"/>
            <w:noWrap/>
            <w:vAlign w:val="center"/>
          </w:tcPr>
          <w:p w:rsidR="00322666" w:rsidRDefault="00322666" w:rsidP="00322666">
            <w:pPr>
              <w:jc w:val="right"/>
              <w:rPr>
                <w:sz w:val="14"/>
                <w:szCs w:val="14"/>
              </w:rPr>
            </w:pPr>
            <w:r>
              <w:rPr>
                <w:sz w:val="14"/>
                <w:szCs w:val="14"/>
              </w:rPr>
              <w:t>2,063</w:t>
            </w:r>
          </w:p>
        </w:tc>
        <w:tc>
          <w:tcPr>
            <w:tcW w:w="1080" w:type="dxa"/>
            <w:shd w:val="clear" w:color="auto" w:fill="auto"/>
            <w:noWrap/>
            <w:vAlign w:val="center"/>
          </w:tcPr>
          <w:p w:rsidR="00322666" w:rsidRDefault="00322666" w:rsidP="00322666">
            <w:pPr>
              <w:jc w:val="right"/>
              <w:rPr>
                <w:sz w:val="14"/>
                <w:szCs w:val="14"/>
              </w:rPr>
            </w:pPr>
            <w:r>
              <w:rPr>
                <w:sz w:val="14"/>
                <w:szCs w:val="14"/>
              </w:rPr>
              <w:t>1,578</w:t>
            </w:r>
          </w:p>
        </w:tc>
        <w:tc>
          <w:tcPr>
            <w:tcW w:w="1080" w:type="dxa"/>
            <w:shd w:val="clear" w:color="auto" w:fill="auto"/>
            <w:noWrap/>
            <w:vAlign w:val="center"/>
          </w:tcPr>
          <w:p w:rsidR="00322666" w:rsidRDefault="00322666" w:rsidP="00322666">
            <w:pPr>
              <w:jc w:val="right"/>
              <w:rPr>
                <w:sz w:val="14"/>
                <w:szCs w:val="14"/>
              </w:rPr>
            </w:pPr>
            <w:r>
              <w:rPr>
                <w:sz w:val="14"/>
                <w:szCs w:val="14"/>
              </w:rPr>
              <w:t>45</w:t>
            </w:r>
          </w:p>
        </w:tc>
        <w:tc>
          <w:tcPr>
            <w:tcW w:w="1080" w:type="dxa"/>
            <w:shd w:val="clear" w:color="auto" w:fill="auto"/>
            <w:noWrap/>
            <w:vAlign w:val="center"/>
          </w:tcPr>
          <w:p w:rsidR="00322666" w:rsidRDefault="00322666" w:rsidP="00322666">
            <w:pPr>
              <w:jc w:val="right"/>
              <w:rPr>
                <w:sz w:val="14"/>
                <w:szCs w:val="14"/>
              </w:rPr>
            </w:pPr>
            <w:r>
              <w:rPr>
                <w:sz w:val="14"/>
                <w:szCs w:val="14"/>
              </w:rPr>
              <w:t>2,676</w:t>
            </w:r>
          </w:p>
        </w:tc>
        <w:tc>
          <w:tcPr>
            <w:tcW w:w="1080" w:type="dxa"/>
            <w:shd w:val="clear" w:color="auto" w:fill="auto"/>
            <w:noWrap/>
            <w:vAlign w:val="center"/>
          </w:tcPr>
          <w:p w:rsidR="00322666" w:rsidRDefault="00322666" w:rsidP="00322666">
            <w:pPr>
              <w:jc w:val="right"/>
              <w:rPr>
                <w:sz w:val="14"/>
                <w:szCs w:val="14"/>
              </w:rPr>
            </w:pPr>
            <w:r>
              <w:rPr>
                <w:sz w:val="14"/>
                <w:szCs w:val="14"/>
              </w:rPr>
              <w:t>8,839</w:t>
            </w:r>
          </w:p>
        </w:tc>
        <w:tc>
          <w:tcPr>
            <w:tcW w:w="1170" w:type="dxa"/>
            <w:shd w:val="clear" w:color="auto" w:fill="auto"/>
            <w:noWrap/>
            <w:vAlign w:val="center"/>
          </w:tcPr>
          <w:p w:rsidR="00322666" w:rsidRDefault="00322666" w:rsidP="00322666">
            <w:pPr>
              <w:jc w:val="right"/>
              <w:rPr>
                <w:sz w:val="14"/>
                <w:szCs w:val="14"/>
              </w:rPr>
            </w:pPr>
            <w:r>
              <w:rPr>
                <w:sz w:val="14"/>
                <w:szCs w:val="14"/>
              </w:rPr>
              <w:t>11,369</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iii Financial intermediaries</w:t>
            </w:r>
          </w:p>
        </w:tc>
        <w:tc>
          <w:tcPr>
            <w:tcW w:w="1083" w:type="dxa"/>
            <w:shd w:val="clear" w:color="auto" w:fill="auto"/>
            <w:noWrap/>
            <w:vAlign w:val="center"/>
          </w:tcPr>
          <w:p w:rsidR="00322666" w:rsidRDefault="00322666" w:rsidP="00322666">
            <w:pPr>
              <w:jc w:val="right"/>
              <w:rPr>
                <w:sz w:val="14"/>
                <w:szCs w:val="14"/>
              </w:rPr>
            </w:pPr>
            <w:r>
              <w:rPr>
                <w:sz w:val="14"/>
                <w:szCs w:val="14"/>
              </w:rPr>
              <w:t>334</w:t>
            </w:r>
          </w:p>
        </w:tc>
        <w:tc>
          <w:tcPr>
            <w:tcW w:w="1080" w:type="dxa"/>
            <w:shd w:val="clear" w:color="auto" w:fill="auto"/>
            <w:noWrap/>
            <w:vAlign w:val="center"/>
          </w:tcPr>
          <w:p w:rsidR="00322666" w:rsidRDefault="00322666" w:rsidP="00322666">
            <w:pPr>
              <w:jc w:val="right"/>
              <w:rPr>
                <w:sz w:val="14"/>
                <w:szCs w:val="14"/>
              </w:rPr>
            </w:pPr>
            <w:r>
              <w:rPr>
                <w:sz w:val="14"/>
                <w:szCs w:val="14"/>
              </w:rPr>
              <w:t>763</w:t>
            </w:r>
          </w:p>
        </w:tc>
        <w:tc>
          <w:tcPr>
            <w:tcW w:w="1080" w:type="dxa"/>
            <w:shd w:val="clear" w:color="auto" w:fill="auto"/>
            <w:noWrap/>
            <w:vAlign w:val="center"/>
          </w:tcPr>
          <w:p w:rsidR="00322666" w:rsidRDefault="00322666" w:rsidP="00322666">
            <w:pPr>
              <w:jc w:val="right"/>
              <w:rPr>
                <w:sz w:val="14"/>
                <w:szCs w:val="14"/>
              </w:rPr>
            </w:pPr>
            <w:r>
              <w:rPr>
                <w:sz w:val="14"/>
                <w:szCs w:val="14"/>
              </w:rPr>
              <w:t>77</w:t>
            </w:r>
          </w:p>
        </w:tc>
        <w:tc>
          <w:tcPr>
            <w:tcW w:w="1080" w:type="dxa"/>
            <w:shd w:val="clear" w:color="auto" w:fill="auto"/>
            <w:noWrap/>
            <w:vAlign w:val="center"/>
          </w:tcPr>
          <w:p w:rsidR="00322666" w:rsidRDefault="00322666" w:rsidP="00322666">
            <w:pPr>
              <w:jc w:val="right"/>
              <w:rPr>
                <w:sz w:val="14"/>
                <w:szCs w:val="14"/>
              </w:rPr>
            </w:pPr>
            <w:r>
              <w:rPr>
                <w:sz w:val="14"/>
                <w:szCs w:val="14"/>
              </w:rPr>
              <w:t>331</w:t>
            </w:r>
          </w:p>
        </w:tc>
        <w:tc>
          <w:tcPr>
            <w:tcW w:w="1080" w:type="dxa"/>
            <w:shd w:val="clear" w:color="auto" w:fill="auto"/>
            <w:noWrap/>
            <w:vAlign w:val="center"/>
          </w:tcPr>
          <w:p w:rsidR="00322666" w:rsidRDefault="00322666" w:rsidP="00322666">
            <w:pPr>
              <w:jc w:val="right"/>
              <w:rPr>
                <w:sz w:val="14"/>
                <w:szCs w:val="14"/>
              </w:rPr>
            </w:pPr>
            <w:r>
              <w:rPr>
                <w:sz w:val="14"/>
                <w:szCs w:val="14"/>
              </w:rPr>
              <w:t>3,133</w:t>
            </w:r>
          </w:p>
        </w:tc>
        <w:tc>
          <w:tcPr>
            <w:tcW w:w="1170" w:type="dxa"/>
            <w:shd w:val="clear" w:color="auto" w:fill="auto"/>
            <w:noWrap/>
            <w:vAlign w:val="center"/>
          </w:tcPr>
          <w:p w:rsidR="00322666" w:rsidRDefault="00322666" w:rsidP="00322666">
            <w:pPr>
              <w:jc w:val="right"/>
              <w:rPr>
                <w:sz w:val="14"/>
                <w:szCs w:val="14"/>
              </w:rPr>
            </w:pPr>
            <w:r>
              <w:rPr>
                <w:sz w:val="14"/>
                <w:szCs w:val="14"/>
              </w:rPr>
              <w:t>2,954</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iv Financial auxiliaries</w:t>
            </w:r>
          </w:p>
        </w:tc>
        <w:tc>
          <w:tcPr>
            <w:tcW w:w="1083" w:type="dxa"/>
            <w:shd w:val="clear" w:color="auto" w:fill="auto"/>
            <w:noWrap/>
            <w:vAlign w:val="center"/>
          </w:tcPr>
          <w:p w:rsidR="00322666" w:rsidRDefault="00322666" w:rsidP="00322666">
            <w:pPr>
              <w:jc w:val="right"/>
              <w:rPr>
                <w:sz w:val="14"/>
                <w:szCs w:val="14"/>
              </w:rPr>
            </w:pPr>
            <w:r>
              <w:rPr>
                <w:sz w:val="14"/>
                <w:szCs w:val="14"/>
              </w:rPr>
              <w:t>854</w:t>
            </w:r>
          </w:p>
        </w:tc>
        <w:tc>
          <w:tcPr>
            <w:tcW w:w="1080" w:type="dxa"/>
            <w:shd w:val="clear" w:color="auto" w:fill="auto"/>
            <w:noWrap/>
            <w:vAlign w:val="center"/>
          </w:tcPr>
          <w:p w:rsidR="00322666" w:rsidRDefault="00322666" w:rsidP="00322666">
            <w:pPr>
              <w:jc w:val="right"/>
              <w:rPr>
                <w:sz w:val="14"/>
                <w:szCs w:val="14"/>
              </w:rPr>
            </w:pPr>
            <w:r>
              <w:rPr>
                <w:sz w:val="14"/>
                <w:szCs w:val="14"/>
              </w:rPr>
              <w:t>1,770</w:t>
            </w:r>
          </w:p>
        </w:tc>
        <w:tc>
          <w:tcPr>
            <w:tcW w:w="1080" w:type="dxa"/>
            <w:shd w:val="clear" w:color="auto" w:fill="auto"/>
            <w:noWrap/>
            <w:vAlign w:val="center"/>
          </w:tcPr>
          <w:p w:rsidR="00322666" w:rsidRDefault="00322666" w:rsidP="00322666">
            <w:pPr>
              <w:jc w:val="right"/>
              <w:rPr>
                <w:sz w:val="14"/>
                <w:szCs w:val="14"/>
              </w:rPr>
            </w:pPr>
            <w:r>
              <w:rPr>
                <w:sz w:val="14"/>
                <w:szCs w:val="14"/>
              </w:rPr>
              <w:t>3,726</w:t>
            </w:r>
          </w:p>
        </w:tc>
        <w:tc>
          <w:tcPr>
            <w:tcW w:w="1080" w:type="dxa"/>
            <w:shd w:val="clear" w:color="auto" w:fill="auto"/>
            <w:noWrap/>
            <w:vAlign w:val="center"/>
          </w:tcPr>
          <w:p w:rsidR="00322666" w:rsidRDefault="00322666" w:rsidP="00322666">
            <w:pPr>
              <w:jc w:val="right"/>
              <w:rPr>
                <w:sz w:val="14"/>
                <w:szCs w:val="14"/>
              </w:rPr>
            </w:pPr>
            <w:r>
              <w:rPr>
                <w:sz w:val="14"/>
                <w:szCs w:val="14"/>
              </w:rPr>
              <w:t>766</w:t>
            </w:r>
          </w:p>
        </w:tc>
        <w:tc>
          <w:tcPr>
            <w:tcW w:w="1080" w:type="dxa"/>
            <w:shd w:val="clear" w:color="auto" w:fill="auto"/>
            <w:noWrap/>
            <w:vAlign w:val="center"/>
          </w:tcPr>
          <w:p w:rsidR="00322666" w:rsidRDefault="00322666" w:rsidP="00322666">
            <w:pPr>
              <w:jc w:val="right"/>
              <w:rPr>
                <w:sz w:val="14"/>
                <w:szCs w:val="14"/>
              </w:rPr>
            </w:pPr>
            <w:r>
              <w:rPr>
                <w:sz w:val="14"/>
                <w:szCs w:val="14"/>
              </w:rPr>
              <w:t>24</w:t>
            </w:r>
          </w:p>
        </w:tc>
        <w:tc>
          <w:tcPr>
            <w:tcW w:w="1170" w:type="dxa"/>
            <w:shd w:val="clear" w:color="auto" w:fill="auto"/>
            <w:noWrap/>
            <w:vAlign w:val="center"/>
          </w:tcPr>
          <w:p w:rsidR="00322666" w:rsidRDefault="00322666" w:rsidP="00322666">
            <w:pPr>
              <w:jc w:val="right"/>
              <w:rPr>
                <w:sz w:val="14"/>
                <w:szCs w:val="14"/>
              </w:rPr>
            </w:pPr>
            <w:r>
              <w:rPr>
                <w:sz w:val="14"/>
                <w:szCs w:val="14"/>
              </w:rPr>
              <w:t>25</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v Insurance and pension funds</w:t>
            </w:r>
          </w:p>
        </w:tc>
        <w:tc>
          <w:tcPr>
            <w:tcW w:w="1083" w:type="dxa"/>
            <w:shd w:val="clear" w:color="auto" w:fill="auto"/>
            <w:noWrap/>
            <w:vAlign w:val="center"/>
          </w:tcPr>
          <w:p w:rsidR="00322666" w:rsidRDefault="00322666" w:rsidP="00322666">
            <w:pPr>
              <w:jc w:val="right"/>
              <w:rPr>
                <w:sz w:val="14"/>
                <w:szCs w:val="14"/>
              </w:rPr>
            </w:pPr>
            <w:r>
              <w:rPr>
                <w:sz w:val="14"/>
                <w:szCs w:val="14"/>
              </w:rPr>
              <w:t>1,277</w:t>
            </w:r>
          </w:p>
        </w:tc>
        <w:tc>
          <w:tcPr>
            <w:tcW w:w="1080" w:type="dxa"/>
            <w:shd w:val="clear" w:color="auto" w:fill="auto"/>
            <w:noWrap/>
            <w:vAlign w:val="center"/>
          </w:tcPr>
          <w:p w:rsidR="00322666" w:rsidRDefault="00322666" w:rsidP="00322666">
            <w:pPr>
              <w:jc w:val="right"/>
              <w:rPr>
                <w:sz w:val="14"/>
                <w:szCs w:val="14"/>
              </w:rPr>
            </w:pPr>
            <w:r>
              <w:rPr>
                <w:sz w:val="14"/>
                <w:szCs w:val="14"/>
              </w:rPr>
              <w:t>1,049</w:t>
            </w:r>
          </w:p>
        </w:tc>
        <w:tc>
          <w:tcPr>
            <w:tcW w:w="1080" w:type="dxa"/>
            <w:shd w:val="clear" w:color="auto" w:fill="auto"/>
            <w:noWrap/>
            <w:vAlign w:val="center"/>
          </w:tcPr>
          <w:p w:rsidR="00322666" w:rsidRDefault="00322666" w:rsidP="00322666">
            <w:pPr>
              <w:jc w:val="right"/>
              <w:rPr>
                <w:sz w:val="14"/>
                <w:szCs w:val="14"/>
              </w:rPr>
            </w:pPr>
            <w:r>
              <w:rPr>
                <w:sz w:val="14"/>
                <w:szCs w:val="14"/>
              </w:rPr>
              <w:t>498</w:t>
            </w:r>
          </w:p>
        </w:tc>
        <w:tc>
          <w:tcPr>
            <w:tcW w:w="1080" w:type="dxa"/>
            <w:shd w:val="clear" w:color="auto" w:fill="auto"/>
            <w:noWrap/>
            <w:vAlign w:val="center"/>
          </w:tcPr>
          <w:p w:rsidR="00322666" w:rsidRDefault="00322666" w:rsidP="00322666">
            <w:pPr>
              <w:jc w:val="right"/>
              <w:rPr>
                <w:sz w:val="14"/>
                <w:szCs w:val="14"/>
              </w:rPr>
            </w:pPr>
            <w:r>
              <w:rPr>
                <w:sz w:val="14"/>
                <w:szCs w:val="14"/>
              </w:rPr>
              <w:t>2,651</w:t>
            </w:r>
          </w:p>
        </w:tc>
        <w:tc>
          <w:tcPr>
            <w:tcW w:w="1080" w:type="dxa"/>
            <w:shd w:val="clear" w:color="auto" w:fill="auto"/>
            <w:noWrap/>
            <w:vAlign w:val="center"/>
          </w:tcPr>
          <w:p w:rsidR="00322666" w:rsidRDefault="00322666" w:rsidP="00322666">
            <w:pPr>
              <w:jc w:val="right"/>
              <w:rPr>
                <w:sz w:val="14"/>
                <w:szCs w:val="14"/>
              </w:rPr>
            </w:pPr>
            <w:r>
              <w:rPr>
                <w:sz w:val="14"/>
                <w:szCs w:val="14"/>
              </w:rPr>
              <w:t>3,100</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3,779</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3 Central Government</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824</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827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824</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827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675</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773</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4 Provincial Governments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1,479</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1,429</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5 Local Governments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439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445</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192</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877</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893</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6 Household</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60,617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59,239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71,717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70,458</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93,149</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102,056</w:t>
            </w:r>
          </w:p>
        </w:tc>
      </w:tr>
      <w:tr w:rsidR="00322666" w:rsidRPr="00D5469A" w:rsidTr="00322666">
        <w:trPr>
          <w:trHeight w:hRule="exact" w:val="378"/>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 xml:space="preserve">7 Non-profit Institutions (NPIs) Serving </w:t>
            </w:r>
          </w:p>
          <w:p w:rsidR="00322666" w:rsidRPr="00D5469A" w:rsidRDefault="00322666" w:rsidP="00322666">
            <w:pPr>
              <w:ind w:left="87"/>
              <w:jc w:val="left"/>
              <w:rPr>
                <w:b/>
                <w:bCs/>
                <w:color w:val="auto"/>
                <w:szCs w:val="16"/>
              </w:rPr>
            </w:pPr>
            <w:r w:rsidRPr="00D5469A">
              <w:rPr>
                <w:b/>
                <w:bCs/>
                <w:color w:val="auto"/>
                <w:szCs w:val="16"/>
              </w:rPr>
              <w:t xml:space="preserve">   Households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1,190</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2,420</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2,627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2,805</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4,963</w:t>
            </w:r>
          </w:p>
        </w:tc>
        <w:tc>
          <w:tcPr>
            <w:tcW w:w="1170" w:type="dxa"/>
            <w:shd w:val="clear" w:color="auto" w:fill="auto"/>
            <w:noWrap/>
            <w:vAlign w:val="center"/>
          </w:tcPr>
          <w:p w:rsidR="00322666" w:rsidRDefault="00322666" w:rsidP="00322666">
            <w:pPr>
              <w:jc w:val="right"/>
              <w:rPr>
                <w:b/>
                <w:bCs/>
                <w:sz w:val="14"/>
                <w:szCs w:val="14"/>
              </w:rPr>
            </w:pP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8 Non-residents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w:t>
            </w:r>
          </w:p>
        </w:tc>
      </w:tr>
      <w:tr w:rsidR="00322666" w:rsidRPr="00D5469A" w:rsidTr="00322666">
        <w:trPr>
          <w:trHeight w:hRule="exact" w:val="259"/>
        </w:trPr>
        <w:tc>
          <w:tcPr>
            <w:tcW w:w="3075" w:type="dxa"/>
            <w:tcBorders>
              <w:bottom w:val="single" w:sz="12" w:space="0" w:color="auto"/>
            </w:tcBorders>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9 Foreign Currency</w:t>
            </w:r>
          </w:p>
        </w:tc>
        <w:tc>
          <w:tcPr>
            <w:tcW w:w="1083" w:type="dxa"/>
            <w:tcBorders>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sz w:val="14"/>
                <w:szCs w:val="14"/>
              </w:rPr>
            </w:pPr>
            <w:r>
              <w:rPr>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sz w:val="14"/>
                <w:szCs w:val="14"/>
              </w:rPr>
            </w:pPr>
            <w:r>
              <w:rPr>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sz w:val="14"/>
                <w:szCs w:val="14"/>
              </w:rPr>
            </w:pPr>
            <w:r>
              <w:rPr>
                <w:sz w:val="14"/>
                <w:szCs w:val="14"/>
              </w:rPr>
              <w:t>..</w:t>
            </w:r>
          </w:p>
        </w:tc>
        <w:tc>
          <w:tcPr>
            <w:tcW w:w="1170" w:type="dxa"/>
            <w:tcBorders>
              <w:bottom w:val="single" w:sz="12" w:space="0" w:color="auto"/>
            </w:tcBorders>
            <w:shd w:val="clear" w:color="auto" w:fill="auto"/>
            <w:noWrap/>
            <w:vAlign w:val="center"/>
          </w:tcPr>
          <w:p w:rsidR="00322666" w:rsidRDefault="00896499" w:rsidP="00322666">
            <w:pPr>
              <w:jc w:val="right"/>
              <w:rPr>
                <w:sz w:val="14"/>
                <w:szCs w:val="14"/>
              </w:rPr>
            </w:pPr>
            <w:r>
              <w:rPr>
                <w:sz w:val="14"/>
                <w:szCs w:val="14"/>
              </w:rPr>
              <w:t>..</w:t>
            </w:r>
          </w:p>
        </w:tc>
      </w:tr>
      <w:tr w:rsidR="00322666" w:rsidRPr="00D5469A" w:rsidTr="00322666">
        <w:trPr>
          <w:trHeight w:hRule="exact" w:val="259"/>
        </w:trPr>
        <w:tc>
          <w:tcPr>
            <w:tcW w:w="3075" w:type="dxa"/>
            <w:tcBorders>
              <w:top w:val="single" w:sz="12" w:space="0" w:color="auto"/>
              <w:bottom w:val="single" w:sz="12" w:space="0" w:color="auto"/>
            </w:tcBorders>
            <w:shd w:val="clear" w:color="auto" w:fill="auto"/>
            <w:noWrap/>
            <w:vAlign w:val="center"/>
          </w:tcPr>
          <w:p w:rsidR="00322666" w:rsidRPr="00D5469A" w:rsidRDefault="00322666" w:rsidP="00322666">
            <w:pPr>
              <w:ind w:left="87"/>
              <w:rPr>
                <w:b/>
                <w:bCs/>
                <w:color w:val="auto"/>
                <w:szCs w:val="16"/>
              </w:rPr>
            </w:pPr>
            <w:r w:rsidRPr="00D5469A">
              <w:rPr>
                <w:b/>
                <w:bCs/>
                <w:color w:val="auto"/>
                <w:szCs w:val="16"/>
              </w:rPr>
              <w:t>Total</w:t>
            </w:r>
          </w:p>
        </w:tc>
        <w:tc>
          <w:tcPr>
            <w:tcW w:w="1083"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137,402</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151,676</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165,717</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159,558</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190,665</w:t>
            </w:r>
          </w:p>
        </w:tc>
        <w:tc>
          <w:tcPr>
            <w:tcW w:w="117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209,111</w:t>
            </w:r>
          </w:p>
        </w:tc>
      </w:tr>
      <w:tr w:rsidR="00322666" w:rsidRPr="00D5469A" w:rsidTr="007E2F90">
        <w:trPr>
          <w:trHeight w:val="216"/>
        </w:trPr>
        <w:tc>
          <w:tcPr>
            <w:tcW w:w="3075" w:type="dxa"/>
            <w:tcBorders>
              <w:top w:val="single" w:sz="12" w:space="0" w:color="auto"/>
            </w:tcBorders>
            <w:shd w:val="clear" w:color="auto" w:fill="auto"/>
            <w:noWrap/>
            <w:vAlign w:val="center"/>
          </w:tcPr>
          <w:p w:rsidR="00322666" w:rsidRPr="00D5469A" w:rsidRDefault="00322666" w:rsidP="00322666">
            <w:pPr>
              <w:ind w:left="87"/>
              <w:rPr>
                <w:b/>
                <w:bCs/>
                <w:color w:val="auto"/>
                <w:szCs w:val="16"/>
              </w:rPr>
            </w:pPr>
          </w:p>
        </w:tc>
        <w:tc>
          <w:tcPr>
            <w:tcW w:w="1083"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17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r>
    </w:tbl>
    <w:tbl>
      <w:tblPr>
        <w:tblpPr w:leftFromText="180" w:rightFromText="180" w:vertAnchor="text" w:horzAnchor="margin" w:tblpX="-77" w:tblpY="594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861018">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861018">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861018">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861018">
            <w:pPr>
              <w:jc w:val="right"/>
              <w:rPr>
                <w:color w:val="auto"/>
                <w:szCs w:val="16"/>
              </w:rPr>
            </w:pPr>
            <w:r w:rsidRPr="00D5469A">
              <w:rPr>
                <w:color w:val="auto"/>
                <w:szCs w:val="16"/>
              </w:rPr>
              <w:t>(Million Rupees)</w:t>
            </w:r>
          </w:p>
        </w:tc>
      </w:tr>
      <w:tr w:rsidR="0040006F" w:rsidRPr="00D5469A" w:rsidTr="00EE3BB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7E3E85" w:rsidP="0040006F">
            <w:pPr>
              <w:rPr>
                <w:b/>
                <w:color w:val="auto"/>
                <w:szCs w:val="16"/>
              </w:rPr>
            </w:pPr>
            <w:r>
              <w:rPr>
                <w:b/>
                <w:color w:val="auto"/>
                <w:szCs w:val="16"/>
              </w:rPr>
              <w:t>Sep</w:t>
            </w:r>
            <w:r w:rsidR="0040006F" w:rsidRPr="00D5469A">
              <w:rPr>
                <w:b/>
                <w:color w:val="auto"/>
                <w:szCs w:val="16"/>
              </w:rPr>
              <w:t>-1</w:t>
            </w:r>
            <w:r w:rsidR="0040006F">
              <w:rPr>
                <w:b/>
                <w:color w:val="auto"/>
                <w:szCs w:val="16"/>
              </w:rPr>
              <w:t>6</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322666" w:rsidP="0040006F">
            <w:pPr>
              <w:rPr>
                <w:b/>
                <w:color w:val="auto"/>
                <w:szCs w:val="16"/>
              </w:rPr>
            </w:pPr>
            <w:r>
              <w:rPr>
                <w:b/>
                <w:bCs/>
                <w:color w:val="auto"/>
                <w:szCs w:val="22"/>
              </w:rPr>
              <w:t>Sep-17</w:t>
            </w:r>
          </w:p>
        </w:tc>
      </w:tr>
      <w:tr w:rsidR="0040006F" w:rsidRPr="00D5469A" w:rsidTr="00EE3BB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40006F">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87,130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3,882</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91,013</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97,587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3,627</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101,214</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2,394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998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3,392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3,675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4,344</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84,736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2,884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87,620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93,912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2,958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96,871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8,320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3,045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11,366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10,737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1,509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12,247</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7,101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281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7,382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5,063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958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6,021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592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604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4,576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4,592</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2,749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2,983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667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536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1,202</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396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431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431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17,295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12,817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30,112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29,430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11,772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41,202</w:t>
            </w:r>
          </w:p>
        </w:tc>
      </w:tr>
      <w:tr w:rsidR="007E3E85" w:rsidRPr="00D5469A" w:rsidTr="00322666">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82,895</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9,625</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92,520</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117,247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12,140</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129,387</w:t>
            </w:r>
          </w:p>
        </w:tc>
      </w:tr>
      <w:tr w:rsidR="007E3E85" w:rsidRPr="00D5469A" w:rsidTr="00322666">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7E3E85" w:rsidRPr="00D5469A" w:rsidRDefault="007E3E85" w:rsidP="007E3E85">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Pr="00BB4E76" w:rsidRDefault="007E3E85" w:rsidP="007E3E85">
            <w:pPr>
              <w:jc w:val="right"/>
              <w:rPr>
                <w:b/>
                <w:bCs/>
                <w:color w:val="auto"/>
                <w:sz w:val="14"/>
                <w:szCs w:val="14"/>
              </w:rPr>
            </w:pPr>
            <w:r w:rsidRPr="00BB4E76">
              <w:rPr>
                <w:b/>
                <w:bCs/>
                <w:color w:val="auto"/>
                <w:sz w:val="14"/>
                <w:szCs w:val="14"/>
              </w:rPr>
              <w:t>195,658</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Pr="00BB4E76" w:rsidRDefault="007E3E85" w:rsidP="007E3E85">
            <w:pPr>
              <w:jc w:val="right"/>
              <w:rPr>
                <w:b/>
                <w:bCs/>
                <w:color w:val="auto"/>
                <w:sz w:val="14"/>
                <w:szCs w:val="14"/>
              </w:rPr>
            </w:pPr>
            <w:r w:rsidRPr="00BB4E76">
              <w:rPr>
                <w:b/>
                <w:bCs/>
                <w:color w:val="auto"/>
                <w:sz w:val="14"/>
                <w:szCs w:val="14"/>
              </w:rPr>
              <w:t>29,369</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Pr="00BB4E76" w:rsidRDefault="007E3E85" w:rsidP="007E3E85">
            <w:pPr>
              <w:jc w:val="right"/>
              <w:rPr>
                <w:b/>
                <w:bCs/>
                <w:color w:val="auto"/>
                <w:sz w:val="14"/>
                <w:szCs w:val="14"/>
              </w:rPr>
            </w:pPr>
            <w:r w:rsidRPr="00BB4E76">
              <w:rPr>
                <w:b/>
                <w:bCs/>
                <w:color w:val="auto"/>
                <w:sz w:val="14"/>
                <w:szCs w:val="14"/>
              </w:rPr>
              <w:t>225,027</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255,019</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29,048</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284,067</w:t>
            </w:r>
          </w:p>
        </w:tc>
      </w:tr>
      <w:tr w:rsidR="007E3E85" w:rsidRPr="00D5469A" w:rsidTr="00CE7FA4">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7E3E85" w:rsidRPr="00D5469A" w:rsidRDefault="007E3E85" w:rsidP="007E3E85">
            <w:pPr>
              <w:jc w:val="left"/>
              <w:rPr>
                <w:color w:val="auto"/>
                <w:sz w:val="12"/>
                <w:szCs w:val="16"/>
              </w:rPr>
            </w:pPr>
            <w:r w:rsidRPr="00D5469A">
              <w:rPr>
                <w:color w:val="auto"/>
                <w:sz w:val="12"/>
                <w:szCs w:val="16"/>
              </w:rPr>
              <w:t>* This includes Depository NBFCs, DFIs and MFIs.</w:t>
            </w:r>
          </w:p>
          <w:p w:rsidR="007E3E85" w:rsidRPr="00D5469A" w:rsidRDefault="007E3E85" w:rsidP="007E3E85">
            <w:pPr>
              <w:jc w:val="left"/>
              <w:rPr>
                <w:color w:val="auto"/>
                <w:sz w:val="12"/>
                <w:szCs w:val="16"/>
              </w:rPr>
            </w:pPr>
            <w:r w:rsidRPr="00D5469A">
              <w:rPr>
                <w:color w:val="auto"/>
                <w:sz w:val="12"/>
                <w:szCs w:val="16"/>
              </w:rPr>
              <w:t>** This includes Non Depository NBFCs and HBFC.</w:t>
            </w:r>
          </w:p>
        </w:tc>
      </w:tr>
    </w:tbl>
    <w:p w:rsidR="00C63C9B" w:rsidRPr="00D5469A" w:rsidRDefault="002A6AAD" w:rsidP="0069571C">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7E3E85" w:rsidP="0040006F">
            <w:pPr>
              <w:rPr>
                <w:b/>
                <w:color w:val="auto"/>
                <w:szCs w:val="16"/>
              </w:rPr>
            </w:pPr>
            <w:r>
              <w:rPr>
                <w:b/>
                <w:color w:val="auto"/>
                <w:szCs w:val="16"/>
              </w:rPr>
              <w:t>Sep</w:t>
            </w:r>
            <w:r w:rsidR="0040006F" w:rsidRPr="00D5469A">
              <w:rPr>
                <w:b/>
                <w:color w:val="auto"/>
                <w:szCs w:val="16"/>
              </w:rPr>
              <w:t>-1</w:t>
            </w:r>
            <w:r w:rsidR="0040006F">
              <w:rPr>
                <w:b/>
                <w:color w:val="auto"/>
                <w:szCs w:val="16"/>
              </w:rPr>
              <w:t>6</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0006F" w:rsidP="0040006F">
            <w:pPr>
              <w:rPr>
                <w:b/>
                <w:color w:val="auto"/>
                <w:szCs w:val="16"/>
              </w:rPr>
            </w:pPr>
            <w:r>
              <w:rPr>
                <w:b/>
                <w:color w:val="auto"/>
                <w:szCs w:val="16"/>
              </w:rPr>
              <w:t>Jun-17</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95,985</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117,822</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213,807</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135,991</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76,767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212,758</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8,048</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8,606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16,654</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6,312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14,296</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20,608</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246</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2,109</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2,355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139</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3,932</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4,072</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7,802</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6,497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14,299</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6,173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10,363</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16,536</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12,442</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26,766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39,208</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21,618</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31,418</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53,036</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7,663</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5,446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13,109</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11,287</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7,683</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18,970</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1,859</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6,046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7,905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10,013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3,271</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13,285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2,921</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15,274</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18,195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317</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20,464</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20,781</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75,494</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80,876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156,371</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108,062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30,887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138,949</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68"/>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1,573</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1,573</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165</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165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32,695</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336,223</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368,918</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36,088</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389,257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425,345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10,640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322,743</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333,382</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12,187</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371,237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383,424</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1,430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258,895</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260,325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1,803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221,317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223,120</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9,210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63,847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73,057</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10,384</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149,921</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160,304</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19,761</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13,395</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33,157</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21,592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17,945</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39,538</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10,223</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5,397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15,619</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12,662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1,063</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13,724</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945</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675</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1,620</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1,348</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6,449</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7,797</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7,476</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6,677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14,154</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5,104</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9,597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14,701</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370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372</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2,003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2,005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747</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644</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1,392</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476</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834</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1,310</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88"/>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318"/>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2,294</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85</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2,378</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2,309</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74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2,383</w:t>
            </w:r>
          </w:p>
        </w:tc>
      </w:tr>
      <w:tr w:rsidR="007E3E85" w:rsidRPr="00D5469A" w:rsidTr="0012118F">
        <w:trPr>
          <w:trHeight w:hRule="exact" w:val="288"/>
        </w:trPr>
        <w:tc>
          <w:tcPr>
            <w:tcW w:w="4068" w:type="dxa"/>
            <w:tcBorders>
              <w:top w:val="single" w:sz="12" w:space="0" w:color="auto"/>
              <w:bottom w:val="single" w:sz="12" w:space="0" w:color="auto"/>
            </w:tcBorders>
            <w:shd w:val="clear" w:color="auto" w:fill="auto"/>
            <w:noWrap/>
            <w:vAlign w:val="center"/>
          </w:tcPr>
          <w:p w:rsidR="007E3E85" w:rsidRPr="00D5469A" w:rsidRDefault="007E3E85" w:rsidP="007E3E85">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128,680</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454,045</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582,724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172,080</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466,023</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638,103</w:t>
            </w:r>
          </w:p>
        </w:tc>
      </w:tr>
      <w:tr w:rsidR="007E3E85" w:rsidRPr="00D5469A" w:rsidTr="007828BE">
        <w:trPr>
          <w:trHeight w:hRule="exact" w:val="247"/>
        </w:trPr>
        <w:tc>
          <w:tcPr>
            <w:tcW w:w="10008" w:type="dxa"/>
            <w:gridSpan w:val="7"/>
            <w:tcBorders>
              <w:top w:val="single" w:sz="12" w:space="0" w:color="auto"/>
            </w:tcBorders>
            <w:shd w:val="clear" w:color="auto" w:fill="auto"/>
            <w:noWrap/>
            <w:vAlign w:val="center"/>
          </w:tcPr>
          <w:p w:rsidR="007E3E85" w:rsidRPr="00D5469A" w:rsidRDefault="007E3E85" w:rsidP="007E3E85">
            <w:pPr>
              <w:jc w:val="left"/>
              <w:rPr>
                <w:color w:val="auto"/>
                <w:sz w:val="12"/>
                <w:szCs w:val="16"/>
              </w:rPr>
            </w:pPr>
            <w:r w:rsidRPr="00D5469A">
              <w:rPr>
                <w:color w:val="auto"/>
                <w:sz w:val="12"/>
                <w:szCs w:val="16"/>
              </w:rPr>
              <w:t>* This includes Depository NBFCs, DFIs and MFIs.</w:t>
            </w:r>
          </w:p>
        </w:tc>
      </w:tr>
      <w:tr w:rsidR="007E3E85" w:rsidRPr="00D5469A" w:rsidTr="007828BE">
        <w:trPr>
          <w:trHeight w:hRule="exact" w:val="235"/>
        </w:trPr>
        <w:tc>
          <w:tcPr>
            <w:tcW w:w="10008" w:type="dxa"/>
            <w:gridSpan w:val="7"/>
            <w:shd w:val="clear" w:color="auto" w:fill="auto"/>
            <w:noWrap/>
            <w:vAlign w:val="center"/>
          </w:tcPr>
          <w:p w:rsidR="007E3E85" w:rsidRPr="00D5469A" w:rsidRDefault="007E3E85" w:rsidP="007E3E85">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B8" w:rsidRDefault="000D66B8">
      <w:r>
        <w:separator/>
      </w:r>
    </w:p>
  </w:endnote>
  <w:endnote w:type="continuationSeparator" w:id="0">
    <w:p w:rsidR="000D66B8" w:rsidRDefault="000D6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8" w:rsidRDefault="00BA56C2">
    <w:pPr>
      <w:pStyle w:val="Footer"/>
      <w:framePr w:wrap="around" w:vAnchor="text" w:hAnchor="margin" w:xAlign="center" w:y="1"/>
      <w:rPr>
        <w:rStyle w:val="PageNumber"/>
      </w:rPr>
    </w:pPr>
    <w:r>
      <w:rPr>
        <w:rStyle w:val="PageNumber"/>
      </w:rPr>
      <w:fldChar w:fldCharType="begin"/>
    </w:r>
    <w:r w:rsidR="000D66B8">
      <w:rPr>
        <w:rStyle w:val="PageNumber"/>
      </w:rPr>
      <w:instrText xml:space="preserve">PAGE  </w:instrText>
    </w:r>
    <w:r>
      <w:rPr>
        <w:rStyle w:val="PageNumber"/>
      </w:rPr>
      <w:fldChar w:fldCharType="separate"/>
    </w:r>
    <w:r w:rsidR="000D66B8">
      <w:rPr>
        <w:rStyle w:val="PageNumber"/>
        <w:noProof/>
      </w:rPr>
      <w:t>40</w:t>
    </w:r>
    <w:r>
      <w:rPr>
        <w:rStyle w:val="PageNumber"/>
      </w:rPr>
      <w:fldChar w:fldCharType="end"/>
    </w:r>
  </w:p>
  <w:p w:rsidR="000D66B8" w:rsidRDefault="000D66B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8" w:rsidRPr="008961D3" w:rsidRDefault="00BA56C2" w:rsidP="001756F9">
    <w:pPr>
      <w:pStyle w:val="Footer"/>
      <w:rPr>
        <w:sz w:val="20"/>
      </w:rPr>
    </w:pPr>
    <w:r w:rsidRPr="008961D3">
      <w:rPr>
        <w:sz w:val="20"/>
      </w:rPr>
      <w:fldChar w:fldCharType="begin"/>
    </w:r>
    <w:r w:rsidR="000D66B8" w:rsidRPr="008961D3">
      <w:rPr>
        <w:sz w:val="20"/>
      </w:rPr>
      <w:instrText xml:space="preserve"> PAGE   \* MERGEFORMAT </w:instrText>
    </w:r>
    <w:r w:rsidRPr="008961D3">
      <w:rPr>
        <w:sz w:val="20"/>
      </w:rPr>
      <w:fldChar w:fldCharType="separate"/>
    </w:r>
    <w:r w:rsidR="00896499">
      <w:rPr>
        <w:noProof/>
        <w:sz w:val="20"/>
      </w:rPr>
      <w:t>23</w:t>
    </w:r>
    <w:r w:rsidRPr="008961D3">
      <w:rPr>
        <w:sz w:val="20"/>
      </w:rPr>
      <w:fldChar w:fldCharType="end"/>
    </w:r>
  </w:p>
  <w:p w:rsidR="000D66B8" w:rsidRPr="008961D3" w:rsidRDefault="000D66B8">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B8" w:rsidRDefault="000D66B8">
      <w:r>
        <w:separator/>
      </w:r>
    </w:p>
  </w:footnote>
  <w:footnote w:type="continuationSeparator" w:id="0">
    <w:p w:rsidR="000D66B8" w:rsidRDefault="000D6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70001"/>
    <w:rsid w:val="00070106"/>
    <w:rsid w:val="00071241"/>
    <w:rsid w:val="0007152A"/>
    <w:rsid w:val="000716AF"/>
    <w:rsid w:val="000719AC"/>
    <w:rsid w:val="00071DAB"/>
    <w:rsid w:val="00071EA5"/>
    <w:rsid w:val="00071EAE"/>
    <w:rsid w:val="000725B2"/>
    <w:rsid w:val="00073B50"/>
    <w:rsid w:val="00073EEA"/>
    <w:rsid w:val="0007433E"/>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3B0"/>
    <w:rsid w:val="000E132B"/>
    <w:rsid w:val="000E1720"/>
    <w:rsid w:val="000E1E84"/>
    <w:rsid w:val="000E2B27"/>
    <w:rsid w:val="000E2E70"/>
    <w:rsid w:val="000E2FA5"/>
    <w:rsid w:val="000E40F6"/>
    <w:rsid w:val="000E41CA"/>
    <w:rsid w:val="000E46DE"/>
    <w:rsid w:val="000E4A83"/>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C2D"/>
    <w:rsid w:val="00173E8F"/>
    <w:rsid w:val="0017400E"/>
    <w:rsid w:val="001740B7"/>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3390"/>
    <w:rsid w:val="002235B4"/>
    <w:rsid w:val="0022393F"/>
    <w:rsid w:val="00223A5E"/>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69D1"/>
    <w:rsid w:val="002E6DE8"/>
    <w:rsid w:val="002E7027"/>
    <w:rsid w:val="002E74EB"/>
    <w:rsid w:val="002E75DC"/>
    <w:rsid w:val="002F01AC"/>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7ACA"/>
    <w:rsid w:val="00337D15"/>
    <w:rsid w:val="00340084"/>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6BD"/>
    <w:rsid w:val="0036701F"/>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92"/>
    <w:rsid w:val="00420752"/>
    <w:rsid w:val="004208D2"/>
    <w:rsid w:val="00420AF0"/>
    <w:rsid w:val="00421CB6"/>
    <w:rsid w:val="00422800"/>
    <w:rsid w:val="00422B3D"/>
    <w:rsid w:val="00422BDB"/>
    <w:rsid w:val="00422CD0"/>
    <w:rsid w:val="0042345A"/>
    <w:rsid w:val="0042379B"/>
    <w:rsid w:val="004237E0"/>
    <w:rsid w:val="00423D6B"/>
    <w:rsid w:val="0042412F"/>
    <w:rsid w:val="0042418E"/>
    <w:rsid w:val="0042421A"/>
    <w:rsid w:val="0042427B"/>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45C8"/>
    <w:rsid w:val="00564C8C"/>
    <w:rsid w:val="005655CB"/>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D69"/>
    <w:rsid w:val="005D5F4F"/>
    <w:rsid w:val="005D6058"/>
    <w:rsid w:val="005D64A2"/>
    <w:rsid w:val="005D6AB4"/>
    <w:rsid w:val="005D6D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A1"/>
    <w:rsid w:val="007F7ABC"/>
    <w:rsid w:val="008008D2"/>
    <w:rsid w:val="00800A25"/>
    <w:rsid w:val="00801B70"/>
    <w:rsid w:val="00801B71"/>
    <w:rsid w:val="00802461"/>
    <w:rsid w:val="008030A4"/>
    <w:rsid w:val="0080360D"/>
    <w:rsid w:val="00803A7D"/>
    <w:rsid w:val="00804030"/>
    <w:rsid w:val="00804082"/>
    <w:rsid w:val="008044F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640"/>
    <w:rsid w:val="0087582C"/>
    <w:rsid w:val="00875EC0"/>
    <w:rsid w:val="00876031"/>
    <w:rsid w:val="0087632F"/>
    <w:rsid w:val="0087653E"/>
    <w:rsid w:val="00876AE3"/>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71F4"/>
    <w:rsid w:val="008D7277"/>
    <w:rsid w:val="008D7590"/>
    <w:rsid w:val="008D77FB"/>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403AD"/>
    <w:rsid w:val="009408F9"/>
    <w:rsid w:val="00940A60"/>
    <w:rsid w:val="00940C96"/>
    <w:rsid w:val="00940E28"/>
    <w:rsid w:val="0094139B"/>
    <w:rsid w:val="0094227B"/>
    <w:rsid w:val="00942A98"/>
    <w:rsid w:val="00942AD7"/>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EF0"/>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C06"/>
    <w:rsid w:val="009E1CDF"/>
    <w:rsid w:val="009E1D1D"/>
    <w:rsid w:val="009E1EC2"/>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E2A"/>
    <w:rsid w:val="00A16D03"/>
    <w:rsid w:val="00A16E23"/>
    <w:rsid w:val="00A17348"/>
    <w:rsid w:val="00A1737C"/>
    <w:rsid w:val="00A177E9"/>
    <w:rsid w:val="00A17829"/>
    <w:rsid w:val="00A17DEC"/>
    <w:rsid w:val="00A17E73"/>
    <w:rsid w:val="00A20498"/>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442"/>
    <w:rsid w:val="00B20A3C"/>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C66"/>
    <w:rsid w:val="00B76E33"/>
    <w:rsid w:val="00B76F9A"/>
    <w:rsid w:val="00B77647"/>
    <w:rsid w:val="00B77A5B"/>
    <w:rsid w:val="00B77BA9"/>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99"/>
    <w:rsid w:val="00BD63BF"/>
    <w:rsid w:val="00BD65A3"/>
    <w:rsid w:val="00BD6A8E"/>
    <w:rsid w:val="00BD7427"/>
    <w:rsid w:val="00BD7B28"/>
    <w:rsid w:val="00BE00F1"/>
    <w:rsid w:val="00BE024E"/>
    <w:rsid w:val="00BE055B"/>
    <w:rsid w:val="00BE1599"/>
    <w:rsid w:val="00BE1C0C"/>
    <w:rsid w:val="00BE2B59"/>
    <w:rsid w:val="00BE2DA7"/>
    <w:rsid w:val="00BE33D6"/>
    <w:rsid w:val="00BE375B"/>
    <w:rsid w:val="00BE3786"/>
    <w:rsid w:val="00BE3BC7"/>
    <w:rsid w:val="00BE3CA9"/>
    <w:rsid w:val="00BE3E8E"/>
    <w:rsid w:val="00BE40B0"/>
    <w:rsid w:val="00BE417D"/>
    <w:rsid w:val="00BE46F2"/>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909"/>
    <w:rsid w:val="00C66C05"/>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40612"/>
    <w:rsid w:val="00D40A25"/>
    <w:rsid w:val="00D40D6E"/>
    <w:rsid w:val="00D41EF1"/>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F31"/>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445"/>
    <w:rsid w:val="00F12756"/>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E30"/>
    <w:rsid w:val="00F43F39"/>
    <w:rsid w:val="00F44052"/>
    <w:rsid w:val="00F44C20"/>
    <w:rsid w:val="00F45115"/>
    <w:rsid w:val="00F4511C"/>
    <w:rsid w:val="00F451C2"/>
    <w:rsid w:val="00F45DAA"/>
    <w:rsid w:val="00F4668F"/>
    <w:rsid w:val="00F466AE"/>
    <w:rsid w:val="00F468BC"/>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742"/>
    <w:rsid w:val="00F82A3F"/>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5075-8A3A-4757-9478-7E42F125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14</Pages>
  <Words>7579</Words>
  <Characters>48203</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55671</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88</cp:revision>
  <cp:lastPrinted>2017-11-30T11:38:00Z</cp:lastPrinted>
  <dcterms:created xsi:type="dcterms:W3CDTF">2017-08-23T10:08:00Z</dcterms:created>
  <dcterms:modified xsi:type="dcterms:W3CDTF">2018-02-01T05:22:00Z</dcterms:modified>
</cp:coreProperties>
</file>