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427"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165"/>
      </w:tblGrid>
      <w:tr w:rsidR="001A7763" w:rsidRPr="00747C1F" w:rsidTr="006C6E1E">
        <w:trPr>
          <w:trHeight w:hRule="exact" w:val="317"/>
        </w:trPr>
        <w:tc>
          <w:tcPr>
            <w:tcW w:w="848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6C6E1E">
        <w:trPr>
          <w:trHeight w:hRule="exact" w:val="270"/>
        </w:trPr>
        <w:tc>
          <w:tcPr>
            <w:tcW w:w="8485" w:type="dxa"/>
            <w:gridSpan w:val="12"/>
            <w:tcBorders>
              <w:top w:val="nil"/>
              <w:left w:val="nil"/>
              <w:right w:val="nil"/>
            </w:tcBorders>
          </w:tcPr>
          <w:p w:rsidR="001A7763" w:rsidRPr="00747C1F" w:rsidRDefault="001A7763" w:rsidP="00AF383E">
            <w:pPr>
              <w:jc w:val="center"/>
              <w:rPr>
                <w:sz w:val="19"/>
                <w:szCs w:val="19"/>
              </w:rPr>
            </w:pPr>
            <w:r w:rsidRPr="00747C1F">
              <w:rPr>
                <w:sz w:val="19"/>
                <w:szCs w:val="19"/>
              </w:rPr>
              <w:t xml:space="preserve">Pak Rupees per Currency Unit </w:t>
            </w:r>
            <w:r w:rsidR="00DC582D">
              <w:rPr>
                <w:sz w:val="19"/>
                <w:szCs w:val="19"/>
              </w:rPr>
              <w:t>December</w:t>
            </w:r>
            <w:r w:rsidRPr="00747C1F">
              <w:rPr>
                <w:sz w:val="19"/>
                <w:szCs w:val="19"/>
              </w:rPr>
              <w:t>, 201</w:t>
            </w:r>
            <w:r w:rsidR="00B26E3A">
              <w:rPr>
                <w:sz w:val="19"/>
                <w:szCs w:val="19"/>
              </w:rPr>
              <w:t>7</w:t>
            </w:r>
          </w:p>
        </w:tc>
      </w:tr>
      <w:tr w:rsidR="001A7763" w:rsidRPr="00747C1F" w:rsidTr="006C6E1E">
        <w:trPr>
          <w:trHeight w:hRule="exact" w:val="90"/>
        </w:trPr>
        <w:tc>
          <w:tcPr>
            <w:tcW w:w="8485" w:type="dxa"/>
            <w:gridSpan w:val="12"/>
            <w:tcBorders>
              <w:top w:val="nil"/>
              <w:left w:val="nil"/>
              <w:right w:val="nil"/>
            </w:tcBorders>
          </w:tcPr>
          <w:p w:rsidR="001A7763" w:rsidRPr="00747C1F" w:rsidRDefault="001A7763" w:rsidP="00892054">
            <w:pPr>
              <w:jc w:val="center"/>
              <w:rPr>
                <w:sz w:val="19"/>
                <w:szCs w:val="19"/>
              </w:rPr>
            </w:pPr>
          </w:p>
        </w:tc>
      </w:tr>
      <w:tr w:rsidR="006C6E1E" w:rsidRPr="00747C1F" w:rsidTr="006C6E1E">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6C6E1E" w:rsidRPr="00747C1F" w:rsidRDefault="006C6E1E"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06</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07</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6C6E1E" w:rsidRPr="006C6E1E" w:rsidRDefault="006C6E1E" w:rsidP="006C6E1E">
            <w:pPr>
              <w:jc w:val="right"/>
              <w:rPr>
                <w:b/>
                <w:bCs/>
                <w:sz w:val="14"/>
                <w:szCs w:val="14"/>
              </w:rPr>
            </w:pPr>
            <w:r w:rsidRPr="006C6E1E">
              <w:rPr>
                <w:b/>
                <w:bCs/>
                <w:sz w:val="14"/>
                <w:szCs w:val="14"/>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r w:rsidRPr="006C6E1E">
              <w:rPr>
                <w:b/>
                <w:bCs/>
                <w:sz w:val="14"/>
                <w:szCs w:val="14"/>
              </w:rPr>
              <w:t>11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12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13</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6C6E1E" w:rsidRPr="006C6E1E" w:rsidRDefault="006C6E1E" w:rsidP="006C6E1E">
            <w:pPr>
              <w:jc w:val="right"/>
              <w:rPr>
                <w:b/>
                <w:bCs/>
                <w:sz w:val="14"/>
                <w:szCs w:val="14"/>
              </w:rPr>
            </w:pPr>
            <w:r w:rsidRPr="006C6E1E">
              <w:rPr>
                <w:b/>
                <w:bCs/>
                <w:sz w:val="14"/>
                <w:szCs w:val="14"/>
              </w:rPr>
              <w:t>14</w:t>
            </w:r>
          </w:p>
        </w:tc>
        <w:tc>
          <w:tcPr>
            <w:tcW w:w="703" w:type="dxa"/>
            <w:tcBorders>
              <w:top w:val="single" w:sz="12" w:space="0" w:color="auto"/>
              <w:left w:val="nil"/>
              <w:bottom w:val="single" w:sz="12" w:space="0" w:color="auto"/>
              <w:right w:val="nil"/>
            </w:tcBorders>
            <w:vAlign w:val="center"/>
          </w:tcPr>
          <w:p w:rsidR="006C6E1E" w:rsidRPr="006C6E1E" w:rsidRDefault="006C6E1E" w:rsidP="006C6E1E">
            <w:pPr>
              <w:jc w:val="right"/>
              <w:rPr>
                <w:b/>
                <w:bCs/>
                <w:sz w:val="14"/>
                <w:szCs w:val="14"/>
              </w:rPr>
            </w:pPr>
            <w:r w:rsidRPr="006C6E1E">
              <w:rPr>
                <w:b/>
                <w:bCs/>
                <w:sz w:val="14"/>
                <w:szCs w:val="14"/>
              </w:rPr>
              <w:t>15</w:t>
            </w:r>
          </w:p>
        </w:tc>
        <w:tc>
          <w:tcPr>
            <w:tcW w:w="165" w:type="dxa"/>
            <w:tcBorders>
              <w:top w:val="single" w:sz="12" w:space="0" w:color="auto"/>
              <w:left w:val="nil"/>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p>
        </w:tc>
      </w:tr>
      <w:tr w:rsidR="001A7763"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6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80.0852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80.5698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79.8879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79.5321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80.0125</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81.1622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82.0544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83.2191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84.0638</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84.1880</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278.5407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278.5576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278.8179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278.7465</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280.0347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284.9945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288.0682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290.8436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290.3959</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290.3817</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82.8921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83.1903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83.0479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82.3385</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82.7886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83.8609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84.6683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85.4755</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85.6272</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85.9113</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15.9437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15.9504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15.9465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15.9526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16.0869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16.2452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16.4057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16.6139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16.6213</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16.6333</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16.8244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16.8237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16.7874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16.7351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16.7902</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17.1435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17.2807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17.4116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17.4857</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17.4285</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13.5114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13.5090</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13.5161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13.5216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13.6647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13.8627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14.0117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14.1423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14.1069</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14.1116</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0.9347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0.9366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0.9395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0.9377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0.9374</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0.9469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0.9573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0.9698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0.9746</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0.9777</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349.7229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349.5026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349.8042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349.5677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350.8597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359.4358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362.1368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364.6259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364.6245</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365.0979</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25.8462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26.0275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25.9492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25.8482</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25.9800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26.4329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26.7274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27.0008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26.9870</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26.9553</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72.2891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72.7188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72.7787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72.2596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72.7230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74.8438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76.0813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76.6581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77.0756</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77.2756</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12.7177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12.6971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12.7829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12.7654</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12.8039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13.0108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13.0779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13.2346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13.2460</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13.2895</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273.8766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273.9386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274.1523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274.0972</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275.0649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281.1003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285.3896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286.7570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286.2375</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286.2633</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28.9626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28.9684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28.9899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28.9820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29.1390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29.7821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30.1767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30.3323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30.2433</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30.2939</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28.1165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28.1135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28.1185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28.1234</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28.4088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28.7131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29.0100</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29.3153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29.2702</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29.2791</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78.1542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78.3070</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78.2676</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78.1868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78.7591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79.7589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80.5624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81.3131</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81.4491</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81.5030</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12.5927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12.5361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12.6165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12.5250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12.5378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12.7923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12.8298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13.0953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13.0806</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13.0418</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107.2651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107.0417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106.8394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106.5069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106.8013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108.3827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109.5624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110.9604</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111.4369</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111.0372</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3.2320</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3.2408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3.2415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3.2388</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3.2830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3.3228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3.3464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3.3927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3.3960</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3.3891</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26.8575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27.1993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27.4593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27.3806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27.6717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28.0348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28.2809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28.6175</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28.7896</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28.2541</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28.7077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28.7050</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28.7115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28.7172</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28.9962</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29.2989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29.6124</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29.9299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29.8909</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29.8982</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141.8747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141.8797</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141.5058</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140.9969</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143.3066</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144.0013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144.8701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146.4350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147.4014</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147.4259</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105.4169</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105.4103</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105.4252</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105.4493</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106.3010</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107.6121</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108.6345</w:t>
            </w: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109.9397</w:t>
            </w: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109.8034</w:t>
            </w: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109.7979</w:t>
            </w: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747C1F" w:rsidTr="006C6E1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6C6E1E" w:rsidRPr="00747C1F" w:rsidRDefault="006C6E1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80" w:type="dxa"/>
            <w:tcBorders>
              <w:top w:val="nil"/>
              <w:left w:val="nil"/>
              <w:right w:val="nil"/>
            </w:tcBorders>
            <w:shd w:val="clear" w:color="auto" w:fill="auto"/>
            <w:tcMar>
              <w:left w:w="58" w:type="dxa"/>
              <w:right w:w="43" w:type="dxa"/>
            </w:tcMar>
            <w:vAlign w:val="center"/>
            <w:hideMark/>
          </w:tcPr>
          <w:p w:rsidR="006C6E1E" w:rsidRPr="00747C1F" w:rsidRDefault="006C6E1E"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124.9845</w:t>
            </w:r>
          </w:p>
        </w:tc>
        <w:tc>
          <w:tcPr>
            <w:tcW w:w="677"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125.0706</w:t>
            </w:r>
          </w:p>
        </w:tc>
        <w:tc>
          <w:tcPr>
            <w:tcW w:w="677"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124.7454</w:t>
            </w:r>
          </w:p>
        </w:tc>
        <w:tc>
          <w:tcPr>
            <w:tcW w:w="677"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124.3629</w:t>
            </w:r>
          </w:p>
        </w:tc>
        <w:tc>
          <w:tcPr>
            <w:tcW w:w="677" w:type="dxa"/>
            <w:tcBorders>
              <w:top w:val="nil"/>
              <w:left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124.9314</w:t>
            </w:r>
          </w:p>
        </w:tc>
        <w:tc>
          <w:tcPr>
            <w:tcW w:w="677" w:type="dxa"/>
            <w:tcBorders>
              <w:top w:val="nil"/>
              <w:left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126.6201</w:t>
            </w:r>
          </w:p>
        </w:tc>
        <w:tc>
          <w:tcPr>
            <w:tcW w:w="677"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127.8096</w:t>
            </w:r>
          </w:p>
        </w:tc>
        <w:tc>
          <w:tcPr>
            <w:tcW w:w="677"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129.1340</w:t>
            </w:r>
          </w:p>
        </w:tc>
        <w:tc>
          <w:tcPr>
            <w:tcW w:w="677" w:type="dxa"/>
            <w:tcBorders>
              <w:top w:val="nil"/>
              <w:left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129.8079</w:t>
            </w:r>
          </w:p>
        </w:tc>
        <w:tc>
          <w:tcPr>
            <w:tcW w:w="703" w:type="dxa"/>
            <w:tcBorders>
              <w:top w:val="nil"/>
              <w:left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129.2925</w:t>
            </w:r>
          </w:p>
        </w:tc>
        <w:tc>
          <w:tcPr>
            <w:tcW w:w="165" w:type="dxa"/>
            <w:tcBorders>
              <w:top w:val="nil"/>
              <w:left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1A7763" w:rsidRPr="00BF4323" w:rsidTr="006C6E1E">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6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388" w:type="dxa"/>
        <w:tblLayout w:type="fixed"/>
        <w:tblLook w:val="04A0"/>
      </w:tblPr>
      <w:tblGrid>
        <w:gridCol w:w="1455"/>
        <w:gridCol w:w="728"/>
        <w:gridCol w:w="728"/>
        <w:gridCol w:w="728"/>
        <w:gridCol w:w="728"/>
        <w:gridCol w:w="728"/>
        <w:gridCol w:w="755"/>
        <w:gridCol w:w="720"/>
        <w:gridCol w:w="630"/>
        <w:gridCol w:w="648"/>
        <w:gridCol w:w="270"/>
        <w:gridCol w:w="270"/>
      </w:tblGrid>
      <w:tr w:rsidR="001A7763" w:rsidRPr="00BF4323" w:rsidTr="006C6E1E">
        <w:trPr>
          <w:trHeight w:hRule="exact" w:val="338"/>
        </w:trPr>
        <w:tc>
          <w:tcPr>
            <w:tcW w:w="838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6C6E1E">
        <w:trPr>
          <w:trHeight w:hRule="exact" w:val="282"/>
        </w:trPr>
        <w:tc>
          <w:tcPr>
            <w:tcW w:w="838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DC582D">
              <w:rPr>
                <w:sz w:val="19"/>
                <w:szCs w:val="19"/>
              </w:rPr>
              <w:t>December</w:t>
            </w:r>
            <w:r w:rsidRPr="00747C1F">
              <w:rPr>
                <w:sz w:val="19"/>
                <w:szCs w:val="19"/>
              </w:rPr>
              <w:t>, 201</w:t>
            </w:r>
            <w:r w:rsidR="00B26E3A">
              <w:rPr>
                <w:sz w:val="19"/>
                <w:szCs w:val="19"/>
              </w:rPr>
              <w:t>7</w:t>
            </w:r>
          </w:p>
        </w:tc>
      </w:tr>
      <w:tr w:rsidR="001A7763" w:rsidRPr="00BF4323" w:rsidTr="006C6E1E">
        <w:trPr>
          <w:trHeight w:hRule="exact" w:val="90"/>
        </w:trPr>
        <w:tc>
          <w:tcPr>
            <w:tcW w:w="8388" w:type="dxa"/>
            <w:gridSpan w:val="12"/>
            <w:tcBorders>
              <w:top w:val="nil"/>
              <w:left w:val="nil"/>
              <w:right w:val="nil"/>
            </w:tcBorders>
          </w:tcPr>
          <w:p w:rsidR="001A7763" w:rsidRPr="00BF4323" w:rsidRDefault="001A7763" w:rsidP="00892054">
            <w:pPr>
              <w:jc w:val="center"/>
              <w:rPr>
                <w:sz w:val="19"/>
                <w:szCs w:val="19"/>
              </w:rPr>
            </w:pPr>
          </w:p>
        </w:tc>
      </w:tr>
      <w:tr w:rsidR="006C6E1E" w:rsidRPr="00D64920" w:rsidTr="006C6E1E">
        <w:trPr>
          <w:trHeight w:val="245"/>
        </w:trPr>
        <w:tc>
          <w:tcPr>
            <w:tcW w:w="1455" w:type="dxa"/>
            <w:tcBorders>
              <w:top w:val="single" w:sz="12" w:space="0" w:color="auto"/>
              <w:left w:val="nil"/>
              <w:bottom w:val="single" w:sz="12" w:space="0" w:color="auto"/>
            </w:tcBorders>
            <w:shd w:val="clear" w:color="auto" w:fill="auto"/>
            <w:tcMar>
              <w:left w:w="29" w:type="dxa"/>
              <w:right w:w="14" w:type="dxa"/>
            </w:tcMar>
            <w:vAlign w:val="center"/>
            <w:hideMark/>
          </w:tcPr>
          <w:p w:rsidR="006C6E1E" w:rsidRPr="00BF4323" w:rsidRDefault="006C6E1E"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22</w:t>
            </w:r>
          </w:p>
        </w:tc>
        <w:tc>
          <w:tcPr>
            <w:tcW w:w="755" w:type="dxa"/>
            <w:tcBorders>
              <w:top w:val="single" w:sz="12" w:space="0" w:color="auto"/>
              <w:bottom w:val="single" w:sz="12" w:space="0" w:color="auto"/>
            </w:tcBorders>
            <w:vAlign w:val="center"/>
          </w:tcPr>
          <w:p w:rsidR="006C6E1E" w:rsidRPr="006C6E1E" w:rsidRDefault="006C6E1E" w:rsidP="006C6E1E">
            <w:pPr>
              <w:jc w:val="right"/>
              <w:rPr>
                <w:b/>
                <w:bCs/>
                <w:sz w:val="14"/>
                <w:szCs w:val="14"/>
              </w:rPr>
            </w:pPr>
            <w:r w:rsidRPr="006C6E1E">
              <w:rPr>
                <w:b/>
                <w:bCs/>
                <w:sz w:val="14"/>
                <w:szCs w:val="14"/>
              </w:rPr>
              <w:t>26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6C6E1E" w:rsidRPr="006C6E1E" w:rsidRDefault="006C6E1E" w:rsidP="006C6E1E">
            <w:pPr>
              <w:jc w:val="right"/>
              <w:rPr>
                <w:b/>
                <w:bCs/>
                <w:sz w:val="14"/>
                <w:szCs w:val="14"/>
              </w:rPr>
            </w:pPr>
            <w:r w:rsidRPr="006C6E1E">
              <w:rPr>
                <w:b/>
                <w:bCs/>
                <w:sz w:val="14"/>
                <w:szCs w:val="14"/>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r w:rsidRPr="006C6E1E">
              <w:rPr>
                <w:b/>
                <w:bCs/>
                <w:sz w:val="14"/>
                <w:szCs w:val="14"/>
              </w:rPr>
              <w:t>28</w:t>
            </w:r>
          </w:p>
        </w:tc>
        <w:tc>
          <w:tcPr>
            <w:tcW w:w="648" w:type="dxa"/>
            <w:tcBorders>
              <w:top w:val="single" w:sz="12" w:space="0" w:color="auto"/>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r w:rsidRPr="006C6E1E">
              <w:rPr>
                <w:b/>
                <w:bCs/>
                <w:sz w:val="14"/>
                <w:szCs w:val="14"/>
              </w:rPr>
              <w:t>29</w:t>
            </w:r>
          </w:p>
        </w:tc>
        <w:tc>
          <w:tcPr>
            <w:tcW w:w="270" w:type="dxa"/>
            <w:tcBorders>
              <w:top w:val="single" w:sz="12" w:space="0" w:color="auto"/>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6C6E1E" w:rsidRPr="006C6E1E" w:rsidRDefault="006C6E1E" w:rsidP="006C6E1E">
            <w:pPr>
              <w:jc w:val="right"/>
              <w:rPr>
                <w:b/>
                <w:bCs/>
                <w:sz w:val="14"/>
                <w:szCs w:val="14"/>
              </w:rPr>
            </w:pPr>
          </w:p>
        </w:tc>
      </w:tr>
      <w:tr w:rsidR="001A7763" w:rsidRPr="00BF4323" w:rsidTr="006C6E1E">
        <w:trPr>
          <w:trHeight w:val="132"/>
        </w:trPr>
        <w:tc>
          <w:tcPr>
            <w:tcW w:w="1455"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4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84.2197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84.3617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84.3574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84.4009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84.9409</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85.0148</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85.2693</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85.7718</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85.9932</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291.5822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291.4494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291.5933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291.8237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291.6237</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291.9207</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291.8114</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291.8348</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291.7573</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85.5539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85.5750</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85.5930</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85.8913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86.4595</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86.6204</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86.8573</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87.2325</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87.8233</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16.6542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16.6654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16.7361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16.7976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16.7862</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16.8408</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16.8280</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16.8616</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16.9305</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17.4385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17.5017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17.5797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17.6143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17.5879</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17.6154</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17.6156</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17.6860</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17.7266</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14.1372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14.1404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14.1413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14.1293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14.1181</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14.1523</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14.1490</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14.1474</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14.1392</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0.9761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0.9775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0.9752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0.9714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0.9718</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0.9721</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0.9726</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0.9742</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0.9780</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365.7015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365.5522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365.6607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365.8004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365.5546</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365.8218</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365.6312</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365.8091</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365.6564</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26.9764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27.1084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27.1108</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27.0978</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26.9989</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27.0770</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27.0433</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27.0971</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27.1988</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77.4217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77.2661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76.8603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77.3577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77.4784</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77.6333</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77.8333</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78.1848</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78.3729</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13.1849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13.2237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13.2386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13.1418</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13.2022</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13.2767</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13.3115</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13.3974</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13.4125</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286.8219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286.8201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286.9204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286.9280</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286.8837</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287.1995</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286.8927</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286.9390</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286.8368</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30.3442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30.3383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30.3463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30.3429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30.3305</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30.3488</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30.3351</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30.3397</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30.3307</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29.3347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29.3657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29.3834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29.3855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29.3766</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29.3803</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29.3792</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29.3852</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29.4217</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81.5354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81.6933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81.8163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81.9177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81.8471</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81.9699</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82.0721</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82.2806</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82.5384</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13.0032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13.1001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13.1597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13.1564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13.1618</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13.2205</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13.2385</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13.3799</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13.4025</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111.0664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111.6687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111.8157</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111.7124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111.3747</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111.3183</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111.3332</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111.9600</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112.7077</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3.3915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3.3699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3.3715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3.3762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3.3746</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3.3706</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3.3647</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3.3863</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3.3836</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28.4986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28.8532</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28.7996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28.8716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28.8991</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29.0256</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28.9927</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28.9605</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29.2162</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29.9565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29.9864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30.0070</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30.0091</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30.0037</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30.0067</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30.0045</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30.0060</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30.0420</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146.6103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147.2073</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147.4845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147.1465</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147.2935</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147.2115</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147.2862</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147.7997</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148.3562</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110.0024</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110.1059</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110.1786</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110.1828</w:t>
            </w: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110.1655</w:t>
            </w: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110.1631</w:t>
            </w: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110.1738</w:t>
            </w: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110.1869</w:t>
            </w: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110.3007</w:t>
            </w: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6C6E1E" w:rsidRPr="00BF4323" w:rsidRDefault="006C6E1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C6E1E" w:rsidRPr="006C6E1E" w:rsidRDefault="006C6E1E" w:rsidP="006C6E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6C6E1E" w:rsidRPr="00BF4323" w:rsidTr="006C6E1E">
        <w:trPr>
          <w:trHeight w:val="245"/>
        </w:trPr>
        <w:tc>
          <w:tcPr>
            <w:tcW w:w="1455" w:type="dxa"/>
            <w:tcBorders>
              <w:top w:val="nil"/>
              <w:left w:val="nil"/>
              <w:right w:val="nil"/>
            </w:tcBorders>
            <w:shd w:val="clear" w:color="auto" w:fill="auto"/>
            <w:tcMar>
              <w:left w:w="58" w:type="dxa"/>
              <w:right w:w="43" w:type="dxa"/>
            </w:tcMar>
            <w:vAlign w:val="center"/>
            <w:hideMark/>
          </w:tcPr>
          <w:p w:rsidR="006C6E1E" w:rsidRPr="00BF4323" w:rsidRDefault="006C6E1E"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129.3151</w:t>
            </w:r>
          </w:p>
        </w:tc>
        <w:tc>
          <w:tcPr>
            <w:tcW w:w="728"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129.7208</w:t>
            </w:r>
          </w:p>
        </w:tc>
        <w:tc>
          <w:tcPr>
            <w:tcW w:w="728"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130.4107</w:t>
            </w:r>
          </w:p>
        </w:tc>
        <w:tc>
          <w:tcPr>
            <w:tcW w:w="728"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130.6687</w:t>
            </w:r>
          </w:p>
        </w:tc>
        <w:tc>
          <w:tcPr>
            <w:tcW w:w="728"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130.4671</w:t>
            </w:r>
          </w:p>
        </w:tc>
        <w:tc>
          <w:tcPr>
            <w:tcW w:w="755" w:type="dxa"/>
            <w:tcBorders>
              <w:top w:val="nil"/>
              <w:left w:val="nil"/>
              <w:right w:val="nil"/>
            </w:tcBorders>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130.6753</w:t>
            </w:r>
          </w:p>
        </w:tc>
        <w:tc>
          <w:tcPr>
            <w:tcW w:w="720" w:type="dxa"/>
            <w:tcBorders>
              <w:top w:val="nil"/>
              <w:left w:val="nil"/>
              <w:right w:val="nil"/>
            </w:tcBorders>
            <w:shd w:val="clear" w:color="auto" w:fill="auto"/>
            <w:tcMar>
              <w:left w:w="29" w:type="dxa"/>
              <w:right w:w="29" w:type="dxa"/>
            </w:tcMar>
            <w:vAlign w:val="center"/>
            <w:hideMark/>
          </w:tcPr>
          <w:p w:rsidR="006C6E1E" w:rsidRPr="006C6E1E" w:rsidRDefault="006C6E1E" w:rsidP="006C6E1E">
            <w:pPr>
              <w:jc w:val="right"/>
              <w:rPr>
                <w:color w:val="000000"/>
                <w:sz w:val="14"/>
                <w:szCs w:val="14"/>
              </w:rPr>
            </w:pPr>
            <w:r w:rsidRPr="006C6E1E">
              <w:rPr>
                <w:color w:val="000000"/>
                <w:sz w:val="14"/>
                <w:szCs w:val="14"/>
              </w:rPr>
              <w:t>130.6664</w:t>
            </w:r>
          </w:p>
        </w:tc>
        <w:tc>
          <w:tcPr>
            <w:tcW w:w="630" w:type="dxa"/>
            <w:tcBorders>
              <w:top w:val="nil"/>
              <w:left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131.1974</w:t>
            </w:r>
          </w:p>
        </w:tc>
        <w:tc>
          <w:tcPr>
            <w:tcW w:w="648" w:type="dxa"/>
            <w:tcBorders>
              <w:top w:val="nil"/>
              <w:left w:val="nil"/>
              <w:right w:val="nil"/>
            </w:tcBorders>
            <w:shd w:val="clear" w:color="auto" w:fill="auto"/>
            <w:tcMar>
              <w:left w:w="29" w:type="dxa"/>
              <w:right w:w="29" w:type="dxa"/>
            </w:tcMar>
            <w:vAlign w:val="center"/>
          </w:tcPr>
          <w:p w:rsidR="006C6E1E" w:rsidRPr="006C6E1E" w:rsidRDefault="006C6E1E" w:rsidP="006C6E1E">
            <w:pPr>
              <w:jc w:val="right"/>
              <w:rPr>
                <w:color w:val="000000"/>
                <w:sz w:val="14"/>
                <w:szCs w:val="14"/>
              </w:rPr>
            </w:pPr>
            <w:r w:rsidRPr="006C6E1E">
              <w:rPr>
                <w:color w:val="000000"/>
                <w:sz w:val="14"/>
                <w:szCs w:val="14"/>
              </w:rPr>
              <w:t>131.6803</w:t>
            </w:r>
          </w:p>
        </w:tc>
        <w:tc>
          <w:tcPr>
            <w:tcW w:w="270" w:type="dxa"/>
            <w:tcBorders>
              <w:top w:val="nil"/>
              <w:left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6C6E1E" w:rsidRDefault="006C6E1E" w:rsidP="00416D7E">
            <w:pPr>
              <w:jc w:val="right"/>
              <w:rPr>
                <w:color w:val="000000"/>
                <w:sz w:val="14"/>
                <w:szCs w:val="14"/>
              </w:rPr>
            </w:pPr>
          </w:p>
        </w:tc>
      </w:tr>
      <w:tr w:rsidR="001A7763" w:rsidRPr="00BF4323" w:rsidTr="006C6E1E">
        <w:trPr>
          <w:trHeight w:val="108"/>
        </w:trPr>
        <w:tc>
          <w:tcPr>
            <w:tcW w:w="1455"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48"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6C6E1E">
        <w:trPr>
          <w:trHeight w:hRule="exact" w:val="417"/>
        </w:trPr>
        <w:tc>
          <w:tcPr>
            <w:tcW w:w="8388"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r>
      <w:tr w:rsidR="003E7F32"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0.6574</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(0.1845)</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122.3916</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(3.0653)</w:t>
            </w:r>
          </w:p>
        </w:tc>
      </w:tr>
      <w:tr w:rsidR="003B41FE" w:rsidRPr="00565414" w:rsidTr="003B41FE">
        <w:trPr>
          <w:trHeight w:val="259"/>
        </w:trPr>
        <w:tc>
          <w:tcPr>
            <w:tcW w:w="854"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B41FE" w:rsidRPr="00A75A33" w:rsidRDefault="003B41FE" w:rsidP="003E7F3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122.2388</w:t>
            </w:r>
          </w:p>
        </w:tc>
        <w:tc>
          <w:tcPr>
            <w:tcW w:w="1692" w:type="dxa"/>
            <w:gridSpan w:val="3"/>
            <w:tcBorders>
              <w:top w:val="nil"/>
              <w:left w:val="nil"/>
              <w:bottom w:val="nil"/>
              <w:right w:val="nil"/>
            </w:tcBorders>
            <w:shd w:val="clear" w:color="auto" w:fill="auto"/>
            <w:tcMar>
              <w:left w:w="43" w:type="dxa"/>
              <w:right w:w="43" w:type="dxa"/>
            </w:tcMar>
            <w:vAlign w:val="center"/>
            <w:hideMark/>
          </w:tcPr>
          <w:p w:rsidR="003B41FE" w:rsidRPr="003B41FE" w:rsidRDefault="003B41FE" w:rsidP="003B41FE">
            <w:pPr>
              <w:jc w:val="right"/>
              <w:rPr>
                <w:sz w:val="16"/>
                <w:szCs w:val="16"/>
              </w:rPr>
            </w:pPr>
            <w:r w:rsidRPr="003B41FE">
              <w:rPr>
                <w:sz w:val="16"/>
                <w:szCs w:val="16"/>
              </w:rPr>
              <w:t>(0.1249)</w:t>
            </w:r>
          </w:p>
        </w:tc>
      </w:tr>
      <w:tr w:rsidR="003E7F32"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rPr>
                <w:sz w:val="16"/>
                <w:szCs w:val="16"/>
              </w:rPr>
            </w:pPr>
            <w:r w:rsidRPr="00A75A33">
              <w:rPr>
                <w:sz w:val="16"/>
                <w:szCs w:val="16"/>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3E7F32" w:rsidRPr="00A75A33" w:rsidRDefault="003E7F32" w:rsidP="003E7F32">
            <w:pPr>
              <w:jc w:val="center"/>
              <w:rPr>
                <w:sz w:val="16"/>
                <w:szCs w:val="16"/>
              </w:rPr>
            </w:pP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1.6288</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1.6288</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123.5379</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(1.1003)</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122.1611</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(1.1145)</w:t>
            </w:r>
          </w:p>
        </w:tc>
      </w:tr>
      <w:tr w:rsidR="003E7F3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121.4758</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jc w:val="right"/>
              <w:rPr>
                <w:sz w:val="16"/>
                <w:szCs w:val="16"/>
              </w:rPr>
            </w:pPr>
            <w:r w:rsidRPr="00A75A33">
              <w:rPr>
                <w:sz w:val="16"/>
                <w:szCs w:val="16"/>
              </w:rPr>
              <w:t>(0.5609)</w:t>
            </w:r>
          </w:p>
        </w:tc>
      </w:tr>
      <w:tr w:rsidR="003E7F32"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Oct</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123.4875</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1.6560</w:t>
            </w:r>
          </w:p>
        </w:tc>
      </w:tr>
      <w:tr w:rsidR="003E7F32"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E7F32" w:rsidRPr="00A75A33" w:rsidRDefault="003E7F32" w:rsidP="003E7F32">
            <w:pPr>
              <w:rPr>
                <w:sz w:val="16"/>
                <w:szCs w:val="16"/>
              </w:rPr>
            </w:pPr>
            <w:r w:rsidRPr="00A75A33">
              <w:rPr>
                <w:sz w:val="16"/>
                <w:szCs w:val="16"/>
              </w:rPr>
              <w:t xml:space="preserve">Nov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124.1086</w:t>
            </w:r>
          </w:p>
        </w:tc>
        <w:tc>
          <w:tcPr>
            <w:tcW w:w="1692" w:type="dxa"/>
            <w:gridSpan w:val="3"/>
            <w:tcBorders>
              <w:top w:val="nil"/>
              <w:left w:val="nil"/>
              <w:bottom w:val="nil"/>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0.5029</w:t>
            </w:r>
          </w:p>
        </w:tc>
      </w:tr>
      <w:tr w:rsidR="003E7F32" w:rsidRPr="00565414" w:rsidTr="00776594">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E7F32" w:rsidRPr="00A75A33" w:rsidRDefault="003E7F32" w:rsidP="003E7F3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E7F32" w:rsidRPr="00A75A33" w:rsidRDefault="003E7F32" w:rsidP="003E7F32">
            <w:pPr>
              <w:rPr>
                <w:sz w:val="16"/>
                <w:szCs w:val="16"/>
              </w:rPr>
            </w:pPr>
            <w:r>
              <w:rPr>
                <w:sz w:val="16"/>
                <w:szCs w:val="16"/>
              </w:rPr>
              <w:t xml:space="preserve">Dec </w:t>
            </w:r>
            <w:r w:rsidRPr="00776594">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86.9509</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(3.7321)</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119.1203</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3E7F32" w:rsidRPr="00776594" w:rsidRDefault="003E7F32" w:rsidP="003E7F32">
            <w:pPr>
              <w:jc w:val="right"/>
              <w:rPr>
                <w:sz w:val="16"/>
                <w:szCs w:val="16"/>
              </w:rPr>
            </w:pPr>
            <w:r w:rsidRPr="00776594">
              <w:rPr>
                <w:sz w:val="16"/>
                <w:szCs w:val="16"/>
              </w:rPr>
              <w:t>(4.0193)</w:t>
            </w:r>
          </w:p>
        </w:tc>
      </w:tr>
      <w:tr w:rsidR="003E7F32"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3E7F32" w:rsidRPr="00565414" w:rsidRDefault="003E7F32" w:rsidP="003E7F32">
            <w:pPr>
              <w:rPr>
                <w:sz w:val="15"/>
                <w:szCs w:val="15"/>
              </w:rPr>
            </w:pPr>
            <w:r w:rsidRPr="00565414">
              <w:rPr>
                <w:sz w:val="12"/>
                <w:szCs w:val="12"/>
              </w:rPr>
              <w:t>Note: 1. An increase (+)/decrease (-) in NEER and REER indices indicates Nominal and Real appreciation/depreciation in the value of Pak Rs. against basket of currencies.</w:t>
            </w:r>
          </w:p>
          <w:p w:rsidR="003E7F32" w:rsidRPr="00565414" w:rsidRDefault="003E7F32" w:rsidP="003E7F32">
            <w:pPr>
              <w:ind w:left="267"/>
              <w:rPr>
                <w:sz w:val="16"/>
                <w:szCs w:val="16"/>
              </w:rPr>
            </w:pPr>
            <w:r w:rsidRPr="00565414">
              <w:rPr>
                <w:sz w:val="12"/>
                <w:szCs w:val="12"/>
              </w:rPr>
              <w:t>2. Annual/quarter/monthly data represents average for the respective calendar year, quarter and month</w:t>
            </w:r>
          </w:p>
          <w:p w:rsidR="003E7F32" w:rsidRPr="00565414" w:rsidRDefault="003E7F32" w:rsidP="003E7F32">
            <w:pPr>
              <w:ind w:left="267"/>
              <w:rPr>
                <w:sz w:val="15"/>
                <w:szCs w:val="15"/>
              </w:rPr>
            </w:pPr>
            <w:r w:rsidRPr="00565414">
              <w:rPr>
                <w:sz w:val="12"/>
                <w:szCs w:val="12"/>
              </w:rPr>
              <w:t>3. Base Year has been changed from 2005=100 to 2010=100 to aligned with International Monetary Fund (IMF)</w:t>
            </w:r>
          </w:p>
          <w:p w:rsidR="003E7F32" w:rsidRDefault="003E7F32" w:rsidP="003E7F32">
            <w:pPr>
              <w:ind w:left="267"/>
              <w:rPr>
                <w:sz w:val="12"/>
                <w:szCs w:val="12"/>
              </w:rPr>
            </w:pPr>
            <w:r w:rsidRPr="00565414">
              <w:rPr>
                <w:sz w:val="12"/>
                <w:szCs w:val="12"/>
              </w:rPr>
              <w:t>4. REER indices may be revised due to revision in Base Year of Consumer Price Indices (CPIs) data of trading partner countries.</w:t>
            </w:r>
          </w:p>
          <w:p w:rsidR="003E7F32" w:rsidRPr="00B26E3A" w:rsidRDefault="003E7F32" w:rsidP="003E7F32">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316631" w:rsidRDefault="0045786D"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316631" w:rsidRDefault="0045786D" w:rsidP="0045786D">
            <w:pPr>
              <w:jc w:val="center"/>
              <w:rPr>
                <w:b/>
                <w:sz w:val="16"/>
                <w:szCs w:val="16"/>
              </w:rPr>
            </w:pPr>
            <w:r w:rsidRPr="00316631">
              <w:rPr>
                <w:b/>
                <w:sz w:val="16"/>
                <w:szCs w:val="16"/>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316631" w:rsidRDefault="0045786D" w:rsidP="0045786D">
            <w:pPr>
              <w:jc w:val="center"/>
              <w:rPr>
                <w:b/>
                <w:bCs/>
                <w:sz w:val="16"/>
                <w:szCs w:val="16"/>
              </w:rPr>
            </w:pPr>
            <w:r w:rsidRPr="00316631">
              <w:rPr>
                <w:b/>
                <w:bCs/>
                <w:sz w:val="16"/>
                <w:szCs w:val="16"/>
              </w:rPr>
              <w:t>2016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316631" w:rsidRDefault="0045786D" w:rsidP="0045786D">
            <w:pPr>
              <w:jc w:val="center"/>
              <w:rPr>
                <w:b/>
                <w:bCs/>
                <w:sz w:val="16"/>
                <w:szCs w:val="16"/>
              </w:rPr>
            </w:pPr>
            <w:r w:rsidRPr="00316631">
              <w:rPr>
                <w:b/>
                <w:bCs/>
                <w:sz w:val="16"/>
                <w:szCs w:val="16"/>
              </w:rPr>
              <w:t>2017</w:t>
            </w:r>
          </w:p>
        </w:tc>
      </w:tr>
      <w:tr w:rsidR="0067765E"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67765E" w:rsidRPr="00BF4323" w:rsidRDefault="0067765E" w:rsidP="0067765E">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7765E" w:rsidRPr="00BF4323" w:rsidRDefault="0067765E" w:rsidP="0067765E">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7765E" w:rsidRPr="00BF4323" w:rsidRDefault="0067765E" w:rsidP="0067765E">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67765E" w:rsidRPr="00316631" w:rsidRDefault="0067765E" w:rsidP="0067765E">
            <w:pPr>
              <w:jc w:val="right"/>
              <w:rPr>
                <w:b/>
                <w:bCs/>
                <w:sz w:val="14"/>
                <w:szCs w:val="14"/>
              </w:rPr>
            </w:pPr>
            <w:r w:rsidRPr="00316631">
              <w:rPr>
                <w:b/>
                <w:bCs/>
                <w:sz w:val="14"/>
                <w:szCs w:val="14"/>
              </w:rPr>
              <w:t>Nov</w:t>
            </w:r>
          </w:p>
        </w:tc>
        <w:tc>
          <w:tcPr>
            <w:tcW w:w="476" w:type="pct"/>
            <w:tcBorders>
              <w:top w:val="single" w:sz="4" w:space="0" w:color="auto"/>
              <w:bottom w:val="single" w:sz="12" w:space="0" w:color="auto"/>
              <w:right w:val="single" w:sz="4" w:space="0" w:color="auto"/>
            </w:tcBorders>
            <w:shd w:val="clear" w:color="auto" w:fill="auto"/>
            <w:vAlign w:val="center"/>
            <w:hideMark/>
          </w:tcPr>
          <w:p w:rsidR="0067765E" w:rsidRPr="00316631" w:rsidRDefault="0067765E" w:rsidP="0067765E">
            <w:pPr>
              <w:jc w:val="right"/>
              <w:rPr>
                <w:b/>
                <w:bCs/>
                <w:sz w:val="14"/>
                <w:szCs w:val="14"/>
              </w:rPr>
            </w:pPr>
            <w:r>
              <w:rPr>
                <w:b/>
                <w:bCs/>
                <w:sz w:val="14"/>
                <w:szCs w:val="14"/>
              </w:rPr>
              <w:t>Dec</w:t>
            </w:r>
          </w:p>
        </w:tc>
        <w:tc>
          <w:tcPr>
            <w:tcW w:w="427" w:type="pct"/>
            <w:tcBorders>
              <w:top w:val="single" w:sz="4" w:space="0" w:color="auto"/>
              <w:left w:val="single" w:sz="4" w:space="0" w:color="auto"/>
              <w:bottom w:val="single" w:sz="12" w:space="0" w:color="auto"/>
            </w:tcBorders>
            <w:shd w:val="clear" w:color="auto" w:fill="auto"/>
            <w:vAlign w:val="center"/>
          </w:tcPr>
          <w:p w:rsidR="0067765E" w:rsidRPr="00316631" w:rsidRDefault="0067765E" w:rsidP="0067765E">
            <w:pPr>
              <w:jc w:val="right"/>
              <w:rPr>
                <w:b/>
                <w:bCs/>
                <w:sz w:val="14"/>
                <w:szCs w:val="14"/>
              </w:rPr>
            </w:pPr>
            <w:r w:rsidRPr="00316631">
              <w:rPr>
                <w:b/>
                <w:bCs/>
                <w:sz w:val="14"/>
                <w:szCs w:val="14"/>
              </w:rPr>
              <w:t>Aug</w:t>
            </w:r>
          </w:p>
        </w:tc>
        <w:tc>
          <w:tcPr>
            <w:tcW w:w="427" w:type="pct"/>
            <w:tcBorders>
              <w:top w:val="single" w:sz="4" w:space="0" w:color="auto"/>
              <w:bottom w:val="single" w:sz="12" w:space="0" w:color="auto"/>
            </w:tcBorders>
            <w:shd w:val="clear" w:color="auto" w:fill="auto"/>
            <w:vAlign w:val="center"/>
            <w:hideMark/>
          </w:tcPr>
          <w:p w:rsidR="0067765E" w:rsidRPr="00316631" w:rsidRDefault="0067765E" w:rsidP="0067765E">
            <w:pPr>
              <w:jc w:val="right"/>
              <w:rPr>
                <w:b/>
                <w:bCs/>
                <w:sz w:val="14"/>
                <w:szCs w:val="14"/>
              </w:rPr>
            </w:pPr>
            <w:r w:rsidRPr="00316631">
              <w:rPr>
                <w:b/>
                <w:bCs/>
                <w:sz w:val="14"/>
                <w:szCs w:val="14"/>
              </w:rPr>
              <w:t>Sep</w:t>
            </w:r>
          </w:p>
        </w:tc>
        <w:tc>
          <w:tcPr>
            <w:tcW w:w="475" w:type="pct"/>
            <w:tcBorders>
              <w:top w:val="single" w:sz="6" w:space="0" w:color="auto"/>
              <w:bottom w:val="single" w:sz="12" w:space="0" w:color="auto"/>
            </w:tcBorders>
            <w:shd w:val="clear" w:color="auto" w:fill="auto"/>
            <w:vAlign w:val="center"/>
            <w:hideMark/>
          </w:tcPr>
          <w:p w:rsidR="0067765E" w:rsidRPr="00316631" w:rsidRDefault="0067765E" w:rsidP="0067765E">
            <w:pPr>
              <w:jc w:val="right"/>
              <w:rPr>
                <w:b/>
                <w:bCs/>
                <w:sz w:val="14"/>
                <w:szCs w:val="14"/>
              </w:rPr>
            </w:pPr>
            <w:r w:rsidRPr="00316631">
              <w:rPr>
                <w:b/>
                <w:bCs/>
                <w:sz w:val="14"/>
                <w:szCs w:val="14"/>
              </w:rPr>
              <w:t>Oct</w:t>
            </w:r>
          </w:p>
        </w:tc>
        <w:tc>
          <w:tcPr>
            <w:tcW w:w="431" w:type="pct"/>
            <w:tcBorders>
              <w:top w:val="single" w:sz="6" w:space="0" w:color="auto"/>
              <w:bottom w:val="single" w:sz="12" w:space="0" w:color="auto"/>
            </w:tcBorders>
            <w:shd w:val="clear" w:color="auto" w:fill="auto"/>
            <w:vAlign w:val="center"/>
            <w:hideMark/>
          </w:tcPr>
          <w:p w:rsidR="0067765E" w:rsidRPr="00316631" w:rsidRDefault="0067765E" w:rsidP="0067765E">
            <w:pPr>
              <w:jc w:val="right"/>
              <w:rPr>
                <w:b/>
                <w:bCs/>
                <w:sz w:val="14"/>
                <w:szCs w:val="14"/>
              </w:rPr>
            </w:pPr>
            <w:r w:rsidRPr="00316631">
              <w:rPr>
                <w:b/>
                <w:bCs/>
                <w:sz w:val="14"/>
                <w:szCs w:val="14"/>
              </w:rPr>
              <w:t>Nov</w:t>
            </w:r>
          </w:p>
        </w:tc>
        <w:tc>
          <w:tcPr>
            <w:tcW w:w="426" w:type="pct"/>
            <w:tcBorders>
              <w:top w:val="single" w:sz="6" w:space="0" w:color="auto"/>
              <w:bottom w:val="single" w:sz="12" w:space="0" w:color="auto"/>
            </w:tcBorders>
            <w:shd w:val="clear" w:color="auto" w:fill="auto"/>
            <w:vAlign w:val="center"/>
            <w:hideMark/>
          </w:tcPr>
          <w:p w:rsidR="0067765E" w:rsidRPr="00316631" w:rsidRDefault="0067765E" w:rsidP="0067765E">
            <w:pPr>
              <w:jc w:val="right"/>
              <w:rPr>
                <w:b/>
                <w:bCs/>
                <w:sz w:val="14"/>
                <w:szCs w:val="14"/>
              </w:rPr>
            </w:pPr>
            <w:r>
              <w:rPr>
                <w:b/>
                <w:bCs/>
                <w:sz w:val="14"/>
                <w:szCs w:val="14"/>
              </w:rPr>
              <w:t>Dec</w:t>
            </w:r>
          </w:p>
        </w:tc>
      </w:tr>
      <w:tr w:rsidR="0067765E" w:rsidRPr="00BF4323" w:rsidTr="00DF006B">
        <w:trPr>
          <w:trHeight w:hRule="exact" w:val="216"/>
        </w:trPr>
        <w:tc>
          <w:tcPr>
            <w:tcW w:w="975" w:type="pct"/>
            <w:tcBorders>
              <w:top w:val="nil"/>
              <w:left w:val="nil"/>
              <w:bottom w:val="nil"/>
              <w:right w:val="nil"/>
            </w:tcBorders>
            <w:shd w:val="clear" w:color="auto" w:fill="auto"/>
            <w:vAlign w:val="center"/>
            <w:hideMark/>
          </w:tcPr>
          <w:p w:rsidR="0067765E" w:rsidRPr="00BF4323" w:rsidRDefault="0067765E" w:rsidP="0067765E">
            <w:pPr>
              <w:rPr>
                <w:bCs/>
                <w:sz w:val="15"/>
                <w:szCs w:val="15"/>
              </w:rPr>
            </w:pPr>
          </w:p>
        </w:tc>
        <w:tc>
          <w:tcPr>
            <w:tcW w:w="438" w:type="pct"/>
            <w:tcBorders>
              <w:top w:val="single" w:sz="12" w:space="0" w:color="auto"/>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27" w:type="pct"/>
            <w:tcBorders>
              <w:top w:val="single" w:sz="12" w:space="0" w:color="auto"/>
              <w:left w:val="nil"/>
              <w:bottom w:val="nil"/>
              <w:right w:val="nil"/>
            </w:tcBorders>
            <w:shd w:val="clear" w:color="auto" w:fill="auto"/>
            <w:vAlign w:val="center"/>
          </w:tcPr>
          <w:p w:rsidR="0067765E" w:rsidRPr="00BF4323" w:rsidRDefault="0067765E" w:rsidP="0067765E">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75" w:type="pct"/>
            <w:tcBorders>
              <w:top w:val="nil"/>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31" w:type="pct"/>
            <w:tcBorders>
              <w:top w:val="nil"/>
              <w:left w:val="nil"/>
              <w:bottom w:val="nil"/>
              <w:right w:val="nil"/>
            </w:tcBorders>
            <w:shd w:val="clear" w:color="auto" w:fill="auto"/>
            <w:vAlign w:val="center"/>
            <w:hideMark/>
          </w:tcPr>
          <w:p w:rsidR="0067765E" w:rsidRPr="00BF4323" w:rsidRDefault="0067765E" w:rsidP="0067765E">
            <w:pPr>
              <w:jc w:val="right"/>
              <w:rPr>
                <w:sz w:val="15"/>
                <w:szCs w:val="15"/>
              </w:rPr>
            </w:pPr>
          </w:p>
        </w:tc>
        <w:tc>
          <w:tcPr>
            <w:tcW w:w="426" w:type="pct"/>
            <w:tcBorders>
              <w:top w:val="nil"/>
              <w:left w:val="nil"/>
              <w:bottom w:val="nil"/>
              <w:right w:val="nil"/>
            </w:tcBorders>
            <w:shd w:val="clear" w:color="auto" w:fill="auto"/>
            <w:vAlign w:val="center"/>
            <w:hideMark/>
          </w:tcPr>
          <w:p w:rsidR="0067765E" w:rsidRPr="00BF4323" w:rsidRDefault="0067765E" w:rsidP="0067765E">
            <w:pPr>
              <w:jc w:val="right"/>
              <w:rPr>
                <w:sz w:val="15"/>
                <w:szCs w:val="15"/>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78.9017</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76.8798</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83.3388</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83.9437</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82.0167</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80.3066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83.1108</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276.8458</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276.9317</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278.3514</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278.3671</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278.3445</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278.2796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287.6199</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77.8457</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78.3961</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83.5226</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85.7744</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83.7159</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82.5372</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85.1267</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15.3250</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15.1496</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15.8332</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16.0861</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15.9368</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15.9233</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16.5000</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15.2315</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14.8663</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16.7440</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16.8832</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16.6554</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16.6296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17.3198</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13.5149</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13.5139</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13.4872</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13.5043</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13.5183</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13.5225</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13.9585</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0.9699</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0.9029</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0.9583</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0.9510</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0.9327</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0.9335</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0.9622</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344.9733</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343.0494</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349.2093</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349.7035</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348.8609</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348.9124</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360.8719</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24.1891</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23.4912</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24.6052</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25.0475</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24.9284</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25.2728</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26.7086</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74.8741</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73.6750</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76.9634</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76.4078</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74.2472</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72.5456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75.9533</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12.4766</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12.2478</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13.3582</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13.4624</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13.1992</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12.8984</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13.1060</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272.1148</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272.1712</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273.6120</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273.6808</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273.7551</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273.8184</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283.1115</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28.7832</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28.7865</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28.8447</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28.7475</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28.4988</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28.4503</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29.9435</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27.9250</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27.9305</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28.0850</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28.0882</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28.0948</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28.1001</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28.9937</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74.2481</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72.9163</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77.3793</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78.0465</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77.4324</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77.6830</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80.7333</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11.4982</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11.3762</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13.0477</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13.1836</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12.9132</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12.5906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12.9721</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105.2422</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102.6806</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109.0549</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109.4430</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107.3577</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106.2116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110.0416</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2.9676</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2.9300</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3.1689</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3.1802</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3.1718</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3.2034</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3.3406</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31.9462</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29.9551</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30.0419</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30.3565</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28.6989</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27.1334</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28.3506</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28.5165</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28.5255</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28.6767</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28.6797</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28.6857</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28.6926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29.6047</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130.0219</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130.5820</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136.4857</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140.3471</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139.0289</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139.2230</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145.5839</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104.6935</w:t>
            </w: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104.7248</w:t>
            </w: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105.3079</w:t>
            </w: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105.3207</w:t>
            </w: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105.3391</w:t>
            </w: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105.3626</w:t>
            </w: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108.6974</w:t>
            </w:r>
          </w:p>
        </w:tc>
      </w:tr>
      <w:tr w:rsidR="0067765E" w:rsidRPr="00EF2ABF" w:rsidTr="0067765E">
        <w:trPr>
          <w:trHeight w:hRule="exact" w:val="245"/>
        </w:trPr>
        <w:tc>
          <w:tcPr>
            <w:tcW w:w="975" w:type="pct"/>
            <w:tcBorders>
              <w:top w:val="nil"/>
              <w:left w:val="nil"/>
              <w:bottom w:val="nil"/>
              <w:right w:val="nil"/>
            </w:tcBorders>
            <w:shd w:val="clear" w:color="auto" w:fill="auto"/>
            <w:vAlign w:val="center"/>
            <w:hideMark/>
          </w:tcPr>
          <w:p w:rsidR="0067765E" w:rsidRPr="00316631" w:rsidRDefault="0067765E" w:rsidP="0067765E">
            <w:pPr>
              <w:rPr>
                <w:bCs/>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8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tcPr>
          <w:p w:rsidR="0067765E" w:rsidRPr="00316631" w:rsidRDefault="0067765E" w:rsidP="0067765E">
            <w:pPr>
              <w:jc w:val="right"/>
              <w:rPr>
                <w:color w:val="000000"/>
                <w:sz w:val="14"/>
                <w:szCs w:val="14"/>
              </w:rPr>
            </w:pPr>
          </w:p>
        </w:tc>
        <w:tc>
          <w:tcPr>
            <w:tcW w:w="427"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75"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31" w:type="pct"/>
            <w:tcBorders>
              <w:top w:val="nil"/>
              <w:left w:val="nil"/>
              <w:bottom w:val="nil"/>
              <w:right w:val="nil"/>
            </w:tcBorders>
            <w:shd w:val="clear" w:color="auto" w:fill="auto"/>
            <w:vAlign w:val="center"/>
            <w:hideMark/>
          </w:tcPr>
          <w:p w:rsidR="0067765E" w:rsidRPr="00316631" w:rsidRDefault="0067765E" w:rsidP="0067765E">
            <w:pPr>
              <w:jc w:val="right"/>
              <w:rPr>
                <w:color w:val="000000"/>
                <w:sz w:val="14"/>
                <w:szCs w:val="14"/>
              </w:rPr>
            </w:pPr>
          </w:p>
        </w:tc>
        <w:tc>
          <w:tcPr>
            <w:tcW w:w="426" w:type="pct"/>
            <w:tcBorders>
              <w:top w:val="nil"/>
              <w:left w:val="nil"/>
              <w:bottom w:val="nil"/>
              <w:right w:val="nil"/>
            </w:tcBorders>
            <w:shd w:val="clear" w:color="auto" w:fill="auto"/>
            <w:vAlign w:val="center"/>
            <w:hideMark/>
          </w:tcPr>
          <w:p w:rsidR="0067765E" w:rsidRDefault="0067765E" w:rsidP="0067765E">
            <w:pPr>
              <w:jc w:val="right"/>
              <w:rPr>
                <w:color w:val="000000"/>
                <w:sz w:val="14"/>
                <w:szCs w:val="14"/>
              </w:rPr>
            </w:pPr>
          </w:p>
        </w:tc>
      </w:tr>
      <w:tr w:rsidR="0067765E" w:rsidRPr="00EF2ABF" w:rsidTr="0067765E">
        <w:trPr>
          <w:trHeight w:hRule="exact" w:val="245"/>
        </w:trPr>
        <w:tc>
          <w:tcPr>
            <w:tcW w:w="975" w:type="pct"/>
            <w:tcBorders>
              <w:top w:val="nil"/>
              <w:left w:val="nil"/>
              <w:right w:val="nil"/>
            </w:tcBorders>
            <w:shd w:val="clear" w:color="auto" w:fill="auto"/>
            <w:vAlign w:val="center"/>
            <w:hideMark/>
          </w:tcPr>
          <w:p w:rsidR="0067765E" w:rsidRPr="00316631" w:rsidRDefault="0067765E" w:rsidP="0067765E">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113.1116</w:t>
            </w:r>
          </w:p>
        </w:tc>
        <w:tc>
          <w:tcPr>
            <w:tcW w:w="476" w:type="pct"/>
            <w:tcBorders>
              <w:top w:val="nil"/>
              <w:left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110.3385</w:t>
            </w:r>
          </w:p>
        </w:tc>
        <w:tc>
          <w:tcPr>
            <w:tcW w:w="427" w:type="pct"/>
            <w:tcBorders>
              <w:top w:val="nil"/>
              <w:left w:val="nil"/>
              <w:right w:val="nil"/>
            </w:tcBorders>
            <w:shd w:val="clear" w:color="auto" w:fill="auto"/>
            <w:vAlign w:val="center"/>
          </w:tcPr>
          <w:p w:rsidR="0067765E" w:rsidRPr="00316631" w:rsidRDefault="0067765E" w:rsidP="0067765E">
            <w:pPr>
              <w:jc w:val="right"/>
              <w:rPr>
                <w:color w:val="000000"/>
                <w:sz w:val="14"/>
                <w:szCs w:val="14"/>
              </w:rPr>
            </w:pPr>
            <w:r w:rsidRPr="00316631">
              <w:rPr>
                <w:color w:val="000000"/>
                <w:sz w:val="14"/>
                <w:szCs w:val="14"/>
              </w:rPr>
              <w:t>124.3211</w:t>
            </w:r>
          </w:p>
        </w:tc>
        <w:tc>
          <w:tcPr>
            <w:tcW w:w="427"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125.4170</w:t>
            </w:r>
          </w:p>
        </w:tc>
        <w:tc>
          <w:tcPr>
            <w:tcW w:w="475"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123.7944</w:t>
            </w:r>
          </w:p>
        </w:tc>
        <w:tc>
          <w:tcPr>
            <w:tcW w:w="431" w:type="pct"/>
            <w:tcBorders>
              <w:top w:val="nil"/>
              <w:left w:val="nil"/>
              <w:right w:val="nil"/>
            </w:tcBorders>
            <w:shd w:val="clear" w:color="auto" w:fill="auto"/>
            <w:vAlign w:val="center"/>
            <w:hideMark/>
          </w:tcPr>
          <w:p w:rsidR="0067765E" w:rsidRPr="00316631" w:rsidRDefault="0067765E" w:rsidP="0067765E">
            <w:pPr>
              <w:jc w:val="right"/>
              <w:rPr>
                <w:color w:val="000000"/>
                <w:sz w:val="14"/>
                <w:szCs w:val="14"/>
              </w:rPr>
            </w:pPr>
            <w:r w:rsidRPr="00316631">
              <w:rPr>
                <w:color w:val="000000"/>
                <w:sz w:val="14"/>
                <w:szCs w:val="14"/>
              </w:rPr>
              <w:t>123.5592</w:t>
            </w:r>
          </w:p>
        </w:tc>
        <w:tc>
          <w:tcPr>
            <w:tcW w:w="426" w:type="pct"/>
            <w:tcBorders>
              <w:top w:val="nil"/>
              <w:left w:val="nil"/>
              <w:right w:val="nil"/>
            </w:tcBorders>
            <w:shd w:val="clear" w:color="auto" w:fill="auto"/>
            <w:vAlign w:val="center"/>
            <w:hideMark/>
          </w:tcPr>
          <w:p w:rsidR="0067765E" w:rsidRDefault="0067765E" w:rsidP="0067765E">
            <w:pPr>
              <w:jc w:val="right"/>
              <w:rPr>
                <w:color w:val="000000"/>
                <w:sz w:val="14"/>
                <w:szCs w:val="14"/>
              </w:rPr>
            </w:pPr>
            <w:r>
              <w:rPr>
                <w:color w:val="000000"/>
                <w:sz w:val="14"/>
                <w:szCs w:val="14"/>
              </w:rPr>
              <w:t>128.5032</w:t>
            </w:r>
          </w:p>
        </w:tc>
      </w:tr>
      <w:tr w:rsidR="0067765E"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67765E" w:rsidRPr="00BF4323" w:rsidRDefault="0067765E" w:rsidP="0067765E">
            <w:pPr>
              <w:rPr>
                <w:bCs/>
                <w:sz w:val="15"/>
                <w:szCs w:val="15"/>
              </w:rPr>
            </w:pPr>
          </w:p>
        </w:tc>
        <w:tc>
          <w:tcPr>
            <w:tcW w:w="438"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27" w:type="pct"/>
            <w:tcBorders>
              <w:top w:val="nil"/>
              <w:left w:val="nil"/>
              <w:bottom w:val="single" w:sz="12" w:space="0" w:color="auto"/>
              <w:right w:val="nil"/>
            </w:tcBorders>
            <w:shd w:val="clear" w:color="auto" w:fill="auto"/>
          </w:tcPr>
          <w:p w:rsidR="0067765E" w:rsidRPr="00BF4323" w:rsidRDefault="0067765E" w:rsidP="0067765E">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67765E" w:rsidRPr="00BF4323" w:rsidRDefault="0067765E" w:rsidP="0067765E">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67765E" w:rsidRPr="00EF2ABF" w:rsidRDefault="0067765E" w:rsidP="0067765E">
            <w:pPr>
              <w:jc w:val="right"/>
              <w:rPr>
                <w:color w:val="000000"/>
                <w:sz w:val="15"/>
                <w:szCs w:val="15"/>
              </w:rPr>
            </w:pPr>
          </w:p>
        </w:tc>
      </w:tr>
      <w:tr w:rsidR="0067765E" w:rsidRPr="00BF4323" w:rsidTr="00E349A4">
        <w:trPr>
          <w:trHeight w:val="177"/>
        </w:trPr>
        <w:tc>
          <w:tcPr>
            <w:tcW w:w="5000" w:type="pct"/>
            <w:gridSpan w:val="10"/>
            <w:tcBorders>
              <w:top w:val="single" w:sz="12" w:space="0" w:color="auto"/>
              <w:left w:val="nil"/>
              <w:bottom w:val="nil"/>
              <w:right w:val="nil"/>
            </w:tcBorders>
            <w:shd w:val="clear" w:color="auto" w:fill="auto"/>
          </w:tcPr>
          <w:p w:rsidR="0067765E" w:rsidRDefault="0067765E" w:rsidP="0067765E">
            <w:pPr>
              <w:rPr>
                <w:sz w:val="13"/>
                <w:szCs w:val="13"/>
              </w:rPr>
            </w:pPr>
            <w:r w:rsidRPr="00BF4323">
              <w:rPr>
                <w:sz w:val="13"/>
                <w:szCs w:val="13"/>
              </w:rPr>
              <w:t>Note: - The Exchange Rates are Mid Points of T.T. Buying and Selling.</w:t>
            </w:r>
          </w:p>
          <w:p w:rsidR="0067765E" w:rsidRPr="00A76033" w:rsidRDefault="0067765E" w:rsidP="0067765E">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F045B7">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565414">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-2.34</w:t>
            </w: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-4.04</w:t>
            </w: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-14.66</w:t>
            </w:r>
          </w:p>
        </w:tc>
      </w:tr>
      <w:tr w:rsidR="00492F91" w:rsidRPr="00BF4323" w:rsidTr="00FD0484">
        <w:trPr>
          <w:trHeight w:hRule="exact" w:val="252"/>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ED5638">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-3.14</w:t>
            </w:r>
          </w:p>
        </w:tc>
      </w:tr>
      <w:tr w:rsidR="00492F91" w:rsidRPr="00BF4323" w:rsidTr="00565414">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+3.31</w:t>
            </w:r>
          </w:p>
        </w:tc>
      </w:tr>
      <w:tr w:rsidR="00492F91" w:rsidRPr="00BF4323" w:rsidTr="00171328">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-1.18</w:t>
            </w:r>
          </w:p>
        </w:tc>
      </w:tr>
      <w:tr w:rsidR="00F045B7" w:rsidRPr="00BF4323" w:rsidTr="00F045B7">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-6.05</w:t>
            </w:r>
          </w:p>
        </w:tc>
      </w:tr>
      <w:tr w:rsidR="00492F91" w:rsidRPr="00BF4323" w:rsidTr="00565414">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492F91" w:rsidRPr="00BF4323" w:rsidTr="00877240">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-9.49</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-2.74</w:t>
            </w:r>
          </w:p>
        </w:tc>
      </w:tr>
      <w:tr w:rsidR="00492F91" w:rsidRPr="00BF4323" w:rsidTr="00877240">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-6.90</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+4.28</w:t>
            </w:r>
          </w:p>
        </w:tc>
      </w:tr>
      <w:tr w:rsidR="00492F91" w:rsidRPr="00BF4323" w:rsidTr="004971B3">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-0.23</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+2.34</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+0.53</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+0.42</w:t>
            </w:r>
          </w:p>
        </w:tc>
      </w:tr>
      <w:tr w:rsidR="00492F91" w:rsidRPr="00BF4323" w:rsidTr="004971B3">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-0.16</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+2.08</w:t>
            </w:r>
          </w:p>
        </w:tc>
      </w:tr>
      <w:tr w:rsidR="00492F91" w:rsidRPr="00BF4323" w:rsidTr="004971B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-3.04</w:t>
            </w:r>
          </w:p>
        </w:tc>
      </w:tr>
      <w:tr w:rsidR="00492F91" w:rsidRPr="00BF4323" w:rsidTr="00E33D33">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E33D3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-5.75</w:t>
            </w:r>
          </w:p>
        </w:tc>
      </w:tr>
      <w:tr w:rsidR="00492F91" w:rsidRPr="00BF4323" w:rsidTr="00492F91">
        <w:trPr>
          <w:trHeight w:hRule="exact" w:val="360"/>
        </w:trPr>
        <w:tc>
          <w:tcPr>
            <w:tcW w:w="630" w:type="dxa"/>
            <w:tcBorders>
              <w:top w:val="nil"/>
              <w:left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Nov</w:t>
            </w: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+0.82</w:t>
            </w: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+1.85</w:t>
            </w:r>
          </w:p>
        </w:tc>
        <w:tc>
          <w:tcPr>
            <w:tcW w:w="657"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+0.82</w:t>
            </w:r>
          </w:p>
        </w:tc>
        <w:tc>
          <w:tcPr>
            <w:tcW w:w="801"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-1.06</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+2.05</w:t>
            </w:r>
          </w:p>
        </w:tc>
        <w:tc>
          <w:tcPr>
            <w:tcW w:w="792"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+3.20</w:t>
            </w: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+1.62</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+3.83</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+1.42</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-3.85</w:t>
            </w:r>
          </w:p>
        </w:tc>
      </w:tr>
      <w:tr w:rsidR="00492F91" w:rsidRPr="00BF4323" w:rsidTr="00492F91">
        <w:trPr>
          <w:trHeight w:hRule="exact" w:val="270"/>
        </w:trPr>
        <w:tc>
          <w:tcPr>
            <w:tcW w:w="630" w:type="dxa"/>
            <w:tcBorders>
              <w:top w:val="nil"/>
              <w:left w:val="nil"/>
              <w:right w:val="nil"/>
            </w:tcBorders>
            <w:shd w:val="clear" w:color="auto" w:fill="auto"/>
            <w:vAlign w:val="center"/>
            <w:hideMark/>
          </w:tcPr>
          <w:p w:rsidR="00492F91" w:rsidRPr="00A75A33" w:rsidRDefault="00492F91" w:rsidP="00492F91">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+2.10</w:t>
            </w: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+1.58</w:t>
            </w:r>
          </w:p>
        </w:tc>
        <w:tc>
          <w:tcPr>
            <w:tcW w:w="657"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+2.23</w:t>
            </w:r>
          </w:p>
        </w:tc>
        <w:tc>
          <w:tcPr>
            <w:tcW w:w="801"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-0.41</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-6.17</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r>
              <w:rPr>
                <w:color w:val="000000"/>
                <w:sz w:val="16"/>
                <w:szCs w:val="16"/>
              </w:rPr>
              <w:t>-0.21</w:t>
            </w:r>
          </w:p>
        </w:tc>
        <w:tc>
          <w:tcPr>
            <w:tcW w:w="792"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r>
              <w:rPr>
                <w:color w:val="000000"/>
                <w:sz w:val="16"/>
                <w:szCs w:val="16"/>
              </w:rPr>
              <w:t>+4.07</w:t>
            </w: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-4.54</w:t>
            </w: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+0.95</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+7.03</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-0.66</w:t>
            </w: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-6.05</w:t>
            </w:r>
          </w:p>
        </w:tc>
      </w:tr>
      <w:tr w:rsidR="00492F91" w:rsidRPr="00BF4323" w:rsidTr="00E33D33">
        <w:trPr>
          <w:trHeight w:hRule="exact" w:val="270"/>
        </w:trPr>
        <w:tc>
          <w:tcPr>
            <w:tcW w:w="630" w:type="dxa"/>
            <w:tcBorders>
              <w:top w:val="nil"/>
              <w:left w:val="nil"/>
              <w:right w:val="nil"/>
            </w:tcBorders>
            <w:shd w:val="clear" w:color="auto" w:fill="auto"/>
            <w:vAlign w:val="center"/>
            <w:hideMark/>
          </w:tcPr>
          <w:p w:rsidR="00492F91" w:rsidRPr="00BF4323" w:rsidRDefault="00492F91" w:rsidP="00492F91">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92F91" w:rsidRPr="00BF4323" w:rsidRDefault="00492F91" w:rsidP="00492F91">
            <w:pPr>
              <w:rPr>
                <w:sz w:val="16"/>
                <w:szCs w:val="16"/>
              </w:rPr>
            </w:pP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492F91" w:rsidRDefault="00492F91" w:rsidP="00492F91">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565414">
        <w:trPr>
          <w:trHeight w:hRule="exact" w:val="207"/>
        </w:trPr>
        <w:tc>
          <w:tcPr>
            <w:tcW w:w="630" w:type="dxa"/>
            <w:tcBorders>
              <w:left w:val="nil"/>
              <w:bottom w:val="nil"/>
              <w:right w:val="nil"/>
            </w:tcBorders>
            <w:shd w:val="clear" w:color="auto" w:fill="auto"/>
            <w:vAlign w:val="center"/>
            <w:hideMark/>
          </w:tcPr>
          <w:p w:rsidR="00492F91" w:rsidRPr="00BF4323" w:rsidRDefault="00492F91" w:rsidP="00492F91">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492F91" w:rsidRPr="00BF4323" w:rsidRDefault="00492F91" w:rsidP="00492F91">
            <w:pPr>
              <w:jc w:val="right"/>
              <w:rPr>
                <w:sz w:val="15"/>
                <w:szCs w:val="15"/>
              </w:rPr>
            </w:pPr>
          </w:p>
        </w:tc>
        <w:tc>
          <w:tcPr>
            <w:tcW w:w="630"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492F91" w:rsidRPr="00BF4323" w:rsidRDefault="00492F91" w:rsidP="00492F9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92F91" w:rsidRPr="00BF4323" w:rsidRDefault="00492F91" w:rsidP="00492F91">
            <w:pPr>
              <w:ind w:firstLineChars="100" w:firstLine="150"/>
              <w:jc w:val="right"/>
              <w:rPr>
                <w:sz w:val="15"/>
                <w:szCs w:val="15"/>
              </w:rPr>
            </w:pPr>
          </w:p>
        </w:tc>
      </w:tr>
      <w:tr w:rsidR="00492F91"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432" w:type="dxa"/>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630" w:type="dxa"/>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2088" w:type="dxa"/>
            <w:gridSpan w:val="3"/>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1260" w:type="dxa"/>
            <w:gridSpan w:val="2"/>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1512" w:type="dxa"/>
            <w:gridSpan w:val="2"/>
            <w:tcBorders>
              <w:top w:val="single" w:sz="12" w:space="0" w:color="000000"/>
              <w:left w:val="nil"/>
              <w:bottom w:val="nil"/>
              <w:right w:val="nil"/>
            </w:tcBorders>
            <w:shd w:val="clear" w:color="auto" w:fill="auto"/>
          </w:tcPr>
          <w:p w:rsidR="00492F91" w:rsidRPr="00BF4323" w:rsidRDefault="00492F91" w:rsidP="00492F91">
            <w:pPr>
              <w:rPr>
                <w:sz w:val="15"/>
                <w:szCs w:val="15"/>
              </w:rPr>
            </w:pPr>
          </w:p>
        </w:tc>
        <w:tc>
          <w:tcPr>
            <w:tcW w:w="2610" w:type="dxa"/>
            <w:gridSpan w:val="4"/>
            <w:tcBorders>
              <w:top w:val="single" w:sz="12" w:space="0" w:color="000000"/>
              <w:left w:val="nil"/>
              <w:bottom w:val="nil"/>
              <w:right w:val="nil"/>
            </w:tcBorders>
            <w:shd w:val="clear" w:color="auto" w:fill="auto"/>
            <w:hideMark/>
          </w:tcPr>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p w:rsidR="00492F91" w:rsidRPr="00BF4323" w:rsidRDefault="00492F91" w:rsidP="00492F91">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+0.71</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-2.43</w:t>
            </w:r>
          </w:p>
        </w:tc>
      </w:tr>
      <w:tr w:rsidR="00041D1A"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-0.76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+1.48</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-1.07</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-1.03</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041D1A" w:rsidRPr="00CC7082" w:rsidRDefault="00041D1A" w:rsidP="00041D1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CC7082" w:rsidRDefault="00041D1A" w:rsidP="00041D1A">
            <w:pPr>
              <w:jc w:val="right"/>
              <w:rPr>
                <w:color w:val="000000"/>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+0.35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+0.70</w:t>
            </w:r>
          </w:p>
        </w:tc>
      </w:tr>
      <w:tr w:rsidR="00041D1A" w:rsidRPr="00BF4323" w:rsidTr="00041D1A">
        <w:trPr>
          <w:trHeight w:hRule="exact" w:val="317"/>
        </w:trPr>
        <w:tc>
          <w:tcPr>
            <w:tcW w:w="449" w:type="dxa"/>
            <w:tcBorders>
              <w:top w:val="nil"/>
              <w:left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Nov</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-0.11</w:t>
            </w:r>
          </w:p>
        </w:tc>
        <w:tc>
          <w:tcPr>
            <w:tcW w:w="54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0.92</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-0.10</w:t>
            </w:r>
          </w:p>
        </w:tc>
        <w:tc>
          <w:tcPr>
            <w:tcW w:w="81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-0.44</w:t>
            </w:r>
          </w:p>
        </w:tc>
        <w:tc>
          <w:tcPr>
            <w:tcW w:w="63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-1.96</w:t>
            </w:r>
          </w:p>
        </w:tc>
        <w:tc>
          <w:tcPr>
            <w:tcW w:w="63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1.12</w:t>
            </w:r>
          </w:p>
        </w:tc>
        <w:tc>
          <w:tcPr>
            <w:tcW w:w="81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2.26</w:t>
            </w:r>
          </w:p>
        </w:tc>
        <w:tc>
          <w:tcPr>
            <w:tcW w:w="72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-0.98</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0.69</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-0.91</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2.88</w:t>
            </w:r>
          </w:p>
        </w:tc>
        <w:tc>
          <w:tcPr>
            <w:tcW w:w="54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0.50</w:t>
            </w:r>
          </w:p>
        </w:tc>
        <w:tc>
          <w:tcPr>
            <w:tcW w:w="54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-4.73</w:t>
            </w:r>
          </w:p>
        </w:tc>
        <w:tc>
          <w:tcPr>
            <w:tcW w:w="541"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-0.91</w:t>
            </w:r>
          </w:p>
        </w:tc>
      </w:tr>
      <w:tr w:rsidR="00041D1A" w:rsidRPr="00BF4323" w:rsidTr="00041D1A">
        <w:trPr>
          <w:trHeight w:hRule="exact" w:val="317"/>
        </w:trPr>
        <w:tc>
          <w:tcPr>
            <w:tcW w:w="449" w:type="dxa"/>
            <w:tcBorders>
              <w:top w:val="nil"/>
              <w:left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1.32</w:t>
            </w:r>
          </w:p>
        </w:tc>
        <w:tc>
          <w:tcPr>
            <w:tcW w:w="54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0.81</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1.46</w:t>
            </w:r>
          </w:p>
        </w:tc>
        <w:tc>
          <w:tcPr>
            <w:tcW w:w="81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-1.17</w:t>
            </w:r>
          </w:p>
        </w:tc>
        <w:tc>
          <w:tcPr>
            <w:tcW w:w="63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-6.88</w:t>
            </w:r>
          </w:p>
        </w:tc>
        <w:tc>
          <w:tcPr>
            <w:tcW w:w="63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-0.97</w:t>
            </w:r>
          </w:p>
        </w:tc>
        <w:tc>
          <w:tcPr>
            <w:tcW w:w="81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3.28</w:t>
            </w:r>
          </w:p>
        </w:tc>
        <w:tc>
          <w:tcPr>
            <w:tcW w:w="72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-5.26</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0.18</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sidRPr="00041D1A">
              <w:rPr>
                <w:color w:val="000000"/>
                <w:sz w:val="16"/>
                <w:szCs w:val="16"/>
              </w:rPr>
              <w:t>-0.76</w:t>
            </w:r>
          </w:p>
        </w:tc>
        <w:tc>
          <w:tcPr>
            <w:tcW w:w="630" w:type="dxa"/>
            <w:tcBorders>
              <w:top w:val="nil"/>
              <w:left w:val="nil"/>
              <w:right w:val="nil"/>
            </w:tcBorders>
            <w:shd w:val="clear" w:color="auto" w:fill="auto"/>
            <w:tcMar>
              <w:left w:w="43" w:type="dxa"/>
              <w:right w:w="43" w:type="dxa"/>
            </w:tcMar>
            <w:vAlign w:val="center"/>
          </w:tcPr>
          <w:p w:rsidR="00041D1A" w:rsidRPr="00041D1A" w:rsidRDefault="00041D1A" w:rsidP="00041D1A">
            <w:pPr>
              <w:jc w:val="right"/>
              <w:rPr>
                <w:color w:val="000000"/>
                <w:sz w:val="16"/>
                <w:szCs w:val="16"/>
              </w:rPr>
            </w:pPr>
            <w:r>
              <w:rPr>
                <w:color w:val="000000"/>
                <w:sz w:val="16"/>
                <w:szCs w:val="16"/>
              </w:rPr>
              <w:t>+</w:t>
            </w:r>
            <w:r w:rsidRPr="00041D1A">
              <w:rPr>
                <w:color w:val="000000"/>
                <w:sz w:val="16"/>
                <w:szCs w:val="16"/>
              </w:rPr>
              <w:t>6.21</w:t>
            </w:r>
          </w:p>
        </w:tc>
        <w:tc>
          <w:tcPr>
            <w:tcW w:w="54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-1.41</w:t>
            </w:r>
          </w:p>
        </w:tc>
        <w:tc>
          <w:tcPr>
            <w:tcW w:w="540"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-6.77</w:t>
            </w:r>
          </w:p>
        </w:tc>
        <w:tc>
          <w:tcPr>
            <w:tcW w:w="541" w:type="dxa"/>
            <w:tcBorders>
              <w:top w:val="nil"/>
              <w:left w:val="nil"/>
              <w:right w:val="nil"/>
            </w:tcBorders>
            <w:shd w:val="clear" w:color="auto" w:fill="auto"/>
            <w:tcMar>
              <w:left w:w="43" w:type="dxa"/>
              <w:right w:w="43" w:type="dxa"/>
            </w:tcMar>
            <w:vAlign w:val="center"/>
            <w:hideMark/>
          </w:tcPr>
          <w:p w:rsidR="00041D1A" w:rsidRPr="00041D1A" w:rsidRDefault="00041D1A" w:rsidP="00041D1A">
            <w:pPr>
              <w:jc w:val="right"/>
              <w:rPr>
                <w:color w:val="000000"/>
                <w:sz w:val="16"/>
                <w:szCs w:val="16"/>
              </w:rPr>
            </w:pPr>
            <w:r w:rsidRPr="00041D1A">
              <w:rPr>
                <w:color w:val="000000"/>
                <w:sz w:val="16"/>
                <w:szCs w:val="16"/>
              </w:rPr>
              <w:t>-0.76</w:t>
            </w:r>
          </w:p>
        </w:tc>
      </w:tr>
      <w:tr w:rsidR="00041D1A" w:rsidRPr="00BF4323" w:rsidTr="00E33D33">
        <w:trPr>
          <w:trHeight w:hRule="exact" w:val="317"/>
        </w:trPr>
        <w:tc>
          <w:tcPr>
            <w:tcW w:w="449" w:type="dxa"/>
            <w:tcBorders>
              <w:left w:val="nil"/>
              <w:bottom w:val="nil"/>
              <w:right w:val="nil"/>
            </w:tcBorders>
            <w:shd w:val="clear" w:color="auto" w:fill="auto"/>
            <w:tcMar>
              <w:left w:w="14" w:type="dxa"/>
              <w:right w:w="14" w:type="dxa"/>
            </w:tcMar>
            <w:vAlign w:val="center"/>
            <w:hideMark/>
          </w:tcPr>
          <w:p w:rsidR="00041D1A" w:rsidRPr="00CC7082" w:rsidRDefault="00041D1A" w:rsidP="00041D1A">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041D1A" w:rsidRPr="00CC7082" w:rsidRDefault="00041D1A" w:rsidP="00041D1A">
            <w:pPr>
              <w:rPr>
                <w:sz w:val="15"/>
                <w:szCs w:val="15"/>
              </w:rPr>
            </w:pPr>
          </w:p>
        </w:tc>
        <w:tc>
          <w:tcPr>
            <w:tcW w:w="63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72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041D1A" w:rsidRDefault="00041D1A" w:rsidP="00041D1A">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041D1A" w:rsidRDefault="00041D1A" w:rsidP="00041D1A">
            <w:pPr>
              <w:jc w:val="right"/>
              <w:rPr>
                <w:color w:val="000000"/>
                <w:sz w:val="16"/>
                <w:szCs w:val="16"/>
              </w:rPr>
            </w:pPr>
          </w:p>
        </w:tc>
      </w:tr>
      <w:tr w:rsidR="00041D1A"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341" w:type="dxa"/>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630" w:type="dxa"/>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1980" w:type="dxa"/>
            <w:gridSpan w:val="3"/>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1260" w:type="dxa"/>
            <w:gridSpan w:val="2"/>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1530" w:type="dxa"/>
            <w:gridSpan w:val="2"/>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630" w:type="dxa"/>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630" w:type="dxa"/>
            <w:tcBorders>
              <w:top w:val="single" w:sz="12" w:space="0" w:color="000000"/>
              <w:left w:val="nil"/>
              <w:bottom w:val="nil"/>
              <w:right w:val="nil"/>
            </w:tcBorders>
            <w:shd w:val="clear" w:color="auto" w:fill="auto"/>
          </w:tcPr>
          <w:p w:rsidR="00041D1A" w:rsidRPr="00BF4323" w:rsidRDefault="00041D1A" w:rsidP="00041D1A">
            <w:pPr>
              <w:rPr>
                <w:sz w:val="15"/>
                <w:szCs w:val="15"/>
              </w:rPr>
            </w:pPr>
          </w:p>
        </w:tc>
        <w:tc>
          <w:tcPr>
            <w:tcW w:w="2251" w:type="dxa"/>
            <w:gridSpan w:val="4"/>
            <w:tcBorders>
              <w:top w:val="single" w:sz="12" w:space="0" w:color="000000"/>
              <w:left w:val="nil"/>
              <w:bottom w:val="nil"/>
              <w:right w:val="nil"/>
            </w:tcBorders>
            <w:shd w:val="clear" w:color="auto" w:fill="auto"/>
            <w:hideMark/>
          </w:tcPr>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p w:rsidR="00041D1A" w:rsidRPr="00BF4323" w:rsidRDefault="00041D1A" w:rsidP="00041D1A">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5B1592" w:rsidRPr="001C5EFF" w:rsidTr="00E67EA7">
        <w:trPr>
          <w:trHeight w:val="235"/>
        </w:trPr>
        <w:tc>
          <w:tcPr>
            <w:tcW w:w="1063" w:type="dxa"/>
            <w:vMerge w:val="restart"/>
            <w:tcBorders>
              <w:top w:val="nil"/>
              <w:left w:val="nil"/>
              <w:right w:val="single" w:sz="4" w:space="0" w:color="auto"/>
            </w:tcBorders>
            <w:shd w:val="clear" w:color="auto" w:fill="auto"/>
            <w:vAlign w:val="center"/>
            <w:hideMark/>
          </w:tcPr>
          <w:p w:rsidR="005B1592" w:rsidRPr="001C5EFF" w:rsidRDefault="005B1592"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5B1592" w:rsidRPr="003F6A90" w:rsidRDefault="005B1592"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5B1592" w:rsidRPr="003F6A90" w:rsidRDefault="005B1592"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5B1592" w:rsidRPr="003F6A90" w:rsidRDefault="005B1592" w:rsidP="001C5EFF">
            <w:pPr>
              <w:jc w:val="center"/>
              <w:rPr>
                <w:b/>
                <w:bCs/>
                <w:color w:val="000000"/>
                <w:sz w:val="16"/>
                <w:szCs w:val="16"/>
              </w:rPr>
            </w:pPr>
            <w:r>
              <w:rPr>
                <w:b/>
                <w:bCs/>
                <w:color w:val="000000"/>
                <w:sz w:val="16"/>
                <w:szCs w:val="16"/>
              </w:rPr>
              <w:t>2017</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5B1592" w:rsidRPr="003F6A90" w:rsidRDefault="005B1592"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5B1592" w:rsidRPr="003F6A90" w:rsidRDefault="005B1592"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5B1592" w:rsidRPr="003F6A90" w:rsidRDefault="005B1592" w:rsidP="001C5EFF">
            <w:pPr>
              <w:jc w:val="center"/>
              <w:rPr>
                <w:b/>
                <w:bCs/>
                <w:color w:val="000000"/>
                <w:sz w:val="16"/>
                <w:szCs w:val="16"/>
              </w:rPr>
            </w:pPr>
            <w:r>
              <w:rPr>
                <w:b/>
                <w:bCs/>
                <w:color w:val="000000"/>
                <w:sz w:val="16"/>
                <w:szCs w:val="16"/>
              </w:rPr>
              <w:t>2017</w:t>
            </w:r>
          </w:p>
        </w:tc>
      </w:tr>
      <w:tr w:rsidR="005B1592" w:rsidRPr="001C5EFF" w:rsidTr="009D6AC3">
        <w:trPr>
          <w:trHeight w:val="235"/>
        </w:trPr>
        <w:tc>
          <w:tcPr>
            <w:tcW w:w="1063" w:type="dxa"/>
            <w:vMerge/>
            <w:tcBorders>
              <w:left w:val="nil"/>
              <w:right w:val="single" w:sz="4" w:space="0" w:color="auto"/>
            </w:tcBorders>
            <w:shd w:val="clear" w:color="auto" w:fill="auto"/>
            <w:hideMark/>
          </w:tcPr>
          <w:p w:rsidR="005B1592" w:rsidRPr="001C5EFF" w:rsidRDefault="005B1592"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5B1592" w:rsidRPr="003F6A90" w:rsidRDefault="005B1592"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5B1592" w:rsidRPr="003F6A90" w:rsidRDefault="005B1592"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5B1592" w:rsidRDefault="005B1592"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592" w:rsidRDefault="005B1592"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5B1592" w:rsidRPr="003F6A90" w:rsidRDefault="005B1592"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5B1592" w:rsidRDefault="005B1592" w:rsidP="001C5EFF">
            <w:pPr>
              <w:jc w:val="center"/>
              <w:rPr>
                <w:b/>
                <w:bCs/>
                <w:color w:val="000000"/>
                <w:sz w:val="16"/>
                <w:szCs w:val="16"/>
              </w:rPr>
            </w:pPr>
          </w:p>
        </w:tc>
      </w:tr>
      <w:tr w:rsidR="005B1592"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5B1592" w:rsidRPr="001C5EFF" w:rsidRDefault="005B1592"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1C5EFF" w:rsidRDefault="005B1592"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1C5EFF" w:rsidRDefault="005B1592"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1C5EFF" w:rsidRDefault="005B1592"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5B1592" w:rsidRDefault="005B1592"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Nov</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5B1592" w:rsidRPr="005B1592" w:rsidRDefault="005B1592" w:rsidP="00224A28">
            <w:pPr>
              <w:jc w:val="right"/>
              <w:rPr>
                <w:b/>
                <w:bCs/>
                <w:color w:val="000000"/>
                <w:sz w:val="16"/>
                <w:szCs w:val="16"/>
              </w:rPr>
            </w:pPr>
            <w:r w:rsidRPr="005B1592">
              <w:rPr>
                <w:b/>
                <w:bCs/>
                <w:color w:val="000000"/>
                <w:sz w:val="16"/>
                <w:szCs w:val="16"/>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Sep</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Oct</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5B1592" w:rsidRPr="005B1592" w:rsidRDefault="005B1592" w:rsidP="00C8641B">
            <w:pPr>
              <w:jc w:val="right"/>
              <w:rPr>
                <w:b/>
                <w:bCs/>
                <w:color w:val="000000"/>
                <w:sz w:val="16"/>
                <w:szCs w:val="16"/>
              </w:rPr>
            </w:pPr>
            <w:r w:rsidRPr="005B1592">
              <w:rPr>
                <w:b/>
                <w:bCs/>
                <w:color w:val="000000"/>
                <w:sz w:val="16"/>
                <w:szCs w:val="16"/>
              </w:rPr>
              <w:t>Nov</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5B1592" w:rsidRPr="005B1592" w:rsidRDefault="005B1592" w:rsidP="001C5EFF">
            <w:pPr>
              <w:jc w:val="right"/>
              <w:rPr>
                <w:b/>
                <w:bCs/>
                <w:color w:val="000000"/>
                <w:sz w:val="16"/>
                <w:szCs w:val="16"/>
              </w:rPr>
            </w:pPr>
            <w:r w:rsidRPr="005B1592">
              <w:rPr>
                <w:b/>
                <w:bCs/>
                <w:color w:val="000000"/>
                <w:sz w:val="16"/>
                <w:szCs w:val="16"/>
              </w:rPr>
              <w:t>Dec</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+1.85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+3.33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+1.66</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+1.14</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-4.06</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+7.05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-4.28</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Pr>
                <w:color w:val="000000"/>
                <w:sz w:val="16"/>
                <w:szCs w:val="16"/>
              </w:rPr>
              <w:t>+</w:t>
            </w:r>
            <w:r w:rsidRPr="005B1592">
              <w:rPr>
                <w:color w:val="000000"/>
                <w:sz w:val="16"/>
                <w:szCs w:val="16"/>
              </w:rPr>
              <w:t>0.72</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+0.41</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-1.80</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-0.92</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+0.16</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-1.14</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+2.86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-3.94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+1.70</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-2.24</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+0.85</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-6.50</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+2.92</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+0.78</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+1.67</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-1.88</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-6.03</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-0.11</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-0.13</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-0.98</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-4.49</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+2.65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+2.06</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-6.62</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+3.91</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+0.97</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-4.14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+0.85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+0.73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+1.50</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+1.66</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+3.29</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+1.74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+7.23</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+3.96</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+2.41</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-2.07</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-4.33</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+2.03</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+3.46</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+1.67</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-3.75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-10.81</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+6.22</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-1.13</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+0.26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-3.16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-8.27</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Pr>
                <w:color w:val="000000"/>
                <w:sz w:val="16"/>
                <w:szCs w:val="16"/>
              </w:rPr>
              <w:t>+</w:t>
            </w:r>
            <w:r w:rsidRPr="005B1592">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-4.54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+2.35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-1.44</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-6.07</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+1.80</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+1.83</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+2.82</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-3.08</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+2.55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-1.23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+1.20</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+2.95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-3.91</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+1.48</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+0.71</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-0.98</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-6.40</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+1.75</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+0.33</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-6.57</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-2.27</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+1.26</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-3.57</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+1.47</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-5.44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-4.54</w:t>
            </w:r>
          </w:p>
        </w:tc>
      </w:tr>
      <w:tr w:rsidR="000466DB" w:rsidRPr="001C5EFF" w:rsidTr="000466DB">
        <w:trPr>
          <w:trHeight w:val="475"/>
        </w:trPr>
        <w:tc>
          <w:tcPr>
            <w:tcW w:w="1063" w:type="dxa"/>
            <w:tcBorders>
              <w:top w:val="nil"/>
              <w:left w:val="nil"/>
              <w:bottom w:val="nil"/>
              <w:right w:val="nil"/>
            </w:tcBorders>
            <w:shd w:val="clear" w:color="auto" w:fill="auto"/>
            <w:vAlign w:val="center"/>
            <w:hideMark/>
          </w:tcPr>
          <w:p w:rsidR="000466DB" w:rsidRPr="001C5EFF" w:rsidRDefault="000466DB"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0466DB" w:rsidRDefault="000466DB"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710"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0466DB" w:rsidRPr="005B1592" w:rsidRDefault="000466DB" w:rsidP="00C8641B">
            <w:pPr>
              <w:jc w:val="right"/>
              <w:rPr>
                <w:color w:val="000000"/>
                <w:sz w:val="16"/>
                <w:szCs w:val="16"/>
              </w:rPr>
            </w:pPr>
            <w:r w:rsidRPr="005B1592">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0466DB" w:rsidRDefault="000466DB" w:rsidP="005B1592">
            <w:pPr>
              <w:jc w:val="right"/>
              <w:rPr>
                <w:color w:val="000000"/>
                <w:sz w:val="16"/>
                <w:szCs w:val="16"/>
              </w:rPr>
            </w:pPr>
            <w:r>
              <w:rPr>
                <w:color w:val="000000"/>
                <w:sz w:val="16"/>
                <w:szCs w:val="16"/>
              </w:rPr>
              <w:t>-4.54</w:t>
            </w:r>
          </w:p>
        </w:tc>
      </w:tr>
      <w:tr w:rsidR="005B1592"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5B1592" w:rsidRPr="001C5EFF" w:rsidRDefault="005B1592"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BF4323" w:rsidRDefault="005B1592"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1C5EFF" w:rsidRDefault="005B1592"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1C5EFF" w:rsidRDefault="005B1592"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B1592" w:rsidRPr="001C5EFF" w:rsidRDefault="005B1592"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44302E" w:rsidP="00567C4E">
            <w:pPr>
              <w:jc w:val="center"/>
              <w:rPr>
                <w:b/>
                <w:bCs/>
                <w:sz w:val="16"/>
                <w:szCs w:val="16"/>
              </w:rPr>
            </w:pPr>
            <w:r>
              <w:rPr>
                <w:b/>
                <w:bCs/>
                <w:sz w:val="16"/>
                <w:szCs w:val="16"/>
              </w:rPr>
              <w:t>Dec</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44302E">
              <w:rPr>
                <w:b/>
                <w:bCs/>
                <w:sz w:val="16"/>
                <w:szCs w:val="16"/>
              </w:rPr>
              <w:t>Dec</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1,585.37</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1,723.57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9,505.11</w:t>
            </w:r>
          </w:p>
        </w:tc>
        <w:tc>
          <w:tcPr>
            <w:tcW w:w="432" w:type="pct"/>
            <w:tcBorders>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9,744.75</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182.19</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234.76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1,172.27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1,280.62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181.85</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223.30</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1,097.73</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1,350.31</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475.75</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431.97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2,734.96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2,530.73</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339.95</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396.74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2,136.68</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2,160.73</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216.66</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286.73</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1,322.62</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1,614.82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119.37</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106.06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787.52</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514.74</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3.48</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3.46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23.07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28.32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0.44</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0.49</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3.47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2.85</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203.63</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188.76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1,155.64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1,128.61</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37.03</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35.41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198.01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203.60</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63.41</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65.56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386.66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395.52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35.66</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30.41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145.96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189.63</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67.53</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57.38</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386.26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339.86</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35.09</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54.87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230.38</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314.95</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6.89</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9.93</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45.14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59.68</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3.92</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4.41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24.44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26.32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0.40</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0.66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2.60</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3.06</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2.77</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12.85</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20.77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63.92</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4.11</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7.90</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29.12</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48.97</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1.74</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2.73</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11.10</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14.78</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1.31</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1.45</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8.54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9.48</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0.90</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0.96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5.97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6.35</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12.31</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12.61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78.34</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75.21</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color w:val="000000"/>
                <w:sz w:val="14"/>
                <w:szCs w:val="14"/>
              </w:rPr>
            </w:pPr>
            <w:r>
              <w:rPr>
                <w:color w:val="000000"/>
                <w:sz w:val="14"/>
                <w:szCs w:val="14"/>
              </w:rPr>
              <w:t>0.74</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color w:val="000000"/>
                <w:sz w:val="14"/>
                <w:szCs w:val="14"/>
              </w:rPr>
            </w:pPr>
            <w:r>
              <w:rPr>
                <w:color w:val="000000"/>
                <w:sz w:val="14"/>
                <w:szCs w:val="14"/>
              </w:rPr>
              <w:t>1.37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4.36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color w:val="000000"/>
                <w:sz w:val="14"/>
                <w:szCs w:val="14"/>
              </w:rPr>
            </w:pPr>
            <w:r>
              <w:rPr>
                <w:color w:val="000000"/>
                <w:sz w:val="14"/>
                <w:szCs w:val="14"/>
              </w:rPr>
              <w:t>7.18</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7.Norway</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3.06</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3.59</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20.96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23.24</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8.Switzerland</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2.10</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2.12</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12.15</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14.26</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9.Australia</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15.41</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22.03</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97.50</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117.44</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10.Canada</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14.96</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15.88</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88.01</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99.29</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11.Japan</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0.92</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1.68</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7.26</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8.73</w:t>
            </w:r>
          </w:p>
        </w:tc>
      </w:tr>
      <w:tr w:rsidR="004E0803" w:rsidRPr="00BF4323" w:rsidTr="004E0803">
        <w:trPr>
          <w:trHeight w:hRule="exact" w:val="288"/>
        </w:trPr>
        <w:tc>
          <w:tcPr>
            <w:tcW w:w="1213" w:type="pct"/>
            <w:tcBorders>
              <w:top w:val="nil"/>
              <w:left w:val="nil"/>
              <w:bottom w:val="nil"/>
              <w:right w:val="nil"/>
            </w:tcBorders>
            <w:shd w:val="clear" w:color="auto" w:fill="auto"/>
            <w:vAlign w:val="center"/>
            <w:hideMark/>
          </w:tcPr>
          <w:p w:rsidR="004E0803" w:rsidRPr="00316631" w:rsidRDefault="004E0803" w:rsidP="00567C4E">
            <w:pPr>
              <w:ind w:left="267"/>
              <w:rPr>
                <w:b/>
                <w:bCs/>
                <w:sz w:val="14"/>
                <w:szCs w:val="14"/>
              </w:rPr>
            </w:pPr>
            <w:r w:rsidRPr="00316631">
              <w:rPr>
                <w:b/>
                <w:bCs/>
                <w:sz w:val="14"/>
                <w:szCs w:val="14"/>
              </w:rPr>
              <w:t xml:space="preserve"> 12.Other Countries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130.46</w:t>
            </w: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147.87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751.57</w:t>
            </w: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715.84</w:t>
            </w:r>
          </w:p>
        </w:tc>
      </w:tr>
      <w:tr w:rsidR="004E0803" w:rsidRPr="00BF4323" w:rsidTr="004E0803">
        <w:trPr>
          <w:trHeight w:val="180"/>
        </w:trPr>
        <w:tc>
          <w:tcPr>
            <w:tcW w:w="1213" w:type="pct"/>
            <w:tcBorders>
              <w:top w:val="nil"/>
              <w:left w:val="nil"/>
              <w:bottom w:val="nil"/>
              <w:right w:val="nil"/>
            </w:tcBorders>
            <w:shd w:val="clear" w:color="auto" w:fill="auto"/>
            <w:vAlign w:val="center"/>
            <w:hideMark/>
          </w:tcPr>
          <w:p w:rsidR="004E0803" w:rsidRPr="00316631" w:rsidRDefault="004E0803"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4E0803" w:rsidRDefault="004E0803" w:rsidP="0044302E">
            <w:pPr>
              <w:jc w:val="right"/>
              <w:rPr>
                <w:rFonts w:ascii="Calibri" w:hAnsi="Calibri"/>
                <w:color w:val="000000"/>
                <w:sz w:val="14"/>
                <w:szCs w:val="14"/>
              </w:rPr>
            </w:pPr>
          </w:p>
        </w:tc>
        <w:tc>
          <w:tcPr>
            <w:tcW w:w="505" w:type="pct"/>
            <w:tcBorders>
              <w:top w:val="nil"/>
              <w:left w:val="nil"/>
              <w:bottom w:val="nil"/>
              <w:right w:val="nil"/>
            </w:tcBorders>
            <w:shd w:val="clear" w:color="auto" w:fill="auto"/>
            <w:tcMar>
              <w:right w:w="43" w:type="dxa"/>
            </w:tcMar>
            <w:vAlign w:val="center"/>
          </w:tcPr>
          <w:p w:rsidR="004E0803" w:rsidRDefault="004E0803" w:rsidP="0044302E">
            <w:pPr>
              <w:jc w:val="right"/>
              <w:rPr>
                <w:rFonts w:ascii="Calibri" w:hAnsi="Calibri"/>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4E0803" w:rsidRDefault="004E0803" w:rsidP="0044302E">
            <w:pPr>
              <w:jc w:val="right"/>
              <w:rPr>
                <w:rFonts w:ascii="Calibri" w:hAnsi="Calibri"/>
                <w:color w:val="000000"/>
                <w:sz w:val="14"/>
                <w:szCs w:val="14"/>
              </w:rPr>
            </w:pPr>
          </w:p>
        </w:tc>
        <w:tc>
          <w:tcPr>
            <w:tcW w:w="432" w:type="pct"/>
            <w:tcBorders>
              <w:top w:val="nil"/>
              <w:left w:val="nil"/>
              <w:bottom w:val="nil"/>
              <w:right w:val="nil"/>
            </w:tcBorders>
            <w:shd w:val="clear" w:color="auto" w:fill="auto"/>
            <w:noWrap/>
            <w:tcMar>
              <w:right w:w="43" w:type="dxa"/>
            </w:tcMar>
            <w:vAlign w:val="center"/>
            <w:hideMark/>
          </w:tcPr>
          <w:p w:rsidR="004E0803" w:rsidRDefault="004E0803" w:rsidP="0044302E">
            <w:pPr>
              <w:jc w:val="right"/>
              <w:rPr>
                <w:rFonts w:ascii="Calibri" w:hAnsi="Calibri"/>
                <w:color w:val="000000"/>
                <w:sz w:val="14"/>
                <w:szCs w:val="14"/>
              </w:rPr>
            </w:pPr>
          </w:p>
        </w:tc>
      </w:tr>
      <w:tr w:rsidR="004E0803" w:rsidRPr="009475BB" w:rsidTr="004E0803">
        <w:trPr>
          <w:trHeight w:val="202"/>
        </w:trPr>
        <w:tc>
          <w:tcPr>
            <w:tcW w:w="1213" w:type="pct"/>
            <w:tcBorders>
              <w:top w:val="nil"/>
              <w:left w:val="nil"/>
              <w:bottom w:val="nil"/>
              <w:right w:val="nil"/>
            </w:tcBorders>
            <w:shd w:val="clear" w:color="auto" w:fill="auto"/>
            <w:vAlign w:val="center"/>
            <w:hideMark/>
          </w:tcPr>
          <w:p w:rsidR="004E0803" w:rsidRPr="00316631" w:rsidRDefault="004E0803"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4E0803" w:rsidRPr="00316631" w:rsidRDefault="004E0803" w:rsidP="00C8641B">
            <w:pPr>
              <w:jc w:val="right"/>
              <w:rPr>
                <w:b/>
                <w:bCs/>
                <w:color w:val="000000"/>
                <w:sz w:val="14"/>
                <w:szCs w:val="14"/>
              </w:rPr>
            </w:pPr>
            <w:r w:rsidRPr="00316631">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4E0803" w:rsidRPr="00316631" w:rsidRDefault="004E0803" w:rsidP="00C8641B">
            <w:pPr>
              <w:jc w:val="right"/>
              <w:rPr>
                <w:b/>
                <w:bCs/>
                <w:color w:val="000000"/>
                <w:sz w:val="14"/>
                <w:szCs w:val="14"/>
              </w:rPr>
            </w:pPr>
            <w:r w:rsidRPr="00316631">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E0803" w:rsidRPr="00316631" w:rsidRDefault="004E0803" w:rsidP="00C8641B">
            <w:pPr>
              <w:jc w:val="right"/>
              <w:rPr>
                <w:b/>
                <w:bCs/>
                <w:color w:val="000000"/>
                <w:sz w:val="14"/>
                <w:szCs w:val="14"/>
              </w:rPr>
            </w:pPr>
            <w:r w:rsidRPr="00316631">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E0803" w:rsidRPr="00316631" w:rsidRDefault="004E0803" w:rsidP="00C8641B">
            <w:pPr>
              <w:jc w:val="right"/>
              <w:rPr>
                <w:b/>
                <w:bCs/>
                <w:color w:val="000000"/>
                <w:sz w:val="14"/>
                <w:szCs w:val="14"/>
              </w:rPr>
            </w:pPr>
            <w:r w:rsidRPr="00316631">
              <w:rPr>
                <w:b/>
                <w:bCs/>
                <w:color w:val="000000"/>
                <w:sz w:val="14"/>
                <w:szCs w:val="14"/>
              </w:rPr>
              <w:t>-</w:t>
            </w:r>
          </w:p>
        </w:tc>
      </w:tr>
      <w:tr w:rsidR="004E0803" w:rsidRPr="00BF4323" w:rsidTr="004E0803">
        <w:trPr>
          <w:trHeight w:val="148"/>
        </w:trPr>
        <w:tc>
          <w:tcPr>
            <w:tcW w:w="1213" w:type="pct"/>
            <w:tcBorders>
              <w:top w:val="nil"/>
              <w:left w:val="nil"/>
              <w:bottom w:val="single" w:sz="12" w:space="0" w:color="auto"/>
              <w:right w:val="nil"/>
            </w:tcBorders>
            <w:shd w:val="clear" w:color="auto" w:fill="auto"/>
            <w:vAlign w:val="center"/>
            <w:hideMark/>
          </w:tcPr>
          <w:p w:rsidR="004E0803" w:rsidRPr="00316631" w:rsidRDefault="004E0803"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4E0803" w:rsidRPr="00316631" w:rsidRDefault="004E0803"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E0803" w:rsidRDefault="004E0803"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4E0803" w:rsidRDefault="004E0803" w:rsidP="0044302E">
            <w:pPr>
              <w:jc w:val="right"/>
              <w:rPr>
                <w:rFonts w:ascii="Calibri" w:hAnsi="Calibri"/>
                <w:color w:val="000000"/>
                <w:sz w:val="14"/>
                <w:szCs w:val="14"/>
              </w:rPr>
            </w:pPr>
          </w:p>
        </w:tc>
        <w:tc>
          <w:tcPr>
            <w:tcW w:w="505" w:type="pct"/>
            <w:tcBorders>
              <w:top w:val="nil"/>
              <w:left w:val="nil"/>
              <w:bottom w:val="single" w:sz="12" w:space="0" w:color="auto"/>
              <w:right w:val="nil"/>
            </w:tcBorders>
            <w:shd w:val="clear" w:color="auto" w:fill="auto"/>
            <w:tcMar>
              <w:right w:w="43" w:type="dxa"/>
            </w:tcMar>
            <w:vAlign w:val="center"/>
          </w:tcPr>
          <w:p w:rsidR="004E0803" w:rsidRDefault="004E0803" w:rsidP="0044302E">
            <w:pPr>
              <w:jc w:val="right"/>
              <w:rPr>
                <w:rFonts w:ascii="Calibri" w:hAnsi="Calibri"/>
                <w:color w:val="000000"/>
                <w:sz w:val="14"/>
                <w:szCs w:val="14"/>
              </w:rPr>
            </w:pPr>
          </w:p>
        </w:tc>
        <w:tc>
          <w:tcPr>
            <w:tcW w:w="432" w:type="pct"/>
            <w:tcBorders>
              <w:top w:val="nil"/>
              <w:left w:val="nil"/>
              <w:bottom w:val="single" w:sz="12" w:space="0" w:color="auto"/>
              <w:right w:val="nil"/>
            </w:tcBorders>
            <w:shd w:val="clear" w:color="auto" w:fill="auto"/>
            <w:tcMar>
              <w:right w:w="43" w:type="dxa"/>
            </w:tcMar>
            <w:vAlign w:val="center"/>
            <w:hideMark/>
          </w:tcPr>
          <w:p w:rsidR="004E0803" w:rsidRDefault="004E0803" w:rsidP="0044302E">
            <w:pPr>
              <w:jc w:val="right"/>
              <w:rPr>
                <w:rFonts w:ascii="Calibri" w:hAnsi="Calibri"/>
                <w:color w:val="000000"/>
                <w:sz w:val="14"/>
                <w:szCs w:val="14"/>
              </w:rPr>
            </w:pPr>
          </w:p>
        </w:tc>
        <w:tc>
          <w:tcPr>
            <w:tcW w:w="432" w:type="pct"/>
            <w:tcBorders>
              <w:top w:val="nil"/>
              <w:left w:val="nil"/>
              <w:bottom w:val="single" w:sz="12" w:space="0" w:color="auto"/>
              <w:right w:val="nil"/>
            </w:tcBorders>
            <w:shd w:val="clear" w:color="auto" w:fill="auto"/>
            <w:tcMar>
              <w:right w:w="43" w:type="dxa"/>
            </w:tcMar>
            <w:vAlign w:val="center"/>
            <w:hideMark/>
          </w:tcPr>
          <w:p w:rsidR="004E0803" w:rsidRDefault="004E0803" w:rsidP="0044302E">
            <w:pPr>
              <w:jc w:val="right"/>
              <w:rPr>
                <w:rFonts w:ascii="Calibri" w:hAnsi="Calibri"/>
                <w:color w:val="000000"/>
                <w:sz w:val="14"/>
                <w:szCs w:val="14"/>
              </w:rPr>
            </w:pPr>
          </w:p>
        </w:tc>
      </w:tr>
      <w:tr w:rsidR="004E0803" w:rsidRPr="00BF4323" w:rsidTr="004E0803">
        <w:trPr>
          <w:trHeight w:val="312"/>
        </w:trPr>
        <w:tc>
          <w:tcPr>
            <w:tcW w:w="1213" w:type="pct"/>
            <w:tcBorders>
              <w:top w:val="nil"/>
              <w:left w:val="nil"/>
              <w:bottom w:val="single" w:sz="12" w:space="0" w:color="auto"/>
              <w:right w:val="nil"/>
            </w:tcBorders>
            <w:shd w:val="clear" w:color="auto" w:fill="auto"/>
            <w:vAlign w:val="center"/>
            <w:hideMark/>
          </w:tcPr>
          <w:p w:rsidR="004E0803" w:rsidRPr="00316631" w:rsidRDefault="004E0803"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E0803" w:rsidRPr="00316631" w:rsidRDefault="004E0803"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E0803" w:rsidRPr="00316631" w:rsidRDefault="004E0803"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E0803" w:rsidRDefault="004E0803"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4E0803" w:rsidRDefault="004E0803" w:rsidP="0044302E">
            <w:pPr>
              <w:jc w:val="right"/>
              <w:rPr>
                <w:b/>
                <w:bCs/>
                <w:color w:val="000000"/>
                <w:sz w:val="14"/>
                <w:szCs w:val="14"/>
              </w:rPr>
            </w:pPr>
            <w:r>
              <w:rPr>
                <w:b/>
                <w:bCs/>
                <w:color w:val="000000"/>
                <w:sz w:val="14"/>
                <w:szCs w:val="14"/>
              </w:rPr>
              <w:t>1,585.37</w:t>
            </w:r>
          </w:p>
        </w:tc>
        <w:tc>
          <w:tcPr>
            <w:tcW w:w="505" w:type="pct"/>
            <w:tcBorders>
              <w:top w:val="nil"/>
              <w:left w:val="nil"/>
              <w:bottom w:val="single" w:sz="12" w:space="0" w:color="auto"/>
              <w:right w:val="nil"/>
            </w:tcBorders>
            <w:shd w:val="clear" w:color="auto" w:fill="auto"/>
            <w:tcMar>
              <w:right w:w="43" w:type="dxa"/>
            </w:tcMar>
            <w:vAlign w:val="center"/>
          </w:tcPr>
          <w:p w:rsidR="004E0803" w:rsidRDefault="004E0803" w:rsidP="0044302E">
            <w:pPr>
              <w:jc w:val="right"/>
              <w:rPr>
                <w:b/>
                <w:bCs/>
                <w:color w:val="000000"/>
                <w:sz w:val="14"/>
                <w:szCs w:val="14"/>
              </w:rPr>
            </w:pPr>
            <w:r>
              <w:rPr>
                <w:b/>
                <w:bCs/>
                <w:color w:val="000000"/>
                <w:sz w:val="14"/>
                <w:szCs w:val="14"/>
              </w:rPr>
              <w:t>1,723.57</w:t>
            </w:r>
          </w:p>
        </w:tc>
        <w:tc>
          <w:tcPr>
            <w:tcW w:w="432" w:type="pct"/>
            <w:tcBorders>
              <w:top w:val="nil"/>
              <w:left w:val="nil"/>
              <w:bottom w:val="single" w:sz="12" w:space="0" w:color="auto"/>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9,505.11</w:t>
            </w:r>
          </w:p>
        </w:tc>
        <w:tc>
          <w:tcPr>
            <w:tcW w:w="432" w:type="pct"/>
            <w:tcBorders>
              <w:top w:val="nil"/>
              <w:left w:val="nil"/>
              <w:bottom w:val="single" w:sz="12" w:space="0" w:color="auto"/>
              <w:right w:val="nil"/>
            </w:tcBorders>
            <w:shd w:val="clear" w:color="auto" w:fill="auto"/>
            <w:tcMar>
              <w:right w:w="43" w:type="dxa"/>
            </w:tcMar>
            <w:vAlign w:val="center"/>
            <w:hideMark/>
          </w:tcPr>
          <w:p w:rsidR="004E0803" w:rsidRDefault="004E0803" w:rsidP="0044302E">
            <w:pPr>
              <w:jc w:val="right"/>
              <w:rPr>
                <w:b/>
                <w:bCs/>
                <w:color w:val="000000"/>
                <w:sz w:val="14"/>
                <w:szCs w:val="14"/>
              </w:rPr>
            </w:pPr>
            <w:r>
              <w:rPr>
                <w:b/>
                <w:bCs/>
                <w:color w:val="000000"/>
                <w:sz w:val="14"/>
                <w:szCs w:val="14"/>
              </w:rPr>
              <w:t>9,744.75</w:t>
            </w:r>
          </w:p>
        </w:tc>
      </w:tr>
      <w:tr w:rsidR="00F37238"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DD08E5">
              <w:rPr>
                <w:b/>
                <w:bCs/>
                <w:sz w:val="16"/>
                <w:szCs w:val="16"/>
              </w:rPr>
              <w:t>Dec</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24,897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29,557</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(4,660)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26,740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34,153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(7,413)</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13,093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26,691</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(13,598)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14,356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31,239</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(16,883)</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10,629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21,971</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(11,342)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11,776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26,094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(14,318)</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10,623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21,971</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(11,348)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11,767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26,094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(14,327)</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2,464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4,720</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(2,256)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2,580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5,145</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(2,565)</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31</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18</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478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1,807</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(1,329)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460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1,908</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(1,448)</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153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1,035</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(882)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1,055</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(872)</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32</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119</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111</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(94)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144</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88</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(30)</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120</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129</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(124)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455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198</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257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240</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279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608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964</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1,306</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(679)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628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293</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335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665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284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381</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336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2,754</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(2,418)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344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2,821</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(2,477)</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26</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30</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296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2,750</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(2,454)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288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2,795</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(2,507)</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1,616</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(1,600)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1,485</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(1,472)</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1,613</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(1,597)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1,693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(1,680)</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(208)</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208</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526</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(382)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466</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(298)</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207</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(207)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145</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144</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319</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(175)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321</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(154)</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608</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844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(793)</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608</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844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(793)</w:t>
            </w:r>
          </w:p>
        </w:tc>
      </w:tr>
      <w:tr w:rsidR="00DD08E5" w:rsidRPr="00BF4323" w:rsidTr="00DD08E5">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14" w:firstLine="720"/>
              <w:rPr>
                <w:sz w:val="14"/>
              </w:rPr>
            </w:pPr>
            <w:r w:rsidRPr="00BF4323">
              <w:rPr>
                <w:sz w:val="14"/>
              </w:rPr>
              <w:t xml:space="preserve">2.3.3 Investment income attributable to policyholders in </w:t>
            </w:r>
          </w:p>
          <w:p w:rsidR="00DD08E5" w:rsidRPr="00BF4323" w:rsidRDefault="00DD08E5"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6B4608"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56</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11,468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112</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11,356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12,040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93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11,947</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23</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223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270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9</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261</w:t>
            </w:r>
          </w:p>
        </w:tc>
      </w:tr>
      <w:tr w:rsidR="00DD08E5" w:rsidRPr="00BF4323" w:rsidTr="00DD08E5">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300" w:firstLine="420"/>
              <w:rPr>
                <w:sz w:val="14"/>
              </w:rPr>
            </w:pPr>
            <w:r w:rsidRPr="00BF4323">
              <w:rPr>
                <w:sz w:val="14"/>
              </w:rPr>
              <w:t xml:space="preserve">2. Financial corporations, nonfinancial corporations, households, and </w:t>
            </w:r>
          </w:p>
          <w:p w:rsidR="00DD08E5" w:rsidRPr="00BF4323" w:rsidRDefault="00DD08E5"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11,222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89</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11,133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11,770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84</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11,686</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AC2F5E" w:rsidRDefault="00DD08E5" w:rsidP="009254E9">
            <w:pPr>
              <w:rPr>
                <w:sz w:val="14"/>
                <w:szCs w:val="14"/>
              </w:rPr>
            </w:pPr>
          </w:p>
        </w:tc>
        <w:tc>
          <w:tcPr>
            <w:tcW w:w="328" w:type="pct"/>
            <w:tcBorders>
              <w:top w:val="nil"/>
              <w:left w:val="nil"/>
              <w:bottom w:val="nil"/>
              <w:right w:val="nil"/>
            </w:tcBorders>
            <w:tcMar>
              <w:left w:w="43" w:type="dxa"/>
            </w:tcMar>
            <w:vAlign w:val="center"/>
          </w:tcPr>
          <w:p w:rsidR="00DD08E5" w:rsidRPr="00AC2F5E" w:rsidRDefault="00DD08E5" w:rsidP="00876FE7">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DD08E5" w:rsidRPr="00AC2F5E" w:rsidRDefault="00DD08E5" w:rsidP="00876FE7">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DD08E5" w:rsidRPr="00AC2F5E" w:rsidRDefault="00DD08E5" w:rsidP="00876FE7">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rFonts w:ascii="Calibri" w:hAnsi="Calibri" w:cs="Arial"/>
                <w:sz w:val="14"/>
                <w:szCs w:val="14"/>
              </w:rPr>
            </w:pP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112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149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149</w:t>
            </w:r>
          </w:p>
        </w:tc>
      </w:tr>
      <w:tr w:rsidR="00DD08E5" w:rsidRPr="00BF4323" w:rsidTr="00DD08E5">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DD08E5" w:rsidRPr="00BF4323" w:rsidRDefault="00DD08E5"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109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149</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ind w:firstLineChars="500" w:firstLine="700"/>
              <w:rPr>
                <w:sz w:val="14"/>
              </w:rPr>
            </w:pPr>
            <w:r w:rsidRPr="00BF4323">
              <w:rPr>
                <w:sz w:val="14"/>
              </w:rPr>
              <w:t xml:space="preserve">2.2 Financial corporations, nonfinancial corporations, </w:t>
            </w:r>
          </w:p>
          <w:p w:rsidR="00DD08E5" w:rsidRPr="00BF4323" w:rsidRDefault="00DD08E5"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DD08E5" w:rsidRDefault="00DD08E5"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sz w:val="14"/>
              </w:rPr>
            </w:pPr>
          </w:p>
        </w:tc>
        <w:tc>
          <w:tcPr>
            <w:tcW w:w="328" w:type="pct"/>
            <w:tcBorders>
              <w:top w:val="nil"/>
              <w:left w:val="nil"/>
              <w:bottom w:val="nil"/>
              <w:right w:val="nil"/>
            </w:tcBorders>
            <w:tcMar>
              <w:left w:w="43" w:type="dxa"/>
            </w:tcMar>
            <w:vAlign w:val="center"/>
          </w:tcPr>
          <w:p w:rsidR="00DD08E5" w:rsidRDefault="00DD08E5"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DD08E5" w:rsidRDefault="00DD08E5"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DD08E5" w:rsidRDefault="00DD08E5"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rFonts w:ascii="Calibri" w:hAnsi="Calibri" w:cs="Arial"/>
                <w:sz w:val="22"/>
                <w:szCs w:val="22"/>
              </w:rPr>
            </w:pPr>
          </w:p>
        </w:tc>
      </w:tr>
      <w:tr w:rsidR="00DD08E5" w:rsidRPr="00BF4323" w:rsidTr="00DD08E5">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DD08E5" w:rsidRPr="00BF4323" w:rsidRDefault="00DD08E5"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DD08E5" w:rsidRDefault="00DD08E5"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25,009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29,557</w:t>
            </w:r>
          </w:p>
        </w:tc>
        <w:tc>
          <w:tcPr>
            <w:tcW w:w="328"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(4,548)</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26,889</w:t>
            </w:r>
          </w:p>
        </w:tc>
        <w:tc>
          <w:tcPr>
            <w:tcW w:w="281" w:type="pct"/>
            <w:tcBorders>
              <w:top w:val="nil"/>
              <w:left w:val="nil"/>
              <w:bottom w:val="nil"/>
              <w:right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34,153</w:t>
            </w:r>
          </w:p>
        </w:tc>
        <w:tc>
          <w:tcPr>
            <w:tcW w:w="306" w:type="pct"/>
            <w:tcBorders>
              <w:top w:val="nil"/>
              <w:left w:val="nil"/>
              <w:bottom w:val="nil"/>
            </w:tcBorders>
            <w:shd w:val="clear" w:color="auto" w:fill="auto"/>
            <w:tcMar>
              <w:left w:w="43" w:type="dxa"/>
            </w:tcMar>
            <w:vAlign w:val="center"/>
            <w:hideMark/>
          </w:tcPr>
          <w:p w:rsidR="00DD08E5" w:rsidRDefault="00DD08E5" w:rsidP="00DD08E5">
            <w:pPr>
              <w:jc w:val="right"/>
              <w:rPr>
                <w:b/>
                <w:bCs/>
                <w:sz w:val="14"/>
                <w:szCs w:val="14"/>
              </w:rPr>
            </w:pPr>
            <w:r>
              <w:rPr>
                <w:b/>
                <w:bCs/>
                <w:sz w:val="14"/>
                <w:szCs w:val="14"/>
              </w:rPr>
              <w:t>(7,264)</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DD08E5">
              <w:rPr>
                <w:b/>
                <w:bCs/>
                <w:sz w:val="16"/>
                <w:szCs w:val="16"/>
              </w:rPr>
              <w:t>Dec</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DD08E5" w:rsidRPr="00BF4323" w:rsidTr="00DD08E5">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DD08E5" w:rsidRPr="00BF4323" w:rsidRDefault="00DD08E5"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643</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5,146</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(4,503)</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(1,856)</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5,514</w:t>
            </w:r>
          </w:p>
        </w:tc>
        <w:tc>
          <w:tcPr>
            <w:tcW w:w="320" w:type="pct"/>
            <w:tcBorders>
              <w:top w:val="single" w:sz="12" w:space="0" w:color="auto"/>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(7,370)</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8A776D" w:rsidRDefault="00DD08E5"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101</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2,731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1,421</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(1,380)</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1,383</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(1,377)</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101</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2,699</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1,418</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(1,377)</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1,218</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(1,212)</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165</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(165)</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8A776D" w:rsidRDefault="00DD08E5"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(16)</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(46)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743</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(789)</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80</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2,324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(2,244)</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(514)</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(255)</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259</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120</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(19)</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998</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(1,048)</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84</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2,448</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(2,364)</w:t>
            </w:r>
          </w:p>
        </w:tc>
      </w:tr>
      <w:tr w:rsidR="00DD08E5" w:rsidRPr="00BF4323" w:rsidTr="00DD08E5">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DD08E5" w:rsidRPr="008A776D" w:rsidRDefault="00DD08E5"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8A776D" w:rsidRDefault="00DD08E5"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1,253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8,936</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319</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2,982</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(2,663)</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(83)</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1,807</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(1,890)</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734</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(39)</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(11)</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(449)</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28</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(477)</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393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(160)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(41)</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(119)</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(336)</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(360)</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(31)</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(31)</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313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96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96</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(82)</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(82)</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7,021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2,403</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(2,403)</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1,636</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(1,636)</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4,906</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1,426</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(1,426)</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1,244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(1,244)</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2,013</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875</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(875)</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392</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(392)</w:t>
            </w:r>
          </w:p>
        </w:tc>
      </w:tr>
      <w:tr w:rsidR="00DD08E5" w:rsidRPr="00BF4323" w:rsidTr="00DD08E5">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445</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422</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288</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292</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445</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422</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288</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292</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1,893</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(76)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595</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(671)</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78</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147</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(69)</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(76)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530</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(606)</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78</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185</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(107)</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266</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65</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(65)</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(38)</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38</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8A776D" w:rsidRDefault="00DD08E5"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329</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329</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(1,859)</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(1,859)</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13</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13</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(60)</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(60)</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DD08E5" w:rsidRPr="00BF4323" w:rsidTr="00DD08E5">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DD08E5" w:rsidRPr="00BF4323" w:rsidRDefault="00DD08E5"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316</w:t>
            </w:r>
          </w:p>
        </w:tc>
        <w:tc>
          <w:tcPr>
            <w:tcW w:w="366"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316</w:t>
            </w:r>
          </w:p>
        </w:tc>
        <w:tc>
          <w:tcPr>
            <w:tcW w:w="367"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(1,799)</w:t>
            </w:r>
          </w:p>
        </w:tc>
        <w:tc>
          <w:tcPr>
            <w:tcW w:w="365" w:type="pct"/>
            <w:tcBorders>
              <w:top w:val="nil"/>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(1,799)</w:t>
            </w:r>
          </w:p>
        </w:tc>
      </w:tr>
      <w:tr w:rsidR="00DD08E5" w:rsidRPr="00BF4323" w:rsidTr="00DD08E5">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DD08E5" w:rsidRPr="00BF4323" w:rsidRDefault="00DD08E5"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DD08E5" w:rsidRDefault="00DD08E5" w:rsidP="00876FE7">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DD08E5" w:rsidRDefault="00DD08E5" w:rsidP="00876FE7">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DD08E5" w:rsidRDefault="00DD08E5"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DD08E5" w:rsidRDefault="00DD08E5" w:rsidP="00DD08E5">
            <w:pPr>
              <w:jc w:val="right"/>
              <w:rPr>
                <w:rFonts w:ascii="Calibri" w:hAnsi="Calibri" w:cs="Arial"/>
                <w:sz w:val="22"/>
                <w:szCs w:val="22"/>
              </w:rPr>
            </w:pPr>
          </w:p>
        </w:tc>
      </w:tr>
      <w:tr w:rsidR="00DD08E5" w:rsidRPr="00BF4323" w:rsidTr="00DD08E5">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DD08E5" w:rsidRPr="00BF4323" w:rsidRDefault="00DD08E5"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DD08E5" w:rsidRDefault="00DD08E5"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DD08E5" w:rsidRDefault="00DD08E5"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DD08E5" w:rsidRDefault="00DD08E5"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DD08E5" w:rsidRDefault="00DD08E5" w:rsidP="00DD08E5">
            <w:pPr>
              <w:jc w:val="right"/>
              <w:rPr>
                <w:b/>
                <w:bCs/>
                <w:sz w:val="14"/>
                <w:szCs w:val="14"/>
              </w:rPr>
            </w:pPr>
            <w:r>
              <w:rPr>
                <w:b/>
                <w:bCs/>
                <w:sz w:val="14"/>
                <w:szCs w:val="14"/>
              </w:rPr>
              <w:t>Net</w:t>
            </w:r>
          </w:p>
        </w:tc>
      </w:tr>
      <w:tr w:rsidR="00DD08E5" w:rsidRPr="00BF4323" w:rsidTr="00DD08E5">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DD08E5" w:rsidRPr="00BF4323" w:rsidRDefault="00DD08E5"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DD08E5" w:rsidRDefault="00DD08E5"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45</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45</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106</w:t>
            </w:r>
          </w:p>
        </w:tc>
        <w:tc>
          <w:tcPr>
            <w:tcW w:w="320" w:type="pct"/>
            <w:tcBorders>
              <w:top w:val="single" w:sz="8" w:space="0" w:color="auto"/>
              <w:left w:val="nil"/>
              <w:bottom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(106)</w:t>
            </w:r>
          </w:p>
        </w:tc>
      </w:tr>
      <w:tr w:rsidR="00DD08E5" w:rsidRPr="00BF4323" w:rsidTr="00DD08E5">
        <w:trPr>
          <w:trHeight w:hRule="exact" w:val="202"/>
        </w:trPr>
        <w:tc>
          <w:tcPr>
            <w:tcW w:w="1798" w:type="pct"/>
            <w:tcBorders>
              <w:top w:val="nil"/>
              <w:left w:val="nil"/>
              <w:right w:val="nil"/>
            </w:tcBorders>
            <w:shd w:val="clear" w:color="auto" w:fill="auto"/>
            <w:tcMar>
              <w:left w:w="43" w:type="dxa"/>
              <w:right w:w="29" w:type="dxa"/>
            </w:tcMar>
            <w:vAlign w:val="center"/>
            <w:hideMark/>
          </w:tcPr>
          <w:p w:rsidR="00DD08E5" w:rsidRPr="00BF4323" w:rsidRDefault="00DD08E5"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DD08E5" w:rsidRDefault="00DD08E5" w:rsidP="00876FE7">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DD08E5" w:rsidRDefault="00DD08E5" w:rsidP="00DD08E5">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8D442F">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8D442F" w:rsidRPr="00BF4323" w:rsidTr="008D442F">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F46960">
            <w:pPr>
              <w:jc w:val="right"/>
              <w:rPr>
                <w:b/>
                <w:bCs/>
                <w:sz w:val="14"/>
                <w:szCs w:val="14"/>
              </w:rPr>
            </w:pPr>
            <w:r>
              <w:rPr>
                <w:b/>
                <w:bCs/>
                <w:sz w:val="14"/>
                <w:szCs w:val="14"/>
              </w:rPr>
              <w:t xml:space="preserve">31-Dec </w:t>
            </w:r>
            <w:r w:rsidRPr="008D442F">
              <w:rPr>
                <w:b/>
                <w:bCs/>
                <w:sz w:val="14"/>
                <w:szCs w:val="14"/>
                <w:vertAlign w:val="superscript"/>
              </w:rPr>
              <w:t>P</w:t>
            </w:r>
          </w:p>
        </w:tc>
      </w:tr>
      <w:tr w:rsidR="008D442F"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9" w:type="pct"/>
            <w:tcBorders>
              <w:top w:val="nil"/>
              <w:left w:val="nil"/>
              <w:bottom w:val="nil"/>
              <w:right w:val="nil"/>
            </w:tcBorders>
            <w:vAlign w:val="center"/>
          </w:tcPr>
          <w:p w:rsidR="008D442F" w:rsidRPr="00BF4323" w:rsidRDefault="008D442F" w:rsidP="00C8641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sz w:val="14"/>
                <w:szCs w:val="14"/>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32,221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32,444</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32,361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29,369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30,017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27,611</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1,858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1,863</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1,932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1,990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1,975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1,941</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 in direct investor</w:t>
            </w:r>
          </w:p>
          <w:p w:rsidR="008D442F" w:rsidRPr="00316631" w:rsidRDefault="008D442F"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434EB7" w:rsidP="00434EB7">
            <w:pPr>
              <w:jc w:val="right"/>
              <w:rPr>
                <w:color w:val="000000"/>
                <w:sz w:val="14"/>
                <w:szCs w:val="14"/>
              </w:rPr>
            </w:pPr>
            <w:r>
              <w:rPr>
                <w:color w:val="000000"/>
                <w:sz w:val="14"/>
                <w:szCs w:val="14"/>
              </w:rPr>
              <w:t>..</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406</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380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390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362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116</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124</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109</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292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238</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227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230</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8</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20</w:t>
            </w:r>
          </w:p>
        </w:tc>
      </w:tr>
      <w:tr w:rsidR="008D442F" w:rsidRPr="00BF4323" w:rsidTr="008D442F">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6"/>
                <w:szCs w:val="16"/>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7,752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7,647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7,991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6,551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7,500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7,182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1,598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1,472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2,044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1,503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4,927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5,041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5,339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4,488</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1,107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1,060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974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1,029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1,069</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22,185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22,567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22,057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20,426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20,130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18,105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2,739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2,405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2,578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2,663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607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586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18,801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19,143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19,019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17,225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16,944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14,855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13,063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9,137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8,459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8,957</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8,084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5,582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4,549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5,964</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6,069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6,465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7,172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7,335</w:t>
            </w:r>
          </w:p>
        </w:tc>
      </w:tr>
      <w:tr w:rsidR="008D442F" w:rsidRPr="00BF4323"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1,189</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4,042</w:t>
            </w:r>
          </w:p>
        </w:tc>
        <w:tc>
          <w:tcPr>
            <w:tcW w:w="459"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4,491</w:t>
            </w:r>
          </w:p>
        </w:tc>
        <w:tc>
          <w:tcPr>
            <w:tcW w:w="407"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1,803</w:t>
            </w:r>
          </w:p>
        </w:tc>
        <w:tc>
          <w:tcPr>
            <w:tcW w:w="40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1,688</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1,938</w:t>
            </w:r>
          </w:p>
        </w:tc>
      </w:tr>
      <w:tr w:rsidR="008D442F"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8D442F" w:rsidRPr="00BF4323" w:rsidRDefault="008D442F"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9" w:type="pct"/>
            <w:tcBorders>
              <w:left w:val="nil"/>
              <w:bottom w:val="single" w:sz="12" w:space="0" w:color="auto"/>
              <w:right w:val="nil"/>
            </w:tcBorders>
            <w:vAlign w:val="center"/>
          </w:tcPr>
          <w:p w:rsidR="008D442F" w:rsidRPr="00BF4323" w:rsidRDefault="008D442F"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8D442F">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8D442F" w:rsidRPr="00BF4323" w:rsidTr="008D442F">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Pr>
                <w:b/>
                <w:bCs/>
                <w:sz w:val="14"/>
                <w:szCs w:val="14"/>
              </w:rPr>
              <w:t xml:space="preserve">31-Dec </w:t>
            </w:r>
            <w:r w:rsidRPr="008D442F">
              <w:rPr>
                <w:b/>
                <w:bCs/>
                <w:sz w:val="14"/>
                <w:szCs w:val="14"/>
                <w:vertAlign w:val="superscript"/>
              </w:rPr>
              <w:t>P</w:t>
            </w:r>
          </w:p>
        </w:tc>
      </w:tr>
      <w:tr w:rsidR="008D442F"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66" w:type="pct"/>
            <w:tcBorders>
              <w:top w:val="nil"/>
              <w:left w:val="nil"/>
              <w:bottom w:val="nil"/>
              <w:right w:val="nil"/>
            </w:tcBorders>
            <w:vAlign w:val="center"/>
          </w:tcPr>
          <w:p w:rsidR="008D442F" w:rsidRPr="00BF4323" w:rsidRDefault="008D442F" w:rsidP="00C8641B">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112,978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117,021</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122,003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123,883</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129,497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130,789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35,908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37,742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41,864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42,219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42,856</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43,356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3,115</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3,131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3,340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3,077</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3,129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3,248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3,339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10,755</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11,414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13,146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12,825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11,850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10,786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6,726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7,550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7,246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6,985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5,972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proofErr w:type="spellStart"/>
            <w:r>
              <w:rPr>
                <w:color w:val="000000"/>
                <w:sz w:val="14"/>
                <w:szCs w:val="14"/>
              </w:rPr>
              <w:t>n.a</w:t>
            </w:r>
            <w:proofErr w:type="spellEnd"/>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2,104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2,327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2,201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4,053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4,399</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4,801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4,578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4,322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3,771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4,598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4,688</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5,596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5,579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4,865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4,814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4,586</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4,676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5,584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5,565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4,851</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66,303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67,862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66,988</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68,834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74,788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76,642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2,751</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2,783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2,371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2,425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2,410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61,277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60,461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62,677</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68,527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70,343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664</w:t>
            </w:r>
          </w:p>
        </w:tc>
      </w:tr>
      <w:tr w:rsidR="008D442F" w:rsidRPr="00BF4323" w:rsidTr="008D442F">
        <w:trPr>
          <w:trHeight w:val="216"/>
        </w:trPr>
        <w:tc>
          <w:tcPr>
            <w:tcW w:w="1767"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1,771</w:t>
            </w:r>
          </w:p>
        </w:tc>
        <w:tc>
          <w:tcPr>
            <w:tcW w:w="51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1,790</w:t>
            </w:r>
          </w:p>
        </w:tc>
        <w:tc>
          <w:tcPr>
            <w:tcW w:w="566"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1,750</w:t>
            </w:r>
          </w:p>
        </w:tc>
        <w:tc>
          <w:tcPr>
            <w:tcW w:w="55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1,777</w:t>
            </w:r>
          </w:p>
        </w:tc>
        <w:tc>
          <w:tcPr>
            <w:tcW w:w="46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1,798</w:t>
            </w:r>
          </w:p>
        </w:tc>
        <w:tc>
          <w:tcPr>
            <w:tcW w:w="551"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1,829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4.7 Special drawing rights  (Net</w:t>
            </w:r>
          </w:p>
          <w:p w:rsidR="008D442F" w:rsidRPr="00316631" w:rsidRDefault="008D442F"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1,380</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1,329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1,344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1,375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1,397</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(80,757)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(84,577)</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(89,642)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(94,514)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(99,480)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(103,178)</w:t>
            </w:r>
          </w:p>
        </w:tc>
      </w:tr>
      <w:tr w:rsidR="008D442F"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66" w:type="pct"/>
            <w:tcBorders>
              <w:top w:val="nil"/>
              <w:left w:val="nil"/>
              <w:bottom w:val="single" w:sz="12" w:space="0" w:color="auto"/>
              <w:right w:val="nil"/>
            </w:tcBorders>
            <w:vAlign w:val="center"/>
          </w:tcPr>
          <w:p w:rsidR="008D442F" w:rsidRPr="00BF4323" w:rsidRDefault="008D442F"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8D442F" w:rsidRPr="00BF4323" w:rsidRDefault="008D442F"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8D442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8D442F" w:rsidRDefault="008D442F"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8D442F" w:rsidRPr="00722927" w:rsidRDefault="008D442F"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81"/>
        <w:gridCol w:w="85"/>
        <w:gridCol w:w="63"/>
        <w:gridCol w:w="276"/>
        <w:gridCol w:w="474"/>
        <w:gridCol w:w="476"/>
        <w:gridCol w:w="634"/>
        <w:gridCol w:w="531"/>
        <w:gridCol w:w="749"/>
        <w:gridCol w:w="684"/>
        <w:gridCol w:w="474"/>
        <w:gridCol w:w="476"/>
        <w:gridCol w:w="672"/>
        <w:gridCol w:w="573"/>
        <w:gridCol w:w="573"/>
        <w:gridCol w:w="480"/>
        <w:gridCol w:w="670"/>
        <w:gridCol w:w="676"/>
        <w:gridCol w:w="575"/>
        <w:gridCol w:w="24"/>
        <w:gridCol w:w="442"/>
      </w:tblGrid>
      <w:tr w:rsidR="007139C9" w:rsidRPr="00BF4323" w:rsidTr="00E942ED">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E942ED">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1D7792">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0"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17"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1D7792">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2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17"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E942ED" w:rsidRPr="00BF4323" w:rsidTr="001D7792">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23"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5"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17"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E942ED" w:rsidRPr="00BF4323" w:rsidTr="001D7792">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5"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32"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1D7792">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8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32" w:type="pct"/>
            <w:gridSpan w:val="2"/>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1D7792">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38"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2"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r>
      <w:tr w:rsidR="00E942ED" w:rsidRPr="00BF4323" w:rsidTr="001D779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254E9" w:rsidRPr="00A75A33" w:rsidRDefault="009254E9"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254E9" w:rsidRPr="00A75A33" w:rsidRDefault="009254E9"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15,536</w:t>
            </w:r>
          </w:p>
        </w:tc>
        <w:tc>
          <w:tcPr>
            <w:tcW w:w="371" w:type="pct"/>
            <w:tcBorders>
              <w:top w:val="nil"/>
              <w:left w:val="nil"/>
              <w:bottom w:val="nil"/>
              <w:right w:val="nil"/>
            </w:tcBorders>
            <w:shd w:val="clear" w:color="auto" w:fill="auto"/>
            <w:vAlign w:val="center"/>
          </w:tcPr>
          <w:p w:rsidR="009254E9" w:rsidRPr="00E6515F" w:rsidRDefault="009254E9" w:rsidP="00DC3822">
            <w:pPr>
              <w:jc w:val="right"/>
              <w:rPr>
                <w:color w:val="000000"/>
                <w:sz w:val="14"/>
                <w:szCs w:val="14"/>
              </w:rPr>
            </w:pPr>
            <w:r w:rsidRPr="00E6515F">
              <w:rPr>
                <w:color w:val="000000"/>
                <w:sz w:val="14"/>
                <w:szCs w:val="14"/>
              </w:rPr>
              <w:t>16,242</w:t>
            </w:r>
          </w:p>
        </w:tc>
        <w:tc>
          <w:tcPr>
            <w:tcW w:w="338"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9254E9" w:rsidRPr="00E6515F" w:rsidRDefault="009254E9" w:rsidP="00DC3822">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3,039</w:t>
            </w:r>
          </w:p>
        </w:tc>
        <w:tc>
          <w:tcPr>
            <w:tcW w:w="3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21,860</w:t>
            </w:r>
          </w:p>
        </w:tc>
        <w:tc>
          <w:tcPr>
            <w:tcW w:w="232" w:type="pct"/>
            <w:gridSpan w:val="2"/>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21,402</w:t>
            </w:r>
          </w:p>
        </w:tc>
      </w:tr>
      <w:tr w:rsidR="00E942ED"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09" w:type="pct"/>
            <w:gridSpan w:val="3"/>
            <w:tcBorders>
              <w:top w:val="nil"/>
              <w:left w:val="nil"/>
              <w:bottom w:val="nil"/>
              <w:right w:val="nil"/>
            </w:tcBorders>
            <w:shd w:val="clear" w:color="auto" w:fill="auto"/>
            <w:tcMar>
              <w:left w:w="14" w:type="dxa"/>
              <w:right w:w="29" w:type="dxa"/>
            </w:tcMar>
            <w:vAlign w:val="bottom"/>
            <w:hideMark/>
          </w:tcPr>
          <w:p w:rsidR="002B66BF" w:rsidRPr="00A75A33" w:rsidRDefault="002B66BF"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261AE7">
            <w:pPr>
              <w:rPr>
                <w:sz w:val="15"/>
                <w:szCs w:val="15"/>
              </w:rPr>
            </w:pPr>
            <w:r w:rsidRPr="00A75A33">
              <w:rPr>
                <w:sz w:val="15"/>
                <w:szCs w:val="15"/>
              </w:rPr>
              <w:t>2016</w:t>
            </w: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 xml:space="preserve">Dec </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2,405</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634</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17,638</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18,380</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18,272</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6,417</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(630)</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41</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1,487</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1,795</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2,469</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4,930</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23,253</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23,202</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BF7015">
            <w:pPr>
              <w:rPr>
                <w:sz w:val="15"/>
                <w:szCs w:val="15"/>
              </w:rPr>
            </w:pPr>
            <w:r w:rsidRPr="00A75A33">
              <w:rPr>
                <w:sz w:val="15"/>
                <w:szCs w:val="15"/>
              </w:rPr>
              <w:t>2017</w:t>
            </w: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16,777</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17,503</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2,302</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4,826</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22,321</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22,242</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294296">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16,466</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17,188</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2,247</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4,991</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22,040</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22,072</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E76C4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15,848</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16,575</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2,199</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5,106</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21,356</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21,572</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69751B">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15,439</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16,179</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6,572</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2,181</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2,217</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5,035</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21,023</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21,096</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4E330C">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 xml:space="preserve">May </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15,812</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16,530</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2,164</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4,775</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21,321</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21,190</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430266">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r w:rsidRPr="00E6515F">
              <w:rPr>
                <w:color w:val="000000"/>
                <w:sz w:val="14"/>
                <w:szCs w:val="14"/>
              </w:rPr>
              <w:t>16,243</w:t>
            </w: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3,057</w:t>
            </w: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21,879</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r w:rsidRPr="00E6515F">
              <w:rPr>
                <w:b/>
                <w:bCs/>
                <w:color w:val="000000"/>
                <w:sz w:val="14"/>
                <w:szCs w:val="14"/>
              </w:rPr>
              <w:t>21,403</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13,974</w:t>
            </w:r>
          </w:p>
        </w:tc>
        <w:tc>
          <w:tcPr>
            <w:tcW w:w="371" w:type="pct"/>
            <w:tcBorders>
              <w:top w:val="nil"/>
              <w:left w:val="nil"/>
              <w:bottom w:val="nil"/>
              <w:right w:val="nil"/>
            </w:tcBorders>
            <w:shd w:val="clear" w:color="auto" w:fill="auto"/>
            <w:vAlign w:val="center"/>
          </w:tcPr>
          <w:p w:rsidR="001D7792" w:rsidRPr="001D7792" w:rsidRDefault="001D7792" w:rsidP="001D7792">
            <w:pPr>
              <w:jc w:val="right"/>
              <w:rPr>
                <w:color w:val="000000"/>
                <w:sz w:val="14"/>
                <w:szCs w:val="14"/>
              </w:rPr>
            </w:pPr>
            <w:r w:rsidRPr="001D7792">
              <w:rPr>
                <w:color w:val="000000"/>
                <w:sz w:val="14"/>
                <w:szCs w:val="14"/>
              </w:rPr>
              <w:t>14,688</w:t>
            </w: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1D7792">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2,756</w:t>
            </w: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r w:rsidRPr="001D7792">
              <w:rPr>
                <w:color w:val="000000"/>
                <w:sz w:val="14"/>
                <w:szCs w:val="14"/>
              </w:rPr>
              <w:t>5,636</w:t>
            </w: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r w:rsidRPr="001D7792">
              <w:rPr>
                <w:b/>
                <w:bCs/>
                <w:color w:val="000000"/>
                <w:sz w:val="14"/>
                <w:szCs w:val="14"/>
              </w:rPr>
              <w:t>20,009</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r w:rsidRPr="001D7792">
              <w:rPr>
                <w:b/>
                <w:bCs/>
                <w:color w:val="000000"/>
                <w:sz w:val="14"/>
                <w:szCs w:val="14"/>
              </w:rPr>
              <w:t>20,223</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1D7792" w:rsidRDefault="001D7792" w:rsidP="001D7792">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3B29A7">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14,093</w:t>
            </w:r>
          </w:p>
        </w:tc>
        <w:tc>
          <w:tcPr>
            <w:tcW w:w="371" w:type="pct"/>
            <w:tcBorders>
              <w:top w:val="nil"/>
              <w:left w:val="nil"/>
              <w:bottom w:val="nil"/>
              <w:right w:val="nil"/>
            </w:tcBorders>
            <w:shd w:val="clear" w:color="auto" w:fill="auto"/>
            <w:vAlign w:val="center"/>
          </w:tcPr>
          <w:p w:rsidR="001D7792" w:rsidRPr="001D7792" w:rsidRDefault="001D7792" w:rsidP="00C8641B">
            <w:pPr>
              <w:jc w:val="right"/>
              <w:rPr>
                <w:color w:val="000000"/>
                <w:sz w:val="14"/>
                <w:szCs w:val="14"/>
              </w:rPr>
            </w:pPr>
            <w:r w:rsidRPr="001D7792">
              <w:rPr>
                <w:color w:val="000000"/>
                <w:sz w:val="14"/>
                <w:szCs w:val="14"/>
              </w:rPr>
              <w:t>14,828</w:t>
            </w: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C8641B">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2,629</w:t>
            </w: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5,719</w:t>
            </w: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20,180</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20,401</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1D7792" w:rsidRDefault="001D7792" w:rsidP="001D7792">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267ECA">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13,271</w:t>
            </w:r>
          </w:p>
        </w:tc>
        <w:tc>
          <w:tcPr>
            <w:tcW w:w="371" w:type="pct"/>
            <w:tcBorders>
              <w:top w:val="nil"/>
              <w:left w:val="nil"/>
              <w:bottom w:val="nil"/>
              <w:right w:val="nil"/>
            </w:tcBorders>
            <w:shd w:val="clear" w:color="auto" w:fill="auto"/>
            <w:vAlign w:val="center"/>
          </w:tcPr>
          <w:p w:rsidR="001D7792" w:rsidRPr="001D7792" w:rsidRDefault="001D7792" w:rsidP="00C8641B">
            <w:pPr>
              <w:jc w:val="right"/>
              <w:rPr>
                <w:color w:val="000000"/>
                <w:sz w:val="14"/>
                <w:szCs w:val="14"/>
              </w:rPr>
            </w:pPr>
            <w:r w:rsidRPr="001D7792">
              <w:rPr>
                <w:color w:val="000000"/>
                <w:sz w:val="14"/>
                <w:szCs w:val="14"/>
              </w:rPr>
              <w:t>14,038</w:t>
            </w: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C8641B">
            <w:pPr>
              <w:jc w:val="right"/>
              <w:rPr>
                <w:color w:val="000000"/>
                <w:sz w:val="14"/>
                <w:szCs w:val="14"/>
              </w:rPr>
            </w:pPr>
            <w:r w:rsidRPr="001D7792">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5,918</w:t>
            </w: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19,310</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19,775</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1D7792" w:rsidRDefault="001D7792" w:rsidP="001D7792">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1D7792">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12,908</w:t>
            </w:r>
          </w:p>
        </w:tc>
        <w:tc>
          <w:tcPr>
            <w:tcW w:w="371" w:type="pct"/>
            <w:tcBorders>
              <w:top w:val="nil"/>
              <w:left w:val="nil"/>
              <w:bottom w:val="nil"/>
              <w:right w:val="nil"/>
            </w:tcBorders>
            <w:shd w:val="clear" w:color="auto" w:fill="auto"/>
            <w:vAlign w:val="center"/>
          </w:tcPr>
          <w:p w:rsidR="001D7792" w:rsidRPr="001D7792" w:rsidRDefault="001D7792" w:rsidP="00C8641B">
            <w:pPr>
              <w:jc w:val="right"/>
              <w:rPr>
                <w:color w:val="000000"/>
                <w:sz w:val="14"/>
                <w:szCs w:val="14"/>
              </w:rPr>
            </w:pPr>
            <w:r w:rsidRPr="001D7792">
              <w:rPr>
                <w:color w:val="000000"/>
                <w:sz w:val="14"/>
                <w:szCs w:val="14"/>
              </w:rPr>
              <w:t>13,674</w:t>
            </w: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(495)</w:t>
            </w: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C8641B">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2,829</w:t>
            </w: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6,092</w:t>
            </w:r>
          </w:p>
        </w:tc>
        <w:tc>
          <w:tcPr>
            <w:tcW w:w="28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19,140</w:t>
            </w: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19,584</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A67439">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C8641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C8641B">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C8641B">
            <w:pPr>
              <w:jc w:val="right"/>
              <w:rPr>
                <w:b/>
                <w:bCs/>
                <w:color w:val="000000"/>
                <w:sz w:val="14"/>
                <w:szCs w:val="14"/>
              </w:rPr>
            </w:pP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F923DE">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1D7792">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12,103</w:t>
            </w:r>
          </w:p>
        </w:tc>
        <w:tc>
          <w:tcPr>
            <w:tcW w:w="371" w:type="pct"/>
            <w:tcBorders>
              <w:top w:val="nil"/>
              <w:left w:val="nil"/>
              <w:bottom w:val="nil"/>
              <w:right w:val="nil"/>
            </w:tcBorders>
            <w:shd w:val="clear" w:color="auto" w:fill="auto"/>
            <w:vAlign w:val="center"/>
          </w:tcPr>
          <w:p w:rsidR="001D7792" w:rsidRPr="001D7792" w:rsidRDefault="001D7792" w:rsidP="00C8641B">
            <w:pPr>
              <w:jc w:val="right"/>
              <w:rPr>
                <w:color w:val="000000"/>
                <w:sz w:val="14"/>
                <w:szCs w:val="14"/>
              </w:rPr>
            </w:pPr>
            <w:r w:rsidRPr="001D7792">
              <w:rPr>
                <w:color w:val="000000"/>
                <w:sz w:val="14"/>
                <w:szCs w:val="14"/>
              </w:rPr>
              <w:t>12,845</w:t>
            </w:r>
          </w:p>
        </w:tc>
        <w:tc>
          <w:tcPr>
            <w:tcW w:w="3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(440)</w:t>
            </w:r>
          </w:p>
        </w:tc>
        <w:tc>
          <w:tcPr>
            <w:tcW w:w="333" w:type="pct"/>
            <w:tcBorders>
              <w:top w:val="nil"/>
              <w:left w:val="nil"/>
              <w:bottom w:val="nil"/>
              <w:right w:val="nil"/>
            </w:tcBorders>
            <w:shd w:val="clear" w:color="auto" w:fill="auto"/>
            <w:tcMar>
              <w:left w:w="115" w:type="dxa"/>
              <w:right w:w="115" w:type="dxa"/>
            </w:tcMar>
            <w:vAlign w:val="center"/>
            <w:hideMark/>
          </w:tcPr>
          <w:p w:rsidR="001D7792" w:rsidRPr="001D7792" w:rsidRDefault="001D7792" w:rsidP="00C8641B">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2,592</w:t>
            </w:r>
          </w:p>
        </w:tc>
        <w:tc>
          <w:tcPr>
            <w:tcW w:w="335"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6,113</w:t>
            </w:r>
          </w:p>
        </w:tc>
        <w:tc>
          <w:tcPr>
            <w:tcW w:w="297" w:type="pct"/>
            <w:gridSpan w:val="2"/>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18,095</w:t>
            </w:r>
          </w:p>
        </w:tc>
        <w:tc>
          <w:tcPr>
            <w:tcW w:w="220" w:type="pct"/>
            <w:tcBorders>
              <w:top w:val="nil"/>
              <w:left w:val="nil"/>
              <w:bottom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18,774</w:t>
            </w:r>
          </w:p>
        </w:tc>
      </w:tr>
      <w:tr w:rsidR="001D7792" w:rsidRPr="00BF4323" w:rsidTr="001D7792">
        <w:trPr>
          <w:trHeight w:hRule="exact" w:val="245"/>
          <w:jc w:val="center"/>
        </w:trPr>
        <w:tc>
          <w:tcPr>
            <w:tcW w:w="239" w:type="pct"/>
            <w:tcBorders>
              <w:top w:val="nil"/>
              <w:left w:val="nil"/>
              <w:bottom w:val="nil"/>
              <w:right w:val="nil"/>
            </w:tcBorders>
            <w:shd w:val="clear" w:color="auto" w:fill="auto"/>
            <w:tcMar>
              <w:left w:w="14" w:type="dxa"/>
              <w:right w:w="29" w:type="dxa"/>
            </w:tcMar>
            <w:vAlign w:val="center"/>
            <w:hideMark/>
          </w:tcPr>
          <w:p w:rsidR="001D7792" w:rsidRPr="00A75A33" w:rsidRDefault="001D7792" w:rsidP="005F4121">
            <w:pPr>
              <w:rPr>
                <w:sz w:val="15"/>
                <w:szCs w:val="15"/>
              </w:rPr>
            </w:pPr>
          </w:p>
        </w:tc>
        <w:tc>
          <w:tcPr>
            <w:tcW w:w="209" w:type="pct"/>
            <w:gridSpan w:val="3"/>
            <w:tcBorders>
              <w:top w:val="nil"/>
              <w:left w:val="nil"/>
              <w:bottom w:val="nil"/>
              <w:right w:val="nil"/>
            </w:tcBorders>
            <w:shd w:val="clear" w:color="auto" w:fill="auto"/>
            <w:tcMar>
              <w:left w:w="14" w:type="dxa"/>
              <w:right w:w="29" w:type="dxa"/>
            </w:tcMar>
            <w:vAlign w:val="center"/>
            <w:hideMark/>
          </w:tcPr>
          <w:p w:rsidR="001D7792" w:rsidRPr="00A75A33" w:rsidRDefault="001D7792"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371" w:type="pct"/>
            <w:tcBorders>
              <w:top w:val="nil"/>
              <w:left w:val="nil"/>
              <w:bottom w:val="nil"/>
              <w:right w:val="nil"/>
            </w:tcBorders>
            <w:shd w:val="clear" w:color="auto" w:fill="auto"/>
            <w:vAlign w:val="center"/>
          </w:tcPr>
          <w:p w:rsidR="001D7792" w:rsidRPr="00E6515F" w:rsidRDefault="001D7792" w:rsidP="001C0472">
            <w:pPr>
              <w:jc w:val="right"/>
              <w:rPr>
                <w:color w:val="000000"/>
                <w:sz w:val="14"/>
                <w:szCs w:val="14"/>
              </w:rPr>
            </w:pPr>
          </w:p>
        </w:tc>
        <w:tc>
          <w:tcPr>
            <w:tcW w:w="3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D7792" w:rsidRPr="00E6515F" w:rsidRDefault="001D7792"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color w:val="000000"/>
                <w:sz w:val="14"/>
                <w:szCs w:val="14"/>
              </w:rPr>
            </w:pPr>
          </w:p>
        </w:tc>
        <w:tc>
          <w:tcPr>
            <w:tcW w:w="297" w:type="pct"/>
            <w:gridSpan w:val="2"/>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b/>
                <w:bCs/>
                <w:color w:val="000000"/>
                <w:sz w:val="14"/>
                <w:szCs w:val="14"/>
              </w:rPr>
            </w:pPr>
          </w:p>
        </w:tc>
        <w:tc>
          <w:tcPr>
            <w:tcW w:w="220" w:type="pct"/>
            <w:tcBorders>
              <w:top w:val="nil"/>
              <w:left w:val="nil"/>
              <w:bottom w:val="nil"/>
              <w:right w:val="nil"/>
            </w:tcBorders>
            <w:shd w:val="clear" w:color="auto" w:fill="auto"/>
            <w:tcMar>
              <w:left w:w="14" w:type="dxa"/>
              <w:right w:w="29" w:type="dxa"/>
            </w:tcMar>
            <w:vAlign w:val="center"/>
            <w:hideMark/>
          </w:tcPr>
          <w:p w:rsidR="001D7792" w:rsidRPr="00E6515F" w:rsidRDefault="001D7792" w:rsidP="001C0472">
            <w:pPr>
              <w:jc w:val="right"/>
              <w:rPr>
                <w:b/>
                <w:bCs/>
                <w:color w:val="000000"/>
                <w:sz w:val="14"/>
                <w:szCs w:val="14"/>
              </w:rPr>
            </w:pPr>
          </w:p>
        </w:tc>
      </w:tr>
      <w:tr w:rsidR="001D7792" w:rsidRPr="001B7FC0" w:rsidTr="001D7792">
        <w:trPr>
          <w:trHeight w:hRule="exact" w:val="245"/>
          <w:jc w:val="center"/>
        </w:trPr>
        <w:tc>
          <w:tcPr>
            <w:tcW w:w="239" w:type="pct"/>
            <w:tcBorders>
              <w:top w:val="nil"/>
              <w:left w:val="nil"/>
              <w:right w:val="nil"/>
            </w:tcBorders>
            <w:shd w:val="clear" w:color="auto" w:fill="auto"/>
            <w:tcMar>
              <w:left w:w="14" w:type="dxa"/>
              <w:right w:w="29" w:type="dxa"/>
            </w:tcMar>
            <w:vAlign w:val="center"/>
            <w:hideMark/>
          </w:tcPr>
          <w:p w:rsidR="001D7792" w:rsidRPr="00A75A33" w:rsidRDefault="001D7792" w:rsidP="00E942ED">
            <w:pPr>
              <w:rPr>
                <w:sz w:val="15"/>
                <w:szCs w:val="15"/>
              </w:rPr>
            </w:pPr>
          </w:p>
        </w:tc>
        <w:tc>
          <w:tcPr>
            <w:tcW w:w="209" w:type="pct"/>
            <w:gridSpan w:val="3"/>
            <w:tcBorders>
              <w:top w:val="nil"/>
              <w:left w:val="nil"/>
              <w:right w:val="nil"/>
            </w:tcBorders>
            <w:shd w:val="clear" w:color="auto" w:fill="auto"/>
            <w:tcMar>
              <w:left w:w="14" w:type="dxa"/>
              <w:right w:w="29" w:type="dxa"/>
            </w:tcMar>
            <w:vAlign w:val="center"/>
            <w:hideMark/>
          </w:tcPr>
          <w:p w:rsidR="001D7792" w:rsidRPr="00A75A33" w:rsidRDefault="001D7792" w:rsidP="00F46960">
            <w:pPr>
              <w:rPr>
                <w:sz w:val="15"/>
                <w:szCs w:val="15"/>
              </w:rPr>
            </w:pPr>
            <w:r>
              <w:rPr>
                <w:sz w:val="15"/>
                <w:szCs w:val="15"/>
              </w:rPr>
              <w:t xml:space="preserve">Dec </w:t>
            </w:r>
            <w:r w:rsidRPr="001D7792">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2,691</w:t>
            </w:r>
          </w:p>
        </w:tc>
        <w:tc>
          <w:tcPr>
            <w:tcW w:w="236"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560</w:t>
            </w:r>
          </w:p>
        </w:tc>
        <w:tc>
          <w:tcPr>
            <w:tcW w:w="314"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222</w:t>
            </w:r>
          </w:p>
        </w:tc>
        <w:tc>
          <w:tcPr>
            <w:tcW w:w="263"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13,547</w:t>
            </w:r>
          </w:p>
        </w:tc>
        <w:tc>
          <w:tcPr>
            <w:tcW w:w="371" w:type="pct"/>
            <w:tcBorders>
              <w:top w:val="nil"/>
              <w:left w:val="nil"/>
              <w:right w:val="nil"/>
            </w:tcBorders>
            <w:shd w:val="clear" w:color="auto" w:fill="auto"/>
            <w:vAlign w:val="center"/>
          </w:tcPr>
          <w:p w:rsidR="001D7792" w:rsidRPr="001D7792" w:rsidRDefault="001D7792" w:rsidP="00C8641B">
            <w:pPr>
              <w:jc w:val="right"/>
              <w:rPr>
                <w:color w:val="000000"/>
                <w:sz w:val="14"/>
                <w:szCs w:val="14"/>
              </w:rPr>
            </w:pPr>
            <w:r w:rsidRPr="001D7792">
              <w:rPr>
                <w:color w:val="000000"/>
                <w:sz w:val="14"/>
                <w:szCs w:val="14"/>
              </w:rPr>
              <w:t>14,329</w:t>
            </w:r>
          </w:p>
        </w:tc>
        <w:tc>
          <w:tcPr>
            <w:tcW w:w="338"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14,107</w:t>
            </w:r>
          </w:p>
        </w:tc>
        <w:tc>
          <w:tcPr>
            <w:tcW w:w="235"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7,295</w:t>
            </w:r>
          </w:p>
        </w:tc>
        <w:tc>
          <w:tcPr>
            <w:tcW w:w="236"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(301)</w:t>
            </w:r>
          </w:p>
        </w:tc>
        <w:tc>
          <w:tcPr>
            <w:tcW w:w="333" w:type="pct"/>
            <w:tcBorders>
              <w:top w:val="nil"/>
              <w:left w:val="nil"/>
              <w:right w:val="nil"/>
            </w:tcBorders>
            <w:shd w:val="clear" w:color="auto" w:fill="auto"/>
            <w:tcMar>
              <w:left w:w="115" w:type="dxa"/>
              <w:right w:w="115" w:type="dxa"/>
            </w:tcMar>
            <w:vAlign w:val="center"/>
            <w:hideMark/>
          </w:tcPr>
          <w:p w:rsidR="001D7792" w:rsidRPr="001D7792" w:rsidRDefault="001D7792" w:rsidP="00C8641B">
            <w:pPr>
              <w:jc w:val="right"/>
              <w:rPr>
                <w:color w:val="000000"/>
                <w:sz w:val="14"/>
                <w:szCs w:val="14"/>
              </w:rPr>
            </w:pPr>
            <w:r w:rsidRPr="001D7792">
              <w:rPr>
                <w:color w:val="000000"/>
                <w:sz w:val="14"/>
                <w:szCs w:val="14"/>
              </w:rPr>
              <w:t>2</w:t>
            </w:r>
          </w:p>
        </w:tc>
        <w:tc>
          <w:tcPr>
            <w:tcW w:w="284"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1,225</w:t>
            </w:r>
          </w:p>
        </w:tc>
        <w:tc>
          <w:tcPr>
            <w:tcW w:w="284"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50</w:t>
            </w:r>
          </w:p>
        </w:tc>
        <w:tc>
          <w:tcPr>
            <w:tcW w:w="238"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2,878</w:t>
            </w:r>
          </w:p>
        </w:tc>
        <w:tc>
          <w:tcPr>
            <w:tcW w:w="332"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2,844</w:t>
            </w:r>
          </w:p>
        </w:tc>
        <w:tc>
          <w:tcPr>
            <w:tcW w:w="335"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color w:val="000000"/>
                <w:sz w:val="14"/>
                <w:szCs w:val="14"/>
              </w:rPr>
            </w:pPr>
            <w:r w:rsidRPr="001D7792">
              <w:rPr>
                <w:color w:val="000000"/>
                <w:sz w:val="14"/>
                <w:szCs w:val="14"/>
              </w:rPr>
              <w:t>6,070</w:t>
            </w:r>
          </w:p>
        </w:tc>
        <w:tc>
          <w:tcPr>
            <w:tcW w:w="297" w:type="pct"/>
            <w:gridSpan w:val="2"/>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19,864</w:t>
            </w:r>
          </w:p>
        </w:tc>
        <w:tc>
          <w:tcPr>
            <w:tcW w:w="220" w:type="pct"/>
            <w:tcBorders>
              <w:top w:val="nil"/>
              <w:left w:val="nil"/>
              <w:right w:val="nil"/>
            </w:tcBorders>
            <w:shd w:val="clear" w:color="auto" w:fill="auto"/>
            <w:tcMar>
              <w:left w:w="14" w:type="dxa"/>
              <w:right w:w="29" w:type="dxa"/>
            </w:tcMar>
            <w:vAlign w:val="center"/>
            <w:hideMark/>
          </w:tcPr>
          <w:p w:rsidR="001D7792" w:rsidRPr="001D7792" w:rsidRDefault="001D7792" w:rsidP="00C8641B">
            <w:pPr>
              <w:jc w:val="right"/>
              <w:rPr>
                <w:b/>
                <w:bCs/>
                <w:color w:val="000000"/>
                <w:sz w:val="14"/>
                <w:szCs w:val="14"/>
              </w:rPr>
            </w:pPr>
            <w:r w:rsidRPr="001D7792">
              <w:rPr>
                <w:b/>
                <w:bCs/>
                <w:color w:val="000000"/>
                <w:sz w:val="14"/>
                <w:szCs w:val="14"/>
              </w:rPr>
              <w:t>20,177</w:t>
            </w:r>
          </w:p>
        </w:tc>
      </w:tr>
      <w:tr w:rsidR="001D7792" w:rsidRPr="00BF4323" w:rsidTr="001D7792">
        <w:trPr>
          <w:trHeight w:hRule="exact" w:val="245"/>
          <w:jc w:val="center"/>
        </w:trPr>
        <w:tc>
          <w:tcPr>
            <w:tcW w:w="239" w:type="pct"/>
            <w:tcBorders>
              <w:top w:val="nil"/>
              <w:left w:val="nil"/>
              <w:bottom w:val="single" w:sz="12" w:space="0" w:color="auto"/>
              <w:right w:val="nil"/>
            </w:tcBorders>
            <w:shd w:val="clear" w:color="auto" w:fill="auto"/>
            <w:tcMar>
              <w:left w:w="14" w:type="dxa"/>
              <w:right w:w="29" w:type="dxa"/>
            </w:tcMar>
            <w:vAlign w:val="center"/>
            <w:hideMark/>
          </w:tcPr>
          <w:p w:rsidR="001D7792" w:rsidRPr="00BF4323" w:rsidRDefault="001D7792" w:rsidP="003E2DEC">
            <w:pPr>
              <w:jc w:val="center"/>
              <w:rPr>
                <w:sz w:val="15"/>
                <w:szCs w:val="15"/>
              </w:rPr>
            </w:pPr>
          </w:p>
        </w:tc>
        <w:tc>
          <w:tcPr>
            <w:tcW w:w="209" w:type="pct"/>
            <w:gridSpan w:val="3"/>
            <w:tcBorders>
              <w:top w:val="nil"/>
              <w:left w:val="nil"/>
              <w:bottom w:val="single" w:sz="12" w:space="0" w:color="auto"/>
              <w:right w:val="nil"/>
            </w:tcBorders>
            <w:shd w:val="clear" w:color="auto" w:fill="auto"/>
            <w:tcMar>
              <w:left w:w="14" w:type="dxa"/>
              <w:right w:w="29" w:type="dxa"/>
            </w:tcMar>
            <w:vAlign w:val="center"/>
            <w:hideMark/>
          </w:tcPr>
          <w:p w:rsidR="001D7792" w:rsidRPr="00BF4323" w:rsidRDefault="001D7792"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1D7792" w:rsidRPr="003E2DEC" w:rsidRDefault="001D7792" w:rsidP="003E2DEC">
            <w:pPr>
              <w:jc w:val="right"/>
              <w:rPr>
                <w:color w:val="000000"/>
                <w:sz w:val="14"/>
                <w:szCs w:val="14"/>
              </w:rPr>
            </w:pPr>
          </w:p>
        </w:tc>
        <w:tc>
          <w:tcPr>
            <w:tcW w:w="338"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1D7792" w:rsidRPr="003E2DEC" w:rsidRDefault="001D7792" w:rsidP="003E2DEC">
            <w:pPr>
              <w:jc w:val="right"/>
              <w:rPr>
                <w:color w:val="000000"/>
                <w:sz w:val="14"/>
                <w:szCs w:val="14"/>
              </w:rPr>
            </w:pPr>
          </w:p>
        </w:tc>
        <w:tc>
          <w:tcPr>
            <w:tcW w:w="297" w:type="pct"/>
            <w:gridSpan w:val="2"/>
            <w:tcBorders>
              <w:top w:val="nil"/>
              <w:left w:val="nil"/>
              <w:bottom w:val="single" w:sz="12" w:space="0" w:color="auto"/>
              <w:right w:val="nil"/>
            </w:tcBorders>
            <w:shd w:val="clear" w:color="auto" w:fill="auto"/>
            <w:tcMar>
              <w:left w:w="14" w:type="dxa"/>
              <w:right w:w="29" w:type="dxa"/>
            </w:tcMar>
            <w:vAlign w:val="center"/>
            <w:hideMark/>
          </w:tcPr>
          <w:p w:rsidR="001D7792" w:rsidRPr="00BF4323" w:rsidRDefault="001D7792" w:rsidP="003E2DEC">
            <w:pPr>
              <w:jc w:val="center"/>
              <w:rPr>
                <w:b/>
                <w:bCs/>
                <w:sz w:val="14"/>
                <w:szCs w:val="14"/>
              </w:rPr>
            </w:pPr>
          </w:p>
        </w:tc>
        <w:tc>
          <w:tcPr>
            <w:tcW w:w="220" w:type="pct"/>
            <w:tcBorders>
              <w:top w:val="nil"/>
              <w:left w:val="nil"/>
              <w:bottom w:val="single" w:sz="12" w:space="0" w:color="auto"/>
              <w:right w:val="nil"/>
            </w:tcBorders>
            <w:shd w:val="clear" w:color="auto" w:fill="auto"/>
            <w:tcMar>
              <w:left w:w="14" w:type="dxa"/>
              <w:right w:w="29" w:type="dxa"/>
            </w:tcMar>
            <w:vAlign w:val="center"/>
            <w:hideMark/>
          </w:tcPr>
          <w:p w:rsidR="001D7792" w:rsidRPr="00BF4323" w:rsidRDefault="001D7792" w:rsidP="003E2DEC">
            <w:pPr>
              <w:jc w:val="center"/>
              <w:rPr>
                <w:b/>
                <w:bCs/>
                <w:sz w:val="14"/>
                <w:szCs w:val="14"/>
              </w:rPr>
            </w:pPr>
          </w:p>
        </w:tc>
      </w:tr>
      <w:tr w:rsidR="001D7792" w:rsidRPr="00BF4323" w:rsidTr="00E942ED">
        <w:trPr>
          <w:trHeight w:val="173"/>
          <w:jc w:val="center"/>
        </w:trPr>
        <w:tc>
          <w:tcPr>
            <w:tcW w:w="281" w:type="pct"/>
            <w:gridSpan w:val="2"/>
            <w:tcBorders>
              <w:top w:val="single" w:sz="12" w:space="0" w:color="auto"/>
              <w:left w:val="nil"/>
              <w:right w:val="nil"/>
            </w:tcBorders>
            <w:shd w:val="clear" w:color="auto" w:fill="auto"/>
          </w:tcPr>
          <w:p w:rsidR="001D7792" w:rsidRPr="00BF4323" w:rsidRDefault="001D7792" w:rsidP="00395FC3">
            <w:pPr>
              <w:rPr>
                <w:sz w:val="14"/>
                <w:szCs w:val="14"/>
              </w:rPr>
            </w:pPr>
          </w:p>
        </w:tc>
        <w:tc>
          <w:tcPr>
            <w:tcW w:w="4719" w:type="pct"/>
            <w:gridSpan w:val="19"/>
            <w:tcBorders>
              <w:top w:val="single" w:sz="12" w:space="0" w:color="auto"/>
              <w:left w:val="nil"/>
              <w:right w:val="nil"/>
            </w:tcBorders>
            <w:shd w:val="clear" w:color="auto" w:fill="auto"/>
            <w:vAlign w:val="bottom"/>
            <w:hideMark/>
          </w:tcPr>
          <w:p w:rsidR="001D7792" w:rsidRPr="00BF4323" w:rsidRDefault="001D7792" w:rsidP="00395FC3">
            <w:pPr>
              <w:rPr>
                <w:sz w:val="14"/>
                <w:szCs w:val="14"/>
              </w:rPr>
            </w:pPr>
            <w:r w:rsidRPr="00BF4323">
              <w:rPr>
                <w:sz w:val="14"/>
                <w:szCs w:val="14"/>
              </w:rPr>
              <w:t> * Excludes RBI Holding</w:t>
            </w:r>
          </w:p>
        </w:tc>
      </w:tr>
      <w:tr w:rsidR="001D7792" w:rsidRPr="00BF4323" w:rsidTr="00E942ED">
        <w:trPr>
          <w:trHeight w:val="173"/>
          <w:jc w:val="center"/>
        </w:trPr>
        <w:tc>
          <w:tcPr>
            <w:tcW w:w="281" w:type="pct"/>
            <w:gridSpan w:val="2"/>
            <w:tcBorders>
              <w:left w:val="nil"/>
              <w:right w:val="nil"/>
            </w:tcBorders>
            <w:shd w:val="clear" w:color="auto" w:fill="auto"/>
          </w:tcPr>
          <w:p w:rsidR="001D7792" w:rsidRPr="00BF4323" w:rsidRDefault="001D7792" w:rsidP="00395FC3">
            <w:pPr>
              <w:rPr>
                <w:sz w:val="14"/>
                <w:szCs w:val="14"/>
              </w:rPr>
            </w:pPr>
          </w:p>
        </w:tc>
        <w:tc>
          <w:tcPr>
            <w:tcW w:w="4719" w:type="pct"/>
            <w:gridSpan w:val="19"/>
            <w:tcBorders>
              <w:left w:val="nil"/>
              <w:right w:val="nil"/>
            </w:tcBorders>
            <w:shd w:val="clear" w:color="auto" w:fill="auto"/>
            <w:vAlign w:val="bottom"/>
            <w:hideMark/>
          </w:tcPr>
          <w:p w:rsidR="001D7792" w:rsidRPr="00BF4323" w:rsidRDefault="001D7792" w:rsidP="00395FC3">
            <w:pPr>
              <w:rPr>
                <w:sz w:val="14"/>
                <w:szCs w:val="14"/>
              </w:rPr>
            </w:pPr>
            <w:r w:rsidRPr="00BF4323">
              <w:rPr>
                <w:sz w:val="14"/>
                <w:szCs w:val="14"/>
              </w:rPr>
              <w:t>** Compiled as per IMF Balance of Payments Manual Guidelines</w:t>
            </w:r>
          </w:p>
        </w:tc>
      </w:tr>
      <w:tr w:rsidR="001D7792" w:rsidRPr="00BF4323" w:rsidTr="00E942ED">
        <w:trPr>
          <w:trHeight w:val="173"/>
          <w:jc w:val="center"/>
        </w:trPr>
        <w:tc>
          <w:tcPr>
            <w:tcW w:w="281" w:type="pct"/>
            <w:gridSpan w:val="2"/>
            <w:tcBorders>
              <w:left w:val="nil"/>
              <w:right w:val="nil"/>
            </w:tcBorders>
            <w:shd w:val="clear" w:color="auto" w:fill="auto"/>
          </w:tcPr>
          <w:p w:rsidR="001D7792" w:rsidRPr="00BF4323" w:rsidRDefault="001D7792" w:rsidP="00EB305A">
            <w:pPr>
              <w:rPr>
                <w:sz w:val="14"/>
                <w:szCs w:val="14"/>
              </w:rPr>
            </w:pPr>
          </w:p>
        </w:tc>
        <w:tc>
          <w:tcPr>
            <w:tcW w:w="4719" w:type="pct"/>
            <w:gridSpan w:val="19"/>
            <w:tcBorders>
              <w:left w:val="nil"/>
              <w:right w:val="nil"/>
            </w:tcBorders>
            <w:shd w:val="clear" w:color="auto" w:fill="auto"/>
            <w:vAlign w:val="bottom"/>
            <w:hideMark/>
          </w:tcPr>
          <w:p w:rsidR="001D7792" w:rsidRPr="00BF4323" w:rsidRDefault="001D7792" w:rsidP="00EB305A">
            <w:pPr>
              <w:rPr>
                <w:sz w:val="14"/>
                <w:szCs w:val="14"/>
              </w:rPr>
            </w:pPr>
            <w:r w:rsidRPr="00BF4323">
              <w:rPr>
                <w:sz w:val="14"/>
                <w:szCs w:val="14"/>
              </w:rPr>
              <w:t>1. Excludes FE-13/CRR, unsettled claims on India and includes sinking fund.</w:t>
            </w:r>
          </w:p>
        </w:tc>
      </w:tr>
      <w:tr w:rsidR="001D7792" w:rsidRPr="00BF4323" w:rsidTr="00E942ED">
        <w:trPr>
          <w:trHeight w:val="292"/>
          <w:jc w:val="center"/>
        </w:trPr>
        <w:tc>
          <w:tcPr>
            <w:tcW w:w="281" w:type="pct"/>
            <w:gridSpan w:val="2"/>
            <w:tcBorders>
              <w:left w:val="nil"/>
              <w:right w:val="nil"/>
            </w:tcBorders>
            <w:shd w:val="clear" w:color="auto" w:fill="auto"/>
          </w:tcPr>
          <w:p w:rsidR="001D7792" w:rsidRPr="00BF4323" w:rsidRDefault="001D7792" w:rsidP="00EB305A">
            <w:pPr>
              <w:rPr>
                <w:sz w:val="14"/>
                <w:szCs w:val="14"/>
              </w:rPr>
            </w:pPr>
          </w:p>
        </w:tc>
        <w:tc>
          <w:tcPr>
            <w:tcW w:w="4719" w:type="pct"/>
            <w:gridSpan w:val="19"/>
            <w:tcBorders>
              <w:left w:val="nil"/>
              <w:right w:val="nil"/>
            </w:tcBorders>
            <w:shd w:val="clear" w:color="auto" w:fill="auto"/>
            <w:vAlign w:val="bottom"/>
            <w:hideMark/>
          </w:tcPr>
          <w:p w:rsidR="001D7792" w:rsidRPr="00BF4323" w:rsidRDefault="001D7792" w:rsidP="00EB305A">
            <w:pPr>
              <w:rPr>
                <w:sz w:val="14"/>
                <w:szCs w:val="14"/>
              </w:rPr>
            </w:pPr>
            <w:r w:rsidRPr="00BF4323">
              <w:rPr>
                <w:sz w:val="14"/>
                <w:szCs w:val="14"/>
              </w:rPr>
              <w:t>2. Includes FE-13/CRR.</w:t>
            </w:r>
          </w:p>
        </w:tc>
      </w:tr>
      <w:tr w:rsidR="001D7792" w:rsidRPr="00BF4323" w:rsidTr="00E942ED">
        <w:trPr>
          <w:trHeight w:val="173"/>
          <w:jc w:val="center"/>
        </w:trPr>
        <w:tc>
          <w:tcPr>
            <w:tcW w:w="281" w:type="pct"/>
            <w:gridSpan w:val="2"/>
            <w:tcBorders>
              <w:left w:val="nil"/>
              <w:bottom w:val="nil"/>
              <w:right w:val="nil"/>
            </w:tcBorders>
            <w:shd w:val="clear" w:color="auto" w:fill="auto"/>
          </w:tcPr>
          <w:p w:rsidR="001D7792" w:rsidRPr="00BF4323" w:rsidRDefault="001D7792" w:rsidP="00EB305A">
            <w:pPr>
              <w:rPr>
                <w:sz w:val="14"/>
                <w:szCs w:val="14"/>
              </w:rPr>
            </w:pPr>
          </w:p>
        </w:tc>
        <w:tc>
          <w:tcPr>
            <w:tcW w:w="4719" w:type="pct"/>
            <w:gridSpan w:val="19"/>
            <w:tcBorders>
              <w:left w:val="nil"/>
              <w:bottom w:val="nil"/>
              <w:right w:val="nil"/>
            </w:tcBorders>
            <w:shd w:val="clear" w:color="auto" w:fill="auto"/>
            <w:vAlign w:val="bottom"/>
            <w:hideMark/>
          </w:tcPr>
          <w:p w:rsidR="001D7792" w:rsidRPr="00A76033" w:rsidRDefault="001D7792"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E74F37">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2016</w:t>
            </w:r>
          </w:p>
        </w:tc>
        <w:tc>
          <w:tcPr>
            <w:tcW w:w="7268" w:type="dxa"/>
            <w:gridSpan w:val="12"/>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2017</w:t>
            </w:r>
          </w:p>
        </w:tc>
      </w:tr>
      <w:tr w:rsidR="00E74F37" w:rsidRPr="001764F5" w:rsidTr="00E74F37">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E74F37" w:rsidRPr="001764F5" w:rsidRDefault="00E74F37" w:rsidP="001764F5">
            <w:pPr>
              <w:rPr>
                <w:b/>
                <w:bCs/>
                <w:color w:val="000000"/>
                <w:sz w:val="17"/>
                <w:szCs w:val="17"/>
              </w:rPr>
            </w:pPr>
          </w:p>
        </w:tc>
        <w:tc>
          <w:tcPr>
            <w:tcW w:w="630" w:type="dxa"/>
            <w:tcBorders>
              <w:top w:val="single" w:sz="4" w:space="0" w:color="auto"/>
              <w:left w:val="single" w:sz="4" w:space="0" w:color="auto"/>
              <w:bottom w:val="single" w:sz="8" w:space="0" w:color="auto"/>
              <w:right w:val="single" w:sz="4"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Jan</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Feb</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Mar</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May</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Jun</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Aug</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74F37" w:rsidRPr="00316631" w:rsidRDefault="00E74F37" w:rsidP="00C8641B">
            <w:pPr>
              <w:jc w:val="right"/>
              <w:rPr>
                <w:b/>
                <w:bCs/>
                <w:color w:val="000000"/>
                <w:sz w:val="14"/>
                <w:szCs w:val="14"/>
              </w:rPr>
            </w:pPr>
            <w:r w:rsidRPr="00316631">
              <w:rPr>
                <w:b/>
                <w:bCs/>
                <w:color w:val="000000"/>
                <w:sz w:val="14"/>
                <w:szCs w:val="14"/>
              </w:rPr>
              <w:t>Nov</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E74F37" w:rsidRPr="00316631" w:rsidRDefault="00E74F37" w:rsidP="00702BA9">
            <w:pPr>
              <w:jc w:val="right"/>
              <w:rPr>
                <w:b/>
                <w:bCs/>
                <w:color w:val="000000"/>
                <w:sz w:val="14"/>
                <w:szCs w:val="14"/>
              </w:rPr>
            </w:pPr>
            <w:r>
              <w:rPr>
                <w:b/>
                <w:bCs/>
                <w:color w:val="000000"/>
                <w:sz w:val="14"/>
                <w:szCs w:val="14"/>
              </w:rPr>
              <w:t>Dec</w:t>
            </w:r>
          </w:p>
        </w:tc>
      </w:tr>
      <w:tr w:rsidR="00E74F37"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74F37" w:rsidRPr="001764F5" w:rsidRDefault="00E74F37" w:rsidP="00C8641B">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E74F37" w:rsidRPr="001764F5" w:rsidRDefault="00E74F37" w:rsidP="001764F5">
            <w:pPr>
              <w:jc w:val="right"/>
              <w:rPr>
                <w:color w:val="000000"/>
              </w:rPr>
            </w:pP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6,417.1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6,347.5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6,443.8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6,476.2</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6,494.5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6,542.5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6,962.8</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6,929.0</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6,977.9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7,377.8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b/>
                <w:bCs/>
                <w:color w:val="000000"/>
                <w:sz w:val="14"/>
                <w:szCs w:val="14"/>
              </w:rPr>
            </w:pPr>
            <w:r>
              <w:rPr>
                <w:b/>
                <w:bCs/>
                <w:color w:val="000000"/>
                <w:sz w:val="14"/>
                <w:szCs w:val="14"/>
              </w:rPr>
              <w:t>7,294.7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5,970.6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5,917.8</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5,965.7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6,014.3</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6,033.8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6,009.7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6,514.0</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6,398.5</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6,536.5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6,691.0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6,856.2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6,923.3</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6,851.2</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2,155.2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2,073.5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2,046.7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2,068.1</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2,023.8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2,113.5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2,476.5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2,368.1</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2,354.5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2,405.2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2,417.3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2,427.7</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2,500.7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2,662.1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2,692.8</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2,629.5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2,635.7</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2,677.7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2,657.8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2,810.6</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2,777.1</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2,898.4</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2,952.6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3,087.4</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3,051.8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2,875.2</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1,153.3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1,151.5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1,289.5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1,310.6</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1,332.3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1,238.4</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1,227.0</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1,253.2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1,283.6</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1,333.2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1,351.4</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1,443.8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1,475.2</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446.4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429.6</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478.1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461.9</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460.6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532.8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448.7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530.5</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441.4</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448.1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455.0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454.5</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443.5</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189.7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152.6</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181.6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192.0</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198.5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189.1</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200.5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168.3</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196.6</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201.6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186.2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190.4</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172.7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210.3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233.5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252.7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230.0</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220.3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251.3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191.7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274.2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184.7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185.9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206.5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208.7</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193.4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43.4</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43.9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39.8</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92.5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56.5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62.4</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55.5</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77.4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16.2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16.0</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15.9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15.9</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14.0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13.9</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13.9</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13.6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E74F37">
            <w:pPr>
              <w:jc w:val="right"/>
              <w:rPr>
                <w:b/>
                <w:bCs/>
                <w:color w:val="000000"/>
                <w:sz w:val="14"/>
                <w:szCs w:val="14"/>
              </w:rPr>
            </w:pPr>
            <w:r>
              <w:rPr>
                <w:b/>
                <w:bCs/>
                <w:color w:val="000000"/>
                <w:sz w:val="14"/>
                <w:szCs w:val="14"/>
              </w:rPr>
              <w:t>13.6</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12.1</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12.0</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11.2</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11.0</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3.9</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3.9</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6,433.2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6,363.5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6,459.8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6,492.1</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6,508.5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6,556.4</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6,976.7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6,942.9</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6,991.7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7,153.0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7,325.0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7,391.5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E74F37">
            <w:pPr>
              <w:jc w:val="right"/>
              <w:rPr>
                <w:b/>
                <w:bCs/>
                <w:color w:val="000000"/>
                <w:sz w:val="14"/>
                <w:szCs w:val="14"/>
              </w:rPr>
            </w:pPr>
            <w:r>
              <w:rPr>
                <w:b/>
                <w:bCs/>
                <w:color w:val="000000"/>
                <w:sz w:val="14"/>
                <w:szCs w:val="14"/>
              </w:rPr>
              <w:t>7,308.3</w:t>
            </w:r>
          </w:p>
        </w:tc>
      </w:tr>
      <w:tr w:rsidR="00E74F37" w:rsidRPr="001764F5" w:rsidTr="00E74F37">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rFonts w:ascii="Calibri" w:hAnsi="Calibri"/>
                <w:color w:val="000000"/>
                <w:sz w:val="22"/>
                <w:szCs w:val="22"/>
              </w:rPr>
            </w:pP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rFonts w:ascii="Calibri" w:hAnsi="Calibri"/>
                <w:color w:val="000000"/>
                <w:sz w:val="22"/>
                <w:szCs w:val="22"/>
              </w:rPr>
            </w:pP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6,417.1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6,347.5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6,443.8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6,476.2</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6,494.5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6,542.5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6,962.8</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6,929.0</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6,977.9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b/>
                <w:bCs/>
                <w:color w:val="000000"/>
                <w:sz w:val="14"/>
                <w:szCs w:val="14"/>
              </w:rPr>
            </w:pPr>
            <w:r>
              <w:rPr>
                <w:b/>
                <w:bCs/>
                <w:color w:val="000000"/>
                <w:sz w:val="14"/>
                <w:szCs w:val="14"/>
              </w:rPr>
              <w:t>7,377.8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b/>
                <w:bCs/>
                <w:color w:val="000000"/>
                <w:sz w:val="14"/>
                <w:szCs w:val="14"/>
              </w:rPr>
            </w:pPr>
            <w:r>
              <w:rPr>
                <w:b/>
                <w:bCs/>
                <w:color w:val="000000"/>
                <w:sz w:val="14"/>
                <w:szCs w:val="14"/>
              </w:rPr>
              <w:t>7,294.7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1,486.6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1,521.5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1,452.7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1,370.3</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1,537.1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1,767.1</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1,704.7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1,293.4</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1,258.4</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1,221.2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1,218.9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1,264.8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1,224.5</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513.3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552.0</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540.6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485.4</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447.5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424.0</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385.3</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377.5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348.2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367.8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355.8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351.2</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314.4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355.9</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348.3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298.2</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273.3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260.6</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239.5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178.5</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167.7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154.0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159.2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146.1</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141.7</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199.0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196.1</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192.2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187.2</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197.4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186.8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184.4</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206.8</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209.9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194.2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208.6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209.7</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209.4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973.3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969.5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912.2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884.9</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1,066.4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1,319.7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1,280.7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908.2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880.9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873.0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851.0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909.0</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873.4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1,809.3</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1,751.0</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1,761.6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1,679.5</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1,688.4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1,668.3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2,031.4</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1,842.1</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1,902.3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1,923.8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2,066.7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2,007.2</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2,049.9</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1,252.7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1,229.5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1,245.1</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1,248.0</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1,251.8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1,257.8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1,287.8</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1,328.5</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1,342.2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1,381.9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1,387.8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1,430.5</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1,409.4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329.6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324.0</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327.8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328.7</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329.9</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331.3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338.9</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349.3</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353.2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363.4</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365.3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376.5</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371.4</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923.0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905.5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917.2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919.3</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922.0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926.5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949.0</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979.2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989.0</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1,018.5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1,022.5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1,054.0</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1,038.0</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556.7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521.5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516.5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431.5</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436.5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410.5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743.6</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513.6</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560.1</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541.9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678.9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576.8</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640.5</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78.9</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66.1</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68.0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60.7</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60.2</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60.5</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68.7</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62.3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63.7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64.0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71.4</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49.5</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477.8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455.4</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448.5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370.8</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376.4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350.0</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674.9</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453.7</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497.8</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478.2</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614.9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505.3</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591.0</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1,326.5</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1,024.0</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1,091.6</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1,150.9</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1,089.0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1,036.9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1,169.5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1,298.6</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1,352.9</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1,319.9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1,318.7</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1,093.4</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1,142.6</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772.5</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836.3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888.4</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820.4</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776.2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916.5</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1,037.4</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1,062.3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1,049.3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1,045.0</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828.5</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838.0</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247.6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251.6</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255.3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262.5</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260.7</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252.9</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261.2</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290.6</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270.5</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273.8</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265.0</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304.6</w:t>
            </w:r>
          </w:p>
        </w:tc>
      </w:tr>
      <w:tr w:rsidR="00E74F37" w:rsidRPr="001764F5" w:rsidTr="00E74F3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74F37" w:rsidRPr="001764F5" w:rsidRDefault="00E74F37"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1,794.7</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2,050.9</w:t>
            </w:r>
          </w:p>
        </w:tc>
        <w:tc>
          <w:tcPr>
            <w:tcW w:w="63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2,137.9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2,275.6</w:t>
            </w:r>
          </w:p>
        </w:tc>
        <w:tc>
          <w:tcPr>
            <w:tcW w:w="56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2,180.0</w:t>
            </w:r>
          </w:p>
        </w:tc>
        <w:tc>
          <w:tcPr>
            <w:tcW w:w="63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2,070.2</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2,057.2</w:t>
            </w:r>
          </w:p>
        </w:tc>
        <w:tc>
          <w:tcPr>
            <w:tcW w:w="652"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2,494.9</w:t>
            </w:r>
          </w:p>
        </w:tc>
        <w:tc>
          <w:tcPr>
            <w:tcW w:w="54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2,464.3</w:t>
            </w:r>
          </w:p>
        </w:tc>
        <w:tc>
          <w:tcPr>
            <w:tcW w:w="608"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2,674.3</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2,706.9</w:t>
            </w:r>
          </w:p>
        </w:tc>
        <w:tc>
          <w:tcPr>
            <w:tcW w:w="600" w:type="dxa"/>
            <w:tcBorders>
              <w:top w:val="nil"/>
              <w:left w:val="nil"/>
              <w:bottom w:val="nil"/>
              <w:right w:val="nil"/>
            </w:tcBorders>
            <w:shd w:val="clear" w:color="auto" w:fill="auto"/>
            <w:tcMar>
              <w:left w:w="29" w:type="dxa"/>
              <w:right w:w="29" w:type="dxa"/>
            </w:tcMar>
            <w:vAlign w:val="center"/>
            <w:hideMark/>
          </w:tcPr>
          <w:p w:rsidR="00E74F37" w:rsidRDefault="00E74F37" w:rsidP="00C8641B">
            <w:pPr>
              <w:jc w:val="right"/>
              <w:rPr>
                <w:color w:val="000000"/>
                <w:sz w:val="14"/>
                <w:szCs w:val="14"/>
              </w:rPr>
            </w:pPr>
            <w:r>
              <w:rPr>
                <w:color w:val="000000"/>
                <w:sz w:val="14"/>
                <w:szCs w:val="14"/>
              </w:rPr>
              <w:t>3,012.3</w:t>
            </w:r>
          </w:p>
        </w:tc>
        <w:tc>
          <w:tcPr>
            <w:tcW w:w="600" w:type="dxa"/>
            <w:tcBorders>
              <w:top w:val="nil"/>
              <w:left w:val="nil"/>
              <w:bottom w:val="nil"/>
              <w:right w:val="nil"/>
            </w:tcBorders>
            <w:shd w:val="clear" w:color="auto" w:fill="auto"/>
            <w:noWrap/>
            <w:tcMar>
              <w:left w:w="29" w:type="dxa"/>
              <w:right w:w="29" w:type="dxa"/>
            </w:tcMar>
            <w:vAlign w:val="center"/>
            <w:hideMark/>
          </w:tcPr>
          <w:p w:rsidR="00E74F37" w:rsidRDefault="00E74F37" w:rsidP="00E74F37">
            <w:pPr>
              <w:jc w:val="right"/>
              <w:rPr>
                <w:color w:val="000000"/>
                <w:sz w:val="14"/>
                <w:szCs w:val="14"/>
              </w:rPr>
            </w:pPr>
            <w:r>
              <w:rPr>
                <w:color w:val="000000"/>
                <w:sz w:val="14"/>
                <w:szCs w:val="14"/>
              </w:rPr>
              <w:t>2,877.7</w:t>
            </w:r>
          </w:p>
        </w:tc>
      </w:tr>
      <w:tr w:rsidR="00E74F37" w:rsidRPr="001764F5" w:rsidTr="00D26997">
        <w:trPr>
          <w:trHeight w:hRule="exact" w:val="331"/>
          <w:jc w:val="center"/>
        </w:trPr>
        <w:tc>
          <w:tcPr>
            <w:tcW w:w="1684" w:type="dxa"/>
            <w:tcBorders>
              <w:top w:val="nil"/>
              <w:left w:val="nil"/>
              <w:bottom w:val="single" w:sz="8" w:space="0" w:color="auto"/>
              <w:right w:val="nil"/>
            </w:tcBorders>
            <w:shd w:val="clear" w:color="auto" w:fill="auto"/>
            <w:vAlign w:val="bottom"/>
            <w:hideMark/>
          </w:tcPr>
          <w:p w:rsidR="00E74F37" w:rsidRPr="001764F5" w:rsidRDefault="00E74F37"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E74F37" w:rsidRPr="001764F5" w:rsidRDefault="00E74F37" w:rsidP="001764F5">
            <w:pPr>
              <w:jc w:val="right"/>
              <w:rPr>
                <w:color w:val="000000"/>
                <w:sz w:val="13"/>
                <w:szCs w:val="13"/>
              </w:rPr>
            </w:pPr>
            <w:r w:rsidRPr="001764F5">
              <w:rPr>
                <w:color w:val="000000"/>
                <w:sz w:val="13"/>
                <w:szCs w:val="13"/>
              </w:rPr>
              <w:t> </w:t>
            </w:r>
          </w:p>
        </w:tc>
      </w:tr>
      <w:tr w:rsidR="00E74F37"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E74F37" w:rsidRPr="001764F5" w:rsidRDefault="00E74F37" w:rsidP="0000183C">
            <w:pPr>
              <w:rPr>
                <w:color w:val="000000"/>
                <w:sz w:val="13"/>
                <w:szCs w:val="13"/>
              </w:rPr>
            </w:pPr>
            <w:r w:rsidRPr="001764F5">
              <w:rPr>
                <w:rFonts w:eastAsia="Arial Unicode MS"/>
                <w:color w:val="000000"/>
                <w:sz w:val="13"/>
                <w:szCs w:val="13"/>
              </w:rPr>
              <w:t>Note: The data relates to last working day of the month.</w:t>
            </w:r>
          </w:p>
        </w:tc>
      </w:tr>
      <w:tr w:rsidR="00E74F37"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E74F37" w:rsidRPr="001764F5" w:rsidRDefault="00E74F37"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E74F37"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E74F37" w:rsidRPr="001764F5" w:rsidRDefault="00E74F37"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E74F37"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E74F37" w:rsidRDefault="00E74F37"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042BB6" w:rsidP="00E25805">
            <w:pPr>
              <w:jc w:val="center"/>
              <w:rPr>
                <w:b/>
                <w:bCs/>
                <w:sz w:val="16"/>
                <w:szCs w:val="24"/>
              </w:rPr>
            </w:pPr>
            <w:r>
              <w:rPr>
                <w:b/>
                <w:bCs/>
                <w:sz w:val="16"/>
                <w:szCs w:val="24"/>
              </w:rPr>
              <w:t>Dec</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472557">
            <w:pPr>
              <w:jc w:val="center"/>
              <w:rPr>
                <w:b/>
                <w:bCs/>
                <w:sz w:val="16"/>
                <w:szCs w:val="24"/>
              </w:rPr>
            </w:pPr>
            <w:r>
              <w:rPr>
                <w:b/>
                <w:bCs/>
                <w:sz w:val="16"/>
                <w:szCs w:val="24"/>
              </w:rPr>
              <w:t>Jul-</w:t>
            </w:r>
            <w:r w:rsidR="00042BB6">
              <w:rPr>
                <w:b/>
                <w:bCs/>
                <w:sz w:val="16"/>
                <w:szCs w:val="24"/>
              </w:rPr>
              <w:t>Dec</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472557">
            <w:pPr>
              <w:jc w:val="center"/>
              <w:rPr>
                <w:b/>
                <w:bCs/>
                <w:sz w:val="16"/>
                <w:szCs w:val="24"/>
              </w:rPr>
            </w:pPr>
            <w:r>
              <w:rPr>
                <w:b/>
                <w:bCs/>
                <w:sz w:val="16"/>
                <w:szCs w:val="24"/>
              </w:rPr>
              <w:t>Jul</w:t>
            </w:r>
            <w:r w:rsidR="00791EF5">
              <w:rPr>
                <w:b/>
                <w:bCs/>
                <w:sz w:val="16"/>
                <w:szCs w:val="24"/>
              </w:rPr>
              <w:t>-</w:t>
            </w:r>
            <w:r w:rsidR="00042BB6">
              <w:rPr>
                <w:b/>
                <w:bCs/>
                <w:sz w:val="16"/>
                <w:szCs w:val="24"/>
              </w:rPr>
              <w:t>Dec</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ED4C69" w:rsidRPr="002A0059" w:rsidTr="00ED4C69">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ED4C69" w:rsidRPr="00316631" w:rsidRDefault="00ED4C69"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ED4C69" w:rsidRPr="00316631" w:rsidRDefault="00ED4C69"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197.4</w:t>
            </w:r>
          </w:p>
        </w:tc>
        <w:tc>
          <w:tcPr>
            <w:tcW w:w="900" w:type="dxa"/>
            <w:tcBorders>
              <w:top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(32.3)</w:t>
            </w:r>
          </w:p>
        </w:tc>
        <w:tc>
          <w:tcPr>
            <w:tcW w:w="720" w:type="dxa"/>
            <w:tcBorders>
              <w:top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165.1</w:t>
            </w:r>
          </w:p>
        </w:tc>
        <w:tc>
          <w:tcPr>
            <w:tcW w:w="90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1,381.7</w:t>
            </w:r>
          </w:p>
        </w:tc>
        <w:tc>
          <w:tcPr>
            <w:tcW w:w="90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(128.4)</w:t>
            </w:r>
          </w:p>
        </w:tc>
        <w:tc>
          <w:tcPr>
            <w:tcW w:w="72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1,253.3</w:t>
            </w:r>
          </w:p>
        </w:tc>
        <w:tc>
          <w:tcPr>
            <w:tcW w:w="90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1,421.5</w:t>
            </w:r>
          </w:p>
        </w:tc>
        <w:tc>
          <w:tcPr>
            <w:tcW w:w="90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(254.4)</w:t>
            </w:r>
          </w:p>
        </w:tc>
        <w:tc>
          <w:tcPr>
            <w:tcW w:w="720" w:type="dxa"/>
            <w:tcBorders>
              <w:top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1,167.1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0.5</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2.2</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14.5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(12.4)</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(11.9)</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6.4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6.4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(14.8)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(20.4)</w:t>
            </w:r>
          </w:p>
        </w:tc>
      </w:tr>
      <w:tr w:rsidR="00ED4C69" w:rsidRPr="002A0059" w:rsidTr="00ED4C69">
        <w:trPr>
          <w:trHeight w:hRule="exact" w:val="312"/>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(0.3)</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9.5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9.9</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128.4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128.4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969.1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3.2</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972.3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393.1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400.1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0.2</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(173.2)</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(169.0)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(2.7)</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(5.2)</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0.6</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(1.9)</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23.0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18.2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18.1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1.5</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17.4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19.1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10.6</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(31.6)</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(31.5)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(168.9)</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(167.7)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26.7</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26.8</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(3.9)</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20.6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20.6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5.6</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3.7</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34.0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34.0</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25.1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24.2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26.9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28.4</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8.5</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(4.0)</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(0.6)</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(4.6)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(2.8)</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(27.3)</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(27.4)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(139.1)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(126.9)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(113.5)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(113.2)</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117.2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117.2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(3.0)</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30.8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455.2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456.7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(15.6)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(20.5)</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0.2</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4.4</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(1.2)</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8.5</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(5.9)</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26.7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16.3</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43.0</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(11.1)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0.7</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1.2</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(24.9)</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(17.7)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7.1</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6.9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28.5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29.1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57.5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(22.8)</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34.7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5.0</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3.0</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130.7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130.7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2.5</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14.5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(10.4)</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47.3</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(15.1)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32.2</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17.8</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(17.6)</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77.1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(109.0)</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(31.9)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106.9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(73.3)</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33.6</w:t>
            </w:r>
          </w:p>
        </w:tc>
      </w:tr>
      <w:tr w:rsidR="00ED4C69" w:rsidRPr="002A0059" w:rsidTr="00ED4C69">
        <w:trPr>
          <w:trHeight w:hRule="exact" w:val="393"/>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19.7</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38.3</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57.9</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63.5</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466.4</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530.0</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(72.1)</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(68.7)</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12.3</w:t>
            </w:r>
          </w:p>
        </w:tc>
        <w:tc>
          <w:tcPr>
            <w:tcW w:w="90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9.8</w:t>
            </w:r>
          </w:p>
        </w:tc>
        <w:tc>
          <w:tcPr>
            <w:tcW w:w="720" w:type="dxa"/>
            <w:shd w:val="clear" w:color="auto" w:fill="auto"/>
            <w:noWrap/>
            <w:tcMar>
              <w:left w:w="29" w:type="dxa"/>
              <w:right w:w="29" w:type="dxa"/>
            </w:tcMar>
            <w:vAlign w:val="center"/>
            <w:hideMark/>
          </w:tcPr>
          <w:p w:rsidR="00ED4C69" w:rsidRDefault="00ED4C69" w:rsidP="00ED4C69">
            <w:pPr>
              <w:ind w:firstLineChars="100" w:firstLine="140"/>
              <w:jc w:val="right"/>
              <w:rPr>
                <w:color w:val="000000"/>
                <w:sz w:val="14"/>
                <w:szCs w:val="14"/>
              </w:rPr>
            </w:pPr>
            <w:r>
              <w:rPr>
                <w:color w:val="000000"/>
                <w:sz w:val="14"/>
                <w:szCs w:val="14"/>
              </w:rPr>
              <w:t>22.1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50.7</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(20.5)</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30.1</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58.6</w:t>
            </w:r>
          </w:p>
        </w:tc>
        <w:tc>
          <w:tcPr>
            <w:tcW w:w="90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28.0</w:t>
            </w:r>
          </w:p>
        </w:tc>
        <w:tc>
          <w:tcPr>
            <w:tcW w:w="720" w:type="dxa"/>
            <w:shd w:val="clear" w:color="auto" w:fill="auto"/>
            <w:tcMar>
              <w:left w:w="29" w:type="dxa"/>
              <w:right w:w="29" w:type="dxa"/>
            </w:tcMar>
            <w:vAlign w:val="center"/>
          </w:tcPr>
          <w:p w:rsidR="00ED4C69" w:rsidRDefault="00ED4C69" w:rsidP="00ED4C69">
            <w:pPr>
              <w:ind w:firstLineChars="100" w:firstLine="140"/>
              <w:jc w:val="right"/>
              <w:rPr>
                <w:color w:val="000000"/>
                <w:sz w:val="14"/>
                <w:szCs w:val="14"/>
              </w:rPr>
            </w:pPr>
            <w:r>
              <w:rPr>
                <w:color w:val="000000"/>
                <w:sz w:val="14"/>
                <w:szCs w:val="14"/>
              </w:rPr>
              <w:t>86.6</w:t>
            </w:r>
          </w:p>
        </w:tc>
      </w:tr>
      <w:tr w:rsidR="00ED4C69" w:rsidRPr="002A0059" w:rsidTr="00ED4C69">
        <w:trPr>
          <w:trHeight w:hRule="exact" w:val="371"/>
        </w:trPr>
        <w:tc>
          <w:tcPr>
            <w:tcW w:w="378" w:type="dxa"/>
            <w:shd w:val="clear" w:color="auto" w:fill="auto"/>
            <w:noWrap/>
            <w:tcMar>
              <w:left w:w="43" w:type="dxa"/>
              <w:right w:w="43" w:type="dxa"/>
            </w:tcMar>
            <w:vAlign w:val="center"/>
            <w:hideMark/>
          </w:tcPr>
          <w:p w:rsidR="00ED4C69" w:rsidRPr="00316631" w:rsidRDefault="00ED4C69"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ED4C69" w:rsidRPr="00316631" w:rsidRDefault="00ED4C69"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2,500.0</w:t>
            </w:r>
          </w:p>
        </w:tc>
        <w:tc>
          <w:tcPr>
            <w:tcW w:w="720" w:type="dxa"/>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2,500.0</w:t>
            </w:r>
          </w:p>
        </w:tc>
        <w:tc>
          <w:tcPr>
            <w:tcW w:w="90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2,450.3</w:t>
            </w:r>
          </w:p>
        </w:tc>
        <w:tc>
          <w:tcPr>
            <w:tcW w:w="72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2,450.3</w:t>
            </w:r>
          </w:p>
        </w:tc>
        <w:tc>
          <w:tcPr>
            <w:tcW w:w="90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998.1</w:t>
            </w:r>
          </w:p>
        </w:tc>
        <w:tc>
          <w:tcPr>
            <w:tcW w:w="720" w:type="dxa"/>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998.1</w:t>
            </w:r>
          </w:p>
        </w:tc>
      </w:tr>
      <w:tr w:rsidR="00ED4C69" w:rsidRPr="002A0059" w:rsidTr="00ED4C69">
        <w:trPr>
          <w:trHeight w:hRule="exact" w:val="229"/>
        </w:trPr>
        <w:tc>
          <w:tcPr>
            <w:tcW w:w="378" w:type="dxa"/>
            <w:shd w:val="clear" w:color="auto" w:fill="auto"/>
            <w:noWrap/>
            <w:tcMar>
              <w:left w:w="43" w:type="dxa"/>
              <w:right w:w="43" w:type="dxa"/>
            </w:tcMar>
            <w:vAlign w:val="center"/>
            <w:hideMark/>
          </w:tcPr>
          <w:p w:rsidR="00ED4C69" w:rsidRPr="00316631" w:rsidRDefault="00ED4C69" w:rsidP="00DF455E">
            <w:pPr>
              <w:rPr>
                <w:sz w:val="14"/>
                <w:szCs w:val="14"/>
              </w:rPr>
            </w:pPr>
          </w:p>
        </w:tc>
        <w:tc>
          <w:tcPr>
            <w:tcW w:w="1350" w:type="dxa"/>
            <w:shd w:val="clear" w:color="auto" w:fill="auto"/>
            <w:noWrap/>
            <w:tcMar>
              <w:left w:w="43" w:type="dxa"/>
              <w:right w:w="43" w:type="dxa"/>
            </w:tcMar>
            <w:vAlign w:val="center"/>
            <w:hideMark/>
          </w:tcPr>
          <w:p w:rsidR="00ED4C69" w:rsidRPr="00316631" w:rsidRDefault="00ED4C69"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ED4C69" w:rsidRDefault="00042BB6" w:rsidP="00ED4C69">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ED4C69" w:rsidRDefault="00ED4C69" w:rsidP="00ED4C69">
            <w:pPr>
              <w:jc w:val="right"/>
              <w:rPr>
                <w:color w:val="000000"/>
                <w:sz w:val="14"/>
                <w:szCs w:val="14"/>
              </w:rPr>
            </w:pPr>
            <w:r>
              <w:rPr>
                <w:color w:val="000000"/>
                <w:sz w:val="14"/>
                <w:szCs w:val="14"/>
              </w:rPr>
              <w:t>2,500.0</w:t>
            </w:r>
          </w:p>
        </w:tc>
        <w:tc>
          <w:tcPr>
            <w:tcW w:w="720" w:type="dxa"/>
            <w:shd w:val="clear" w:color="auto" w:fill="auto"/>
            <w:noWrap/>
            <w:tcMar>
              <w:left w:w="29" w:type="dxa"/>
              <w:right w:w="29" w:type="dxa"/>
            </w:tcMar>
            <w:vAlign w:val="center"/>
            <w:hideMark/>
          </w:tcPr>
          <w:p w:rsidR="00ED4C69" w:rsidRDefault="00ED4C69" w:rsidP="00ED4C69">
            <w:pPr>
              <w:jc w:val="right"/>
              <w:rPr>
                <w:color w:val="000000"/>
                <w:sz w:val="14"/>
                <w:szCs w:val="14"/>
              </w:rPr>
            </w:pPr>
            <w:r>
              <w:rPr>
                <w:color w:val="000000"/>
                <w:sz w:val="14"/>
                <w:szCs w:val="14"/>
              </w:rPr>
              <w:t>2,500.0</w:t>
            </w:r>
          </w:p>
        </w:tc>
        <w:tc>
          <w:tcPr>
            <w:tcW w:w="90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2,450.3</w:t>
            </w:r>
          </w:p>
        </w:tc>
        <w:tc>
          <w:tcPr>
            <w:tcW w:w="72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2,450.3</w:t>
            </w:r>
          </w:p>
        </w:tc>
        <w:tc>
          <w:tcPr>
            <w:tcW w:w="90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998.1</w:t>
            </w:r>
          </w:p>
        </w:tc>
        <w:tc>
          <w:tcPr>
            <w:tcW w:w="720" w:type="dxa"/>
            <w:shd w:val="clear" w:color="auto" w:fill="auto"/>
            <w:tcMar>
              <w:left w:w="29" w:type="dxa"/>
              <w:right w:w="29" w:type="dxa"/>
            </w:tcMar>
            <w:vAlign w:val="center"/>
          </w:tcPr>
          <w:p w:rsidR="00ED4C69" w:rsidRDefault="00ED4C69" w:rsidP="00ED4C69">
            <w:pPr>
              <w:jc w:val="right"/>
              <w:rPr>
                <w:color w:val="000000"/>
                <w:sz w:val="14"/>
                <w:szCs w:val="14"/>
              </w:rPr>
            </w:pPr>
            <w:r>
              <w:rPr>
                <w:color w:val="000000"/>
                <w:sz w:val="14"/>
                <w:szCs w:val="14"/>
              </w:rPr>
              <w:t>998.1</w:t>
            </w:r>
          </w:p>
        </w:tc>
      </w:tr>
      <w:tr w:rsidR="00ED4C69" w:rsidRPr="002A0059" w:rsidTr="00ED4C69">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ED4C69" w:rsidRPr="00316631" w:rsidRDefault="00ED4C69"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ED4C69" w:rsidRPr="00316631" w:rsidRDefault="00ED4C69"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197.4</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2,467.7</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ED4C69" w:rsidRDefault="00ED4C69" w:rsidP="00ED4C69">
            <w:pPr>
              <w:jc w:val="right"/>
              <w:rPr>
                <w:b/>
                <w:bCs/>
                <w:color w:val="000000"/>
                <w:sz w:val="14"/>
                <w:szCs w:val="14"/>
              </w:rPr>
            </w:pPr>
            <w:r>
              <w:rPr>
                <w:b/>
                <w:bCs/>
                <w:color w:val="000000"/>
                <w:sz w:val="14"/>
                <w:szCs w:val="14"/>
              </w:rPr>
              <w:t>2,665.0</w:t>
            </w:r>
          </w:p>
        </w:tc>
        <w:tc>
          <w:tcPr>
            <w:tcW w:w="90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1,381.7</w:t>
            </w:r>
          </w:p>
        </w:tc>
        <w:tc>
          <w:tcPr>
            <w:tcW w:w="90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2,321.9</w:t>
            </w:r>
          </w:p>
        </w:tc>
        <w:tc>
          <w:tcPr>
            <w:tcW w:w="72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3,703.6</w:t>
            </w:r>
          </w:p>
        </w:tc>
        <w:tc>
          <w:tcPr>
            <w:tcW w:w="90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1,421.5</w:t>
            </w:r>
          </w:p>
        </w:tc>
        <w:tc>
          <w:tcPr>
            <w:tcW w:w="90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743.7</w:t>
            </w:r>
          </w:p>
        </w:tc>
        <w:tc>
          <w:tcPr>
            <w:tcW w:w="720" w:type="dxa"/>
            <w:tcBorders>
              <w:top w:val="single" w:sz="12" w:space="0" w:color="auto"/>
              <w:bottom w:val="single" w:sz="12" w:space="0" w:color="auto"/>
            </w:tcBorders>
            <w:shd w:val="clear" w:color="auto" w:fill="auto"/>
            <w:tcMar>
              <w:left w:w="29" w:type="dxa"/>
              <w:right w:w="29" w:type="dxa"/>
            </w:tcMar>
            <w:vAlign w:val="center"/>
          </w:tcPr>
          <w:p w:rsidR="00ED4C69" w:rsidRDefault="00ED4C69" w:rsidP="00ED4C69">
            <w:pPr>
              <w:jc w:val="right"/>
              <w:rPr>
                <w:b/>
                <w:bCs/>
                <w:color w:val="000000"/>
                <w:sz w:val="14"/>
                <w:szCs w:val="14"/>
              </w:rPr>
            </w:pPr>
            <w:r>
              <w:rPr>
                <w:b/>
                <w:bCs/>
                <w:color w:val="000000"/>
                <w:sz w:val="14"/>
                <w:szCs w:val="14"/>
              </w:rPr>
              <w:t>2,165.2</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C8641B" w:rsidP="00D06E8C">
            <w:pPr>
              <w:jc w:val="center"/>
              <w:rPr>
                <w:b/>
                <w:bCs/>
                <w:sz w:val="16"/>
                <w:szCs w:val="24"/>
              </w:rPr>
            </w:pPr>
            <w:r>
              <w:rPr>
                <w:b/>
                <w:bCs/>
                <w:sz w:val="16"/>
                <w:szCs w:val="24"/>
              </w:rPr>
              <w:t>Dec</w:t>
            </w:r>
            <w:r w:rsidR="00D06E8C">
              <w:rPr>
                <w:b/>
                <w:bCs/>
                <w:sz w:val="16"/>
                <w:szCs w:val="24"/>
              </w:rPr>
              <w:t>-17</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83103A">
            <w:pPr>
              <w:jc w:val="center"/>
              <w:rPr>
                <w:b/>
                <w:bCs/>
                <w:sz w:val="16"/>
                <w:szCs w:val="24"/>
              </w:rPr>
            </w:pPr>
            <w:r>
              <w:rPr>
                <w:b/>
                <w:bCs/>
                <w:sz w:val="16"/>
                <w:szCs w:val="24"/>
              </w:rPr>
              <w:t>Jul-</w:t>
            </w:r>
            <w:r w:rsidR="00C8641B">
              <w:rPr>
                <w:b/>
                <w:bCs/>
                <w:sz w:val="16"/>
                <w:szCs w:val="24"/>
              </w:rPr>
              <w:t>Dec</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83103A">
            <w:pPr>
              <w:jc w:val="center"/>
              <w:rPr>
                <w:b/>
                <w:bCs/>
                <w:sz w:val="16"/>
                <w:szCs w:val="24"/>
              </w:rPr>
            </w:pPr>
            <w:r>
              <w:rPr>
                <w:b/>
                <w:bCs/>
                <w:sz w:val="16"/>
                <w:szCs w:val="24"/>
              </w:rPr>
              <w:t>Jul-</w:t>
            </w:r>
            <w:r w:rsidR="00C8641B">
              <w:rPr>
                <w:b/>
                <w:bCs/>
                <w:sz w:val="16"/>
                <w:szCs w:val="24"/>
              </w:rPr>
              <w:t>Dec</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042BB6" w:rsidRPr="00BF4323" w:rsidTr="00042BB6">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2.2</w:t>
            </w:r>
          </w:p>
        </w:tc>
        <w:tc>
          <w:tcPr>
            <w:tcW w:w="720" w:type="dxa"/>
            <w:tcBorders>
              <w:top w:val="single" w:sz="12" w:space="0" w:color="auto"/>
            </w:tcBorders>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0.8</w:t>
            </w:r>
          </w:p>
        </w:tc>
        <w:tc>
          <w:tcPr>
            <w:tcW w:w="720"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24.8</w:t>
            </w:r>
          </w:p>
        </w:tc>
        <w:tc>
          <w:tcPr>
            <w:tcW w:w="720"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5.8</w:t>
            </w:r>
          </w:p>
        </w:tc>
        <w:tc>
          <w:tcPr>
            <w:tcW w:w="720"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19.0</w:t>
            </w:r>
          </w:p>
        </w:tc>
        <w:tc>
          <w:tcPr>
            <w:tcW w:w="630"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499.8</w:t>
            </w:r>
          </w:p>
        </w:tc>
        <w:tc>
          <w:tcPr>
            <w:tcW w:w="720"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0.6</w:t>
            </w:r>
          </w:p>
        </w:tc>
        <w:tc>
          <w:tcPr>
            <w:tcW w:w="695" w:type="dxa"/>
            <w:tcBorders>
              <w:top w:val="single" w:sz="12" w:space="0" w:color="auto"/>
            </w:tcBorders>
            <w:shd w:val="clear" w:color="auto" w:fill="auto"/>
            <w:tcMar>
              <w:left w:w="43" w:type="dxa"/>
              <w:right w:w="43" w:type="dxa"/>
            </w:tcMar>
            <w:vAlign w:val="center"/>
          </w:tcPr>
          <w:p w:rsidR="00042BB6" w:rsidRDefault="00042BB6" w:rsidP="00042BB6">
            <w:pPr>
              <w:jc w:val="right"/>
              <w:rPr>
                <w:sz w:val="14"/>
                <w:szCs w:val="14"/>
              </w:rPr>
            </w:pPr>
            <w:r>
              <w:rPr>
                <w:sz w:val="14"/>
                <w:szCs w:val="14"/>
              </w:rPr>
              <w:t>499.2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7.4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(2.4)</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(9.5)</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13.0</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61.3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54.9</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2.7</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13.9</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9.6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0.8</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3.0</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19.2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37.1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25.5</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21.5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20.9</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86.1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84.1</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(0.7)</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3.6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26.2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26.2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106.2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104.7</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10.3</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80.4</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4.8</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25.2</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(13.3)</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20.4</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18.7</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4.7</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2.3</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20.7</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6.0</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10.9</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(0.8)</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16.8</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40.5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32.5</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148.8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10.0</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138.8</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15.5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15.5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33.6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25.6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147.6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10.0</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137.6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6.9</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26.4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7.3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19.1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34.1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9.7</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24.3</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26.0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26.0</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29.5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29.5</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7.3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(7.0)</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9.7</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(5.1)</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28.5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25.0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567.9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535.3</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375.4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36.2</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339.2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35.3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29.4</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91.4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34.4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57.0</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13.9</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11.9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111.7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91.1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116.2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114.4</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12.0</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12.0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420.9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414.8</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167.9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167.9</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78.7</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78.6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355.6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349.8</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87.0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83.8</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5.9</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12.6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63.8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17.2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46.6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21.4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11.0</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3.7</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23.9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6.4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17.5</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2.8</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15.4</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2.0</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25.7</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(25.7)</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8.2</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0.8</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129.6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144.1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41.2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84.4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(43.2)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5.9</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119.6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142.8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(23.2)</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32.4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84.1</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(51.6)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10.0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8.5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8.2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3.6</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2.6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5.9</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4.7</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5.6</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0.3</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37.6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6.1</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31.5</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186.8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29.8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157.1</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151.3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37.4</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113.9</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p>
        </w:tc>
        <w:tc>
          <w:tcPr>
            <w:tcW w:w="2442" w:type="dxa"/>
            <w:gridSpan w:val="3"/>
            <w:shd w:val="clear" w:color="auto" w:fill="auto"/>
            <w:noWrap/>
            <w:tcMar>
              <w:left w:w="43" w:type="dxa"/>
              <w:right w:w="43" w:type="dxa"/>
            </w:tcMar>
            <w:vAlign w:val="center"/>
            <w:hideMark/>
          </w:tcPr>
          <w:p w:rsidR="00042BB6" w:rsidRPr="00316631" w:rsidRDefault="00042BB6"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0.1</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(3.9)</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0.2</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5.3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3.7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17.6</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14.8</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2.8</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14.7</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1.9</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12.7</w:t>
            </w:r>
          </w:p>
        </w:tc>
      </w:tr>
      <w:tr w:rsidR="00042BB6" w:rsidRPr="00BF4323" w:rsidTr="00042BB6">
        <w:trPr>
          <w:trHeight w:hRule="exact" w:val="202"/>
        </w:trPr>
        <w:tc>
          <w:tcPr>
            <w:tcW w:w="337" w:type="dxa"/>
            <w:shd w:val="clear" w:color="auto" w:fill="auto"/>
            <w:noWrap/>
            <w:tcMar>
              <w:left w:w="58" w:type="dxa"/>
              <w:right w:w="58" w:type="dxa"/>
            </w:tcMar>
            <w:vAlign w:val="center"/>
            <w:hideMark/>
          </w:tcPr>
          <w:p w:rsidR="00042BB6" w:rsidRPr="00316631" w:rsidRDefault="00042BB6"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042BB6" w:rsidRPr="00316631" w:rsidRDefault="00042BB6"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4.3</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6.6</w:t>
            </w:r>
          </w:p>
        </w:tc>
        <w:tc>
          <w:tcPr>
            <w:tcW w:w="720" w:type="dxa"/>
            <w:shd w:val="clear" w:color="auto" w:fill="auto"/>
            <w:noWrap/>
            <w:tcMar>
              <w:left w:w="43" w:type="dxa"/>
              <w:right w:w="43" w:type="dxa"/>
            </w:tcMar>
            <w:vAlign w:val="center"/>
            <w:hideMark/>
          </w:tcPr>
          <w:p w:rsidR="00042BB6" w:rsidRDefault="00042BB6" w:rsidP="00042BB6">
            <w:pPr>
              <w:jc w:val="right"/>
              <w:rPr>
                <w:sz w:val="14"/>
                <w:szCs w:val="14"/>
              </w:rPr>
            </w:pPr>
            <w:r>
              <w:rPr>
                <w:sz w:val="14"/>
                <w:szCs w:val="14"/>
              </w:rPr>
              <w:t>(2.3)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42.4</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37.0</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5.4</w:t>
            </w:r>
          </w:p>
        </w:tc>
        <w:tc>
          <w:tcPr>
            <w:tcW w:w="630" w:type="dxa"/>
            <w:shd w:val="clear" w:color="auto" w:fill="auto"/>
            <w:tcMar>
              <w:left w:w="43" w:type="dxa"/>
              <w:right w:w="43" w:type="dxa"/>
            </w:tcMar>
            <w:vAlign w:val="center"/>
          </w:tcPr>
          <w:p w:rsidR="00042BB6" w:rsidRDefault="00042BB6" w:rsidP="00042BB6">
            <w:pPr>
              <w:jc w:val="right"/>
              <w:rPr>
                <w:sz w:val="14"/>
                <w:szCs w:val="14"/>
              </w:rPr>
            </w:pPr>
            <w:r>
              <w:rPr>
                <w:sz w:val="14"/>
                <w:szCs w:val="14"/>
              </w:rPr>
              <w:t>23.3</w:t>
            </w:r>
          </w:p>
        </w:tc>
        <w:tc>
          <w:tcPr>
            <w:tcW w:w="720" w:type="dxa"/>
            <w:shd w:val="clear" w:color="auto" w:fill="auto"/>
            <w:tcMar>
              <w:left w:w="43" w:type="dxa"/>
              <w:right w:w="43" w:type="dxa"/>
            </w:tcMar>
            <w:vAlign w:val="center"/>
          </w:tcPr>
          <w:p w:rsidR="00042BB6" w:rsidRDefault="00042BB6" w:rsidP="00042BB6">
            <w:pPr>
              <w:jc w:val="right"/>
              <w:rPr>
                <w:sz w:val="14"/>
                <w:szCs w:val="14"/>
              </w:rPr>
            </w:pPr>
            <w:r>
              <w:rPr>
                <w:sz w:val="14"/>
                <w:szCs w:val="14"/>
              </w:rPr>
              <w:t>34.7</w:t>
            </w:r>
          </w:p>
        </w:tc>
        <w:tc>
          <w:tcPr>
            <w:tcW w:w="695" w:type="dxa"/>
            <w:shd w:val="clear" w:color="auto" w:fill="auto"/>
            <w:tcMar>
              <w:left w:w="43" w:type="dxa"/>
              <w:right w:w="43" w:type="dxa"/>
            </w:tcMar>
            <w:vAlign w:val="center"/>
          </w:tcPr>
          <w:p w:rsidR="00042BB6" w:rsidRDefault="00042BB6" w:rsidP="00042BB6">
            <w:pPr>
              <w:jc w:val="right"/>
              <w:rPr>
                <w:sz w:val="14"/>
                <w:szCs w:val="14"/>
              </w:rPr>
            </w:pPr>
            <w:r>
              <w:rPr>
                <w:sz w:val="14"/>
                <w:szCs w:val="14"/>
              </w:rPr>
              <w:t>(11.4)</w:t>
            </w:r>
          </w:p>
        </w:tc>
      </w:tr>
      <w:tr w:rsidR="00042BB6" w:rsidRPr="00BF4323" w:rsidTr="00042BB6">
        <w:trPr>
          <w:trHeight w:hRule="exact" w:val="202"/>
        </w:trPr>
        <w:tc>
          <w:tcPr>
            <w:tcW w:w="1874" w:type="dxa"/>
            <w:gridSpan w:val="2"/>
            <w:shd w:val="clear" w:color="auto" w:fill="auto"/>
            <w:noWrap/>
            <w:vAlign w:val="center"/>
            <w:hideMark/>
          </w:tcPr>
          <w:p w:rsidR="00042BB6" w:rsidRPr="00316631" w:rsidRDefault="00042BB6" w:rsidP="00D06E8C">
            <w:pPr>
              <w:rPr>
                <w:b/>
                <w:bCs/>
                <w:sz w:val="14"/>
                <w:szCs w:val="14"/>
              </w:rPr>
            </w:pPr>
            <w:r w:rsidRPr="00316631">
              <w:rPr>
                <w:b/>
                <w:bCs/>
                <w:sz w:val="14"/>
                <w:szCs w:val="14"/>
              </w:rPr>
              <w:t>TOTAL</w:t>
            </w:r>
          </w:p>
        </w:tc>
        <w:tc>
          <w:tcPr>
            <w:tcW w:w="905" w:type="dxa"/>
            <w:gridSpan w:val="2"/>
            <w:shd w:val="clear" w:color="auto" w:fill="auto"/>
            <w:vAlign w:val="center"/>
          </w:tcPr>
          <w:p w:rsidR="00042BB6" w:rsidRPr="00316631" w:rsidRDefault="00042BB6" w:rsidP="00D06E8C">
            <w:pPr>
              <w:rPr>
                <w:b/>
                <w:bCs/>
                <w:sz w:val="14"/>
                <w:szCs w:val="14"/>
              </w:rPr>
            </w:pPr>
          </w:p>
        </w:tc>
        <w:tc>
          <w:tcPr>
            <w:tcW w:w="666" w:type="dxa"/>
            <w:shd w:val="clear" w:color="auto" w:fill="auto"/>
            <w:noWrap/>
            <w:tcMar>
              <w:left w:w="43" w:type="dxa"/>
              <w:right w:w="43" w:type="dxa"/>
            </w:tcMar>
            <w:vAlign w:val="center"/>
            <w:hideMark/>
          </w:tcPr>
          <w:p w:rsidR="00042BB6" w:rsidRDefault="00042BB6" w:rsidP="00042BB6">
            <w:pPr>
              <w:jc w:val="right"/>
              <w:rPr>
                <w:b/>
                <w:bCs/>
                <w:sz w:val="14"/>
                <w:szCs w:val="14"/>
              </w:rPr>
            </w:pPr>
            <w:r>
              <w:rPr>
                <w:b/>
                <w:bCs/>
                <w:sz w:val="14"/>
                <w:szCs w:val="14"/>
              </w:rPr>
              <w:t>242.6</w:t>
            </w:r>
          </w:p>
        </w:tc>
        <w:tc>
          <w:tcPr>
            <w:tcW w:w="720" w:type="dxa"/>
            <w:shd w:val="clear" w:color="auto" w:fill="auto"/>
            <w:noWrap/>
            <w:tcMar>
              <w:left w:w="43" w:type="dxa"/>
              <w:right w:w="43" w:type="dxa"/>
            </w:tcMar>
            <w:vAlign w:val="center"/>
            <w:hideMark/>
          </w:tcPr>
          <w:p w:rsidR="00042BB6" w:rsidRDefault="00042BB6" w:rsidP="00042BB6">
            <w:pPr>
              <w:jc w:val="right"/>
              <w:rPr>
                <w:b/>
                <w:bCs/>
                <w:sz w:val="14"/>
                <w:szCs w:val="14"/>
              </w:rPr>
            </w:pPr>
            <w:r>
              <w:rPr>
                <w:b/>
                <w:bCs/>
                <w:sz w:val="14"/>
                <w:szCs w:val="14"/>
              </w:rPr>
              <w:t>45.2</w:t>
            </w:r>
          </w:p>
        </w:tc>
        <w:tc>
          <w:tcPr>
            <w:tcW w:w="720" w:type="dxa"/>
            <w:shd w:val="clear" w:color="auto" w:fill="auto"/>
            <w:noWrap/>
            <w:tcMar>
              <w:left w:w="43" w:type="dxa"/>
              <w:right w:w="43" w:type="dxa"/>
            </w:tcMar>
            <w:vAlign w:val="center"/>
            <w:hideMark/>
          </w:tcPr>
          <w:p w:rsidR="00042BB6" w:rsidRDefault="00042BB6" w:rsidP="00042BB6">
            <w:pPr>
              <w:jc w:val="right"/>
              <w:rPr>
                <w:b/>
                <w:bCs/>
                <w:sz w:val="14"/>
                <w:szCs w:val="14"/>
              </w:rPr>
            </w:pPr>
            <w:r>
              <w:rPr>
                <w:b/>
                <w:bCs/>
                <w:sz w:val="14"/>
                <w:szCs w:val="14"/>
              </w:rPr>
              <w:t>197.4</w:t>
            </w:r>
          </w:p>
        </w:tc>
        <w:tc>
          <w:tcPr>
            <w:tcW w:w="720"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1,721.4</w:t>
            </w:r>
          </w:p>
        </w:tc>
        <w:tc>
          <w:tcPr>
            <w:tcW w:w="720"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339.7</w:t>
            </w:r>
          </w:p>
        </w:tc>
        <w:tc>
          <w:tcPr>
            <w:tcW w:w="720"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1,381.7</w:t>
            </w:r>
          </w:p>
        </w:tc>
        <w:tc>
          <w:tcPr>
            <w:tcW w:w="630"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1,764.9</w:t>
            </w:r>
          </w:p>
        </w:tc>
        <w:tc>
          <w:tcPr>
            <w:tcW w:w="720"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343.4</w:t>
            </w:r>
          </w:p>
        </w:tc>
        <w:tc>
          <w:tcPr>
            <w:tcW w:w="695" w:type="dxa"/>
            <w:shd w:val="clear" w:color="auto" w:fill="auto"/>
            <w:tcMar>
              <w:left w:w="43" w:type="dxa"/>
              <w:right w:w="43" w:type="dxa"/>
            </w:tcMar>
            <w:vAlign w:val="center"/>
          </w:tcPr>
          <w:p w:rsidR="00042BB6" w:rsidRDefault="00042BB6" w:rsidP="00042BB6">
            <w:pPr>
              <w:jc w:val="right"/>
              <w:rPr>
                <w:b/>
                <w:bCs/>
                <w:sz w:val="14"/>
                <w:szCs w:val="14"/>
              </w:rPr>
            </w:pPr>
            <w:r>
              <w:rPr>
                <w:b/>
                <w:bCs/>
                <w:sz w:val="14"/>
                <w:szCs w:val="14"/>
              </w:rPr>
              <w:t>1,421.5</w:t>
            </w:r>
          </w:p>
        </w:tc>
      </w:tr>
      <w:tr w:rsidR="00042BB6" w:rsidRPr="00BF4323" w:rsidTr="00042BB6">
        <w:trPr>
          <w:trHeight w:hRule="exact" w:val="364"/>
        </w:trPr>
        <w:tc>
          <w:tcPr>
            <w:tcW w:w="2507" w:type="dxa"/>
            <w:gridSpan w:val="3"/>
            <w:tcBorders>
              <w:bottom w:val="single" w:sz="12" w:space="0" w:color="auto"/>
            </w:tcBorders>
            <w:shd w:val="clear" w:color="auto" w:fill="auto"/>
            <w:noWrap/>
            <w:vAlign w:val="center"/>
            <w:hideMark/>
          </w:tcPr>
          <w:p w:rsidR="00042BB6" w:rsidRPr="00316631" w:rsidRDefault="00042BB6"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042BB6" w:rsidRPr="00316631" w:rsidRDefault="00042BB6"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242.6</w:t>
            </w:r>
          </w:p>
        </w:tc>
        <w:tc>
          <w:tcPr>
            <w:tcW w:w="720" w:type="dxa"/>
            <w:tcBorders>
              <w:bottom w:val="single" w:sz="12" w:space="0" w:color="auto"/>
            </w:tcBorders>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45.2</w:t>
            </w:r>
          </w:p>
        </w:tc>
        <w:tc>
          <w:tcPr>
            <w:tcW w:w="720" w:type="dxa"/>
            <w:tcBorders>
              <w:bottom w:val="single" w:sz="12" w:space="0" w:color="auto"/>
            </w:tcBorders>
            <w:shd w:val="clear" w:color="auto" w:fill="auto"/>
            <w:noWrap/>
            <w:tcMar>
              <w:left w:w="43" w:type="dxa"/>
              <w:right w:w="43" w:type="dxa"/>
            </w:tcMar>
            <w:vAlign w:val="center"/>
            <w:hideMark/>
          </w:tcPr>
          <w:p w:rsidR="00042BB6" w:rsidRDefault="00042BB6" w:rsidP="00042BB6">
            <w:pPr>
              <w:jc w:val="right"/>
              <w:rPr>
                <w:i/>
                <w:iCs/>
                <w:sz w:val="14"/>
                <w:szCs w:val="14"/>
              </w:rPr>
            </w:pPr>
            <w:r>
              <w:rPr>
                <w:i/>
                <w:iCs/>
                <w:sz w:val="14"/>
                <w:szCs w:val="14"/>
              </w:rPr>
              <w:t>197.4</w:t>
            </w:r>
          </w:p>
        </w:tc>
        <w:tc>
          <w:tcPr>
            <w:tcW w:w="720"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1,721.4</w:t>
            </w:r>
          </w:p>
        </w:tc>
        <w:tc>
          <w:tcPr>
            <w:tcW w:w="720"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339.7</w:t>
            </w:r>
          </w:p>
        </w:tc>
        <w:tc>
          <w:tcPr>
            <w:tcW w:w="720"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1,381.7</w:t>
            </w:r>
          </w:p>
        </w:tc>
        <w:tc>
          <w:tcPr>
            <w:tcW w:w="630"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1,764.9</w:t>
            </w:r>
          </w:p>
        </w:tc>
        <w:tc>
          <w:tcPr>
            <w:tcW w:w="720"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343.4</w:t>
            </w:r>
          </w:p>
        </w:tc>
        <w:tc>
          <w:tcPr>
            <w:tcW w:w="695" w:type="dxa"/>
            <w:tcBorders>
              <w:bottom w:val="single" w:sz="12" w:space="0" w:color="auto"/>
            </w:tcBorders>
            <w:shd w:val="clear" w:color="auto" w:fill="auto"/>
            <w:tcMar>
              <w:left w:w="43" w:type="dxa"/>
              <w:right w:w="43" w:type="dxa"/>
            </w:tcMar>
            <w:vAlign w:val="center"/>
          </w:tcPr>
          <w:p w:rsidR="00042BB6" w:rsidRDefault="00042BB6" w:rsidP="00042BB6">
            <w:pPr>
              <w:jc w:val="right"/>
              <w:rPr>
                <w:i/>
                <w:iCs/>
                <w:sz w:val="14"/>
                <w:szCs w:val="14"/>
              </w:rPr>
            </w:pPr>
            <w:r>
              <w:rPr>
                <w:i/>
                <w:iCs/>
                <w:sz w:val="14"/>
                <w:szCs w:val="14"/>
              </w:rPr>
              <w:t>1,421.5</w:t>
            </w:r>
          </w:p>
        </w:tc>
      </w:tr>
      <w:tr w:rsidR="00D06E8C" w:rsidRPr="00BF4323" w:rsidTr="0083103A">
        <w:trPr>
          <w:trHeight w:hRule="exact" w:val="151"/>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36552D"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4F3F21">
            <w:pPr>
              <w:ind w:left="-40"/>
              <w:jc w:val="center"/>
              <w:rPr>
                <w:sz w:val="16"/>
                <w:szCs w:val="16"/>
              </w:rPr>
            </w:pPr>
            <w:r w:rsidRPr="00A75A33">
              <w:rPr>
                <w:sz w:val="16"/>
                <w:szCs w:val="16"/>
              </w:rPr>
              <w:t xml:space="preserve">  2016-17</w:t>
            </w:r>
            <w:r w:rsidRPr="00A75A33">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36552D" w:rsidRPr="00A75A33" w:rsidRDefault="0036552D" w:rsidP="0036552D">
            <w:pPr>
              <w:jc w:val="right"/>
              <w:rPr>
                <w:sz w:val="16"/>
                <w:szCs w:val="16"/>
              </w:rPr>
            </w:pPr>
            <w:r w:rsidRPr="00A75A33">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963051" w:rsidRPr="00BF4323" w:rsidTr="00963051">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r w:rsidRPr="00A75A3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963051" w:rsidRDefault="00963051" w:rsidP="00963051">
            <w:pPr>
              <w:jc w:val="right"/>
              <w:rPr>
                <w:sz w:val="16"/>
                <w:szCs w:val="16"/>
              </w:rPr>
            </w:pPr>
            <w:r w:rsidRPr="00963051">
              <w:rPr>
                <w:sz w:val="16"/>
                <w:szCs w:val="16"/>
              </w:rPr>
              <w:t>1,860</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963051">
            <w:pPr>
              <w:jc w:val="right"/>
              <w:rPr>
                <w:sz w:val="16"/>
                <w:szCs w:val="16"/>
              </w:rPr>
            </w:pPr>
            <w:r>
              <w:rPr>
                <w:sz w:val="16"/>
                <w:szCs w:val="16"/>
              </w:rPr>
              <w:t>8,738</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963051">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963051" w:rsidRDefault="00963051" w:rsidP="00963051">
            <w:pPr>
              <w:jc w:val="right"/>
              <w:rPr>
                <w:sz w:val="16"/>
                <w:szCs w:val="16"/>
              </w:rPr>
            </w:pPr>
            <w:r w:rsidRPr="00963051">
              <w:rPr>
                <w:sz w:val="16"/>
                <w:szCs w:val="16"/>
              </w:rPr>
              <w:t>3,954</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963051">
            <w:pPr>
              <w:jc w:val="right"/>
              <w:rPr>
                <w:sz w:val="16"/>
                <w:szCs w:val="16"/>
              </w:rPr>
            </w:pPr>
            <w:r>
              <w:rPr>
                <w:sz w:val="16"/>
                <w:szCs w:val="16"/>
              </w:rPr>
              <w:t>17,730</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963051">
            <w:pPr>
              <w:jc w:val="right"/>
              <w:rPr>
                <w:sz w:val="16"/>
                <w:szCs w:val="16"/>
              </w:rPr>
            </w:pPr>
            <w:r>
              <w:rPr>
                <w:sz w:val="16"/>
                <w:szCs w:val="16"/>
              </w:rPr>
              <w:t>7.6</w:t>
            </w:r>
          </w:p>
        </w:tc>
        <w:tc>
          <w:tcPr>
            <w:tcW w:w="453" w:type="pct"/>
            <w:tcBorders>
              <w:top w:val="nil"/>
              <w:left w:val="nil"/>
              <w:bottom w:val="nil"/>
              <w:right w:val="nil"/>
            </w:tcBorders>
            <w:tcMar>
              <w:left w:w="43" w:type="dxa"/>
              <w:right w:w="43" w:type="dxa"/>
            </w:tcMar>
            <w:vAlign w:val="center"/>
          </w:tcPr>
          <w:p w:rsidR="00963051" w:rsidRDefault="00963051" w:rsidP="00963051">
            <w:pPr>
              <w:jc w:val="right"/>
              <w:rPr>
                <w:sz w:val="16"/>
                <w:szCs w:val="16"/>
              </w:rPr>
            </w:pPr>
            <w:r>
              <w:rPr>
                <w:sz w:val="16"/>
                <w:szCs w:val="16"/>
              </w:rPr>
              <w:t>(2,094)</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963051">
            <w:pPr>
              <w:jc w:val="right"/>
              <w:rPr>
                <w:sz w:val="16"/>
                <w:szCs w:val="16"/>
              </w:rPr>
            </w:pPr>
            <w:r>
              <w:rPr>
                <w:sz w:val="16"/>
                <w:szCs w:val="16"/>
              </w:rPr>
              <w:t>(8,992)</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8B7137">
            <w:pPr>
              <w:rPr>
                <w:sz w:val="16"/>
                <w:szCs w:val="16"/>
              </w:rPr>
            </w:pPr>
            <w:r w:rsidRPr="00A75A33">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10,629</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(1.4)</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4,241</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21,971</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6.7</w:t>
            </w:r>
          </w:p>
        </w:tc>
        <w:tc>
          <w:tcPr>
            <w:tcW w:w="453" w:type="pct"/>
            <w:tcBorders>
              <w:top w:val="nil"/>
              <w:left w:val="nil"/>
              <w:bottom w:val="nil"/>
              <w:right w:val="nil"/>
            </w:tcBorders>
            <w:tcMar>
              <w:left w:w="43" w:type="dxa"/>
              <w:right w:w="43" w:type="dxa"/>
            </w:tcMar>
            <w:vAlign w:val="center"/>
          </w:tcPr>
          <w:p w:rsidR="00963051" w:rsidRPr="00A75A33" w:rsidRDefault="00963051" w:rsidP="008B7137">
            <w:pPr>
              <w:jc w:val="right"/>
              <w:rPr>
                <w:sz w:val="16"/>
                <w:szCs w:val="16"/>
              </w:rPr>
            </w:pPr>
            <w:r w:rsidRPr="00A75A33">
              <w:rPr>
                <w:sz w:val="16"/>
                <w:szCs w:val="16"/>
              </w:rPr>
              <w:t>(2,350)</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8B7137">
            <w:pPr>
              <w:jc w:val="right"/>
              <w:rPr>
                <w:sz w:val="16"/>
                <w:szCs w:val="16"/>
              </w:rPr>
            </w:pPr>
            <w:r w:rsidRPr="00A75A33">
              <w:rPr>
                <w:sz w:val="16"/>
                <w:szCs w:val="16"/>
              </w:rPr>
              <w:t>(11,342)</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r w:rsidRPr="00A75A33">
              <w:rPr>
                <w:sz w:val="16"/>
                <w:szCs w:val="16"/>
              </w:rPr>
              <w:t>2017</w:t>
            </w:r>
            <w:r w:rsidRPr="00A75A33">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9.9</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(13,859)</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12.5</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(16,170)</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14.4</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(18,398)</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15.8</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(20,714)</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16.6</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(23,373)</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r w:rsidRPr="00A75A33">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r w:rsidRPr="00A75A33">
              <w:rPr>
                <w:sz w:val="16"/>
                <w:szCs w:val="16"/>
              </w:rPr>
              <w:t>(26,568)</w:t>
            </w: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c>
          <w:tcPr>
            <w:tcW w:w="453" w:type="pct"/>
            <w:tcBorders>
              <w:top w:val="nil"/>
              <w:left w:val="nil"/>
              <w:bottom w:val="nil"/>
              <w:right w:val="nil"/>
            </w:tcBorders>
            <w:tcMar>
              <w:left w:w="43" w:type="dxa"/>
              <w:right w:w="43" w:type="dxa"/>
            </w:tcMar>
            <w:vAlign w:val="center"/>
          </w:tcPr>
          <w:p w:rsidR="00963051" w:rsidRPr="00A75A33" w:rsidRDefault="00963051" w:rsidP="00B24D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24D47">
            <w:pPr>
              <w:jc w:val="right"/>
              <w:rPr>
                <w:sz w:val="16"/>
                <w:szCs w:val="16"/>
              </w:rPr>
            </w:pPr>
          </w:p>
        </w:tc>
      </w:tr>
      <w:tr w:rsidR="00963051"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 xml:space="preserve">Jul </w:t>
            </w:r>
            <w:r w:rsidRPr="00A75A33">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48.8</w:t>
            </w: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(2,823)</w:t>
            </w:r>
          </w:p>
        </w:tc>
      </w:tr>
      <w:tr w:rsidR="00963051"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 xml:space="preserve">Aug </w:t>
            </w:r>
            <w:r w:rsidRPr="00A75A33">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(5,053)</w:t>
            </w:r>
          </w:p>
        </w:tc>
      </w:tr>
      <w:tr w:rsidR="00963051"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 xml:space="preserve">Sep </w:t>
            </w:r>
            <w:r w:rsidRPr="00A75A33">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25.4</w:t>
            </w: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(7,272)</w:t>
            </w:r>
          </w:p>
        </w:tc>
      </w:tr>
      <w:tr w:rsidR="00963051"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p>
        </w:tc>
      </w:tr>
      <w:tr w:rsidR="00963051"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635523">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1,971</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7,635</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4,446</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17,382</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26.2</w:t>
            </w: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r>
              <w:rPr>
                <w:sz w:val="16"/>
                <w:szCs w:val="16"/>
              </w:rPr>
              <w:t>(2,475)</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(9,747)</w:t>
            </w:r>
          </w:p>
        </w:tc>
      </w:tr>
      <w:tr w:rsidR="00963051"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963051" w:rsidRPr="00A75A33" w:rsidRDefault="00963051"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63051" w:rsidRPr="00A75A33" w:rsidRDefault="00963051" w:rsidP="00B24D47">
            <w:pPr>
              <w:rPr>
                <w:sz w:val="16"/>
                <w:szCs w:val="16"/>
              </w:rPr>
            </w:pPr>
            <w:r w:rsidRPr="00A75A33">
              <w:rPr>
                <w:sz w:val="16"/>
                <w:szCs w:val="16"/>
              </w:rPr>
              <w:t>Nov</w:t>
            </w:r>
            <w:r w:rsidRPr="00A75A33">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2,148</w:t>
            </w:r>
          </w:p>
        </w:tc>
        <w:tc>
          <w:tcPr>
            <w:tcW w:w="62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9,783</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4,480</w:t>
            </w:r>
          </w:p>
        </w:tc>
        <w:tc>
          <w:tcPr>
            <w:tcW w:w="608"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21,862</w:t>
            </w:r>
          </w:p>
        </w:tc>
        <w:tc>
          <w:tcPr>
            <w:tcW w:w="563"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963051" w:rsidRDefault="00963051" w:rsidP="00B24D47">
            <w:pPr>
              <w:jc w:val="right"/>
              <w:rPr>
                <w:sz w:val="16"/>
                <w:szCs w:val="16"/>
              </w:rPr>
            </w:pPr>
            <w:r>
              <w:rPr>
                <w:sz w:val="16"/>
                <w:szCs w:val="16"/>
              </w:rPr>
              <w:t>(2,332)</w:t>
            </w:r>
          </w:p>
        </w:tc>
        <w:tc>
          <w:tcPr>
            <w:tcW w:w="439" w:type="pct"/>
            <w:tcBorders>
              <w:top w:val="nil"/>
              <w:left w:val="nil"/>
              <w:bottom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(12,079)</w:t>
            </w:r>
          </w:p>
        </w:tc>
      </w:tr>
      <w:tr w:rsidR="00963051" w:rsidRPr="00BF4323" w:rsidTr="000826C2">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963051" w:rsidRPr="00A75A33" w:rsidRDefault="0096305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963051" w:rsidRPr="00A75A33" w:rsidRDefault="00963051" w:rsidP="00376487">
            <w:pPr>
              <w:rPr>
                <w:sz w:val="16"/>
                <w:szCs w:val="16"/>
              </w:rPr>
            </w:pPr>
            <w:r>
              <w:rPr>
                <w:sz w:val="16"/>
                <w:szCs w:val="16"/>
              </w:rPr>
              <w:t>Dec</w:t>
            </w:r>
          </w:p>
        </w:tc>
        <w:tc>
          <w:tcPr>
            <w:tcW w:w="501"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1,993</w:t>
            </w:r>
          </w:p>
        </w:tc>
        <w:tc>
          <w:tcPr>
            <w:tcW w:w="629"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11,776</w:t>
            </w:r>
          </w:p>
        </w:tc>
        <w:tc>
          <w:tcPr>
            <w:tcW w:w="563"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10.8</w:t>
            </w:r>
          </w:p>
        </w:tc>
        <w:tc>
          <w:tcPr>
            <w:tcW w:w="521" w:type="pct"/>
            <w:tcBorders>
              <w:top w:val="nil"/>
              <w:left w:val="nil"/>
              <w:right w:val="nil"/>
            </w:tcBorders>
            <w:shd w:val="clear" w:color="auto" w:fill="auto"/>
            <w:noWrap/>
            <w:tcMar>
              <w:left w:w="43" w:type="dxa"/>
              <w:right w:w="43" w:type="dxa"/>
            </w:tcMar>
            <w:vAlign w:val="center"/>
            <w:hideMark/>
          </w:tcPr>
          <w:p w:rsidR="00963051" w:rsidRPr="000A5D4E" w:rsidRDefault="00963051" w:rsidP="00B24D47">
            <w:pPr>
              <w:jc w:val="right"/>
              <w:rPr>
                <w:sz w:val="16"/>
                <w:szCs w:val="16"/>
              </w:rPr>
            </w:pPr>
            <w:r w:rsidRPr="000A5D4E">
              <w:rPr>
                <w:sz w:val="16"/>
                <w:szCs w:val="16"/>
              </w:rPr>
              <w:t>4,232</w:t>
            </w:r>
          </w:p>
        </w:tc>
        <w:tc>
          <w:tcPr>
            <w:tcW w:w="608"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26,094</w:t>
            </w:r>
          </w:p>
        </w:tc>
        <w:tc>
          <w:tcPr>
            <w:tcW w:w="563"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18.8</w:t>
            </w:r>
          </w:p>
        </w:tc>
        <w:tc>
          <w:tcPr>
            <w:tcW w:w="453" w:type="pct"/>
            <w:tcBorders>
              <w:top w:val="nil"/>
              <w:left w:val="nil"/>
              <w:right w:val="nil"/>
            </w:tcBorders>
            <w:tcMar>
              <w:left w:w="43" w:type="dxa"/>
              <w:right w:w="43" w:type="dxa"/>
            </w:tcMar>
            <w:vAlign w:val="center"/>
          </w:tcPr>
          <w:p w:rsidR="00963051" w:rsidRDefault="00963051" w:rsidP="00B24D47">
            <w:pPr>
              <w:jc w:val="right"/>
              <w:rPr>
                <w:sz w:val="16"/>
                <w:szCs w:val="16"/>
              </w:rPr>
            </w:pPr>
            <w:r>
              <w:rPr>
                <w:sz w:val="16"/>
                <w:szCs w:val="16"/>
              </w:rPr>
              <w:t>(2,239)</w:t>
            </w:r>
          </w:p>
        </w:tc>
        <w:tc>
          <w:tcPr>
            <w:tcW w:w="439" w:type="pct"/>
            <w:tcBorders>
              <w:top w:val="nil"/>
              <w:left w:val="nil"/>
              <w:right w:val="nil"/>
            </w:tcBorders>
            <w:shd w:val="clear" w:color="auto" w:fill="auto"/>
            <w:noWrap/>
            <w:tcMar>
              <w:left w:w="43" w:type="dxa"/>
              <w:right w:w="43" w:type="dxa"/>
            </w:tcMar>
            <w:vAlign w:val="center"/>
            <w:hideMark/>
          </w:tcPr>
          <w:p w:rsidR="00963051" w:rsidRDefault="00963051" w:rsidP="00B24D47">
            <w:pPr>
              <w:jc w:val="right"/>
              <w:rPr>
                <w:sz w:val="16"/>
                <w:szCs w:val="16"/>
              </w:rPr>
            </w:pPr>
            <w:r>
              <w:rPr>
                <w:sz w:val="16"/>
                <w:szCs w:val="16"/>
              </w:rPr>
              <w:t>(14,318)</w:t>
            </w:r>
          </w:p>
        </w:tc>
      </w:tr>
      <w:tr w:rsidR="00963051"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963051" w:rsidRPr="00BF4323" w:rsidRDefault="00963051"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963051" w:rsidRPr="00BF4323" w:rsidRDefault="00963051" w:rsidP="00493308">
            <w:pPr>
              <w:jc w:val="right"/>
              <w:rPr>
                <w:sz w:val="16"/>
                <w:szCs w:val="16"/>
              </w:rPr>
            </w:pPr>
          </w:p>
        </w:tc>
      </w:tr>
      <w:tr w:rsidR="00963051" w:rsidRPr="00BF4323" w:rsidTr="00F83273">
        <w:trPr>
          <w:trHeight w:val="213"/>
          <w:jc w:val="center"/>
        </w:trPr>
        <w:tc>
          <w:tcPr>
            <w:tcW w:w="5000" w:type="pct"/>
            <w:gridSpan w:val="10"/>
            <w:tcBorders>
              <w:top w:val="single" w:sz="12" w:space="0" w:color="auto"/>
              <w:left w:val="nil"/>
              <w:bottom w:val="nil"/>
              <w:right w:val="nil"/>
            </w:tcBorders>
            <w:vAlign w:val="center"/>
          </w:tcPr>
          <w:p w:rsidR="00963051" w:rsidRPr="00BF4323" w:rsidRDefault="00963051"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963051" w:rsidRPr="00BF4323" w:rsidTr="00F83273">
        <w:trPr>
          <w:trHeight w:val="715"/>
          <w:jc w:val="center"/>
        </w:trPr>
        <w:tc>
          <w:tcPr>
            <w:tcW w:w="5000" w:type="pct"/>
            <w:gridSpan w:val="10"/>
            <w:tcBorders>
              <w:top w:val="nil"/>
              <w:left w:val="nil"/>
              <w:bottom w:val="nil"/>
              <w:right w:val="nil"/>
            </w:tcBorders>
            <w:vAlign w:val="center"/>
          </w:tcPr>
          <w:p w:rsidR="00963051" w:rsidRPr="00BF4323" w:rsidRDefault="00963051"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963051" w:rsidRPr="00BF4323" w:rsidTr="00F83273">
        <w:trPr>
          <w:trHeight w:val="238"/>
          <w:jc w:val="center"/>
        </w:trPr>
        <w:tc>
          <w:tcPr>
            <w:tcW w:w="5000" w:type="pct"/>
            <w:gridSpan w:val="10"/>
            <w:tcBorders>
              <w:top w:val="nil"/>
              <w:left w:val="nil"/>
              <w:bottom w:val="nil"/>
              <w:right w:val="nil"/>
            </w:tcBorders>
            <w:vAlign w:val="center"/>
          </w:tcPr>
          <w:p w:rsidR="00963051" w:rsidRPr="00BF4323" w:rsidRDefault="00963051"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963051" w:rsidRPr="00BF4323" w:rsidTr="00F83273">
        <w:trPr>
          <w:trHeight w:val="300"/>
          <w:jc w:val="center"/>
        </w:trPr>
        <w:tc>
          <w:tcPr>
            <w:tcW w:w="5000" w:type="pct"/>
            <w:gridSpan w:val="10"/>
            <w:tcBorders>
              <w:top w:val="nil"/>
              <w:left w:val="nil"/>
              <w:bottom w:val="nil"/>
              <w:right w:val="nil"/>
            </w:tcBorders>
            <w:vAlign w:val="center"/>
          </w:tcPr>
          <w:p w:rsidR="00963051" w:rsidRPr="00BF4323" w:rsidRDefault="00963051" w:rsidP="00305D40">
            <w:pPr>
              <w:ind w:left="364" w:hanging="364"/>
              <w:rPr>
                <w:i/>
                <w:sz w:val="14"/>
                <w:szCs w:val="14"/>
              </w:rPr>
            </w:pPr>
            <w:r w:rsidRPr="00BF4323">
              <w:rPr>
                <w:sz w:val="14"/>
                <w:szCs w:val="14"/>
              </w:rPr>
              <w:t xml:space="preserve">   3-     Cumulative figures are of Financial Year (Jul-Jun).</w:t>
            </w:r>
          </w:p>
        </w:tc>
      </w:tr>
      <w:tr w:rsidR="00963051" w:rsidRPr="00BF4323" w:rsidTr="00F83273">
        <w:trPr>
          <w:trHeight w:val="300"/>
          <w:jc w:val="center"/>
        </w:trPr>
        <w:tc>
          <w:tcPr>
            <w:tcW w:w="5000" w:type="pct"/>
            <w:gridSpan w:val="10"/>
            <w:tcBorders>
              <w:top w:val="nil"/>
              <w:left w:val="nil"/>
              <w:bottom w:val="nil"/>
              <w:right w:val="nil"/>
            </w:tcBorders>
            <w:vAlign w:val="center"/>
          </w:tcPr>
          <w:p w:rsidR="00963051" w:rsidRPr="00C3176F" w:rsidRDefault="00963051"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0826C2" w:rsidP="00B016E8">
      <w:pPr>
        <w:pStyle w:val="CommentText"/>
        <w:jc w:val="center"/>
        <w:outlineLvl w:val="0"/>
        <w:rPr>
          <w:i/>
          <w:sz w:val="19"/>
          <w:szCs w:val="19"/>
        </w:rPr>
      </w:pPr>
      <w:r w:rsidRPr="000826C2">
        <w:rPr>
          <w:noProof/>
          <w:szCs w:val="52"/>
        </w:rPr>
        <w:drawing>
          <wp:inline distT="0" distB="0" distL="0" distR="0">
            <wp:extent cx="5086350" cy="8358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089556" cy="8363378"/>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75A33">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vAlign w:val="center"/>
          </w:tcPr>
          <w:p w:rsidR="001579F4" w:rsidRPr="00F155C2" w:rsidRDefault="001579F4" w:rsidP="00A75A33">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161</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199</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20,786</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178</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20,422</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353</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78" w:type="pct"/>
            <w:tcBorders>
              <w:top w:val="nil"/>
              <w:left w:val="nil"/>
              <w:bottom w:val="nil"/>
              <w:right w:val="nil"/>
            </w:tcBorders>
            <w:vAlign w:val="center"/>
          </w:tcPr>
          <w:p w:rsidR="00AC68AB" w:rsidRPr="00E76C49"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r w:rsidRPr="00E76C49">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20</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8,250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(4.05)</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16</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19,950</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8.25</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sz w:val="16"/>
                <w:szCs w:val="16"/>
              </w:rPr>
            </w:pPr>
            <w:r w:rsidRPr="00E76C49">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(11,700)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9,987</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(3.95)</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24,427</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9.71</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(14,440)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r w:rsidRPr="00E76C49">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68</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11,830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29,143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13.24</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(17,314)</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1,633</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41</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13,504</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33,534</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15.51</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(20,030)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1,794</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15,313</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38,533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18.22</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(3,190)</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(23,220)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1,798</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17,113</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43,512</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19.44</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(26,399)</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1,620</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17</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18,750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48,596</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20.20</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(29,845)</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1,906</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118</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20,775</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53,123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18.35</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(32,347)</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963051"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rPr>
                <w:sz w:val="16"/>
                <w:szCs w:val="16"/>
              </w:rPr>
            </w:pPr>
            <w:r w:rsidRPr="00E76C49">
              <w:rPr>
                <w:sz w:val="16"/>
                <w:szCs w:val="16"/>
              </w:rPr>
              <w:t>Jul</w:t>
            </w:r>
          </w:p>
        </w:tc>
        <w:tc>
          <w:tcPr>
            <w:tcW w:w="422"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1,627</w:t>
            </w:r>
          </w:p>
        </w:tc>
        <w:tc>
          <w:tcPr>
            <w:tcW w:w="44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25</w:t>
            </w:r>
          </w:p>
        </w:tc>
        <w:tc>
          <w:tcPr>
            <w:tcW w:w="468"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1,627</w:t>
            </w:r>
          </w:p>
        </w:tc>
        <w:tc>
          <w:tcPr>
            <w:tcW w:w="463"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9.47</w:t>
            </w:r>
          </w:p>
        </w:tc>
        <w:tc>
          <w:tcPr>
            <w:tcW w:w="367"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4,809</w:t>
            </w:r>
          </w:p>
        </w:tc>
        <w:tc>
          <w:tcPr>
            <w:tcW w:w="43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20</w:t>
            </w:r>
          </w:p>
        </w:tc>
        <w:tc>
          <w:tcPr>
            <w:tcW w:w="472"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4,809</w:t>
            </w:r>
          </w:p>
        </w:tc>
        <w:tc>
          <w:tcPr>
            <w:tcW w:w="566"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35.37</w:t>
            </w:r>
          </w:p>
        </w:tc>
        <w:tc>
          <w:tcPr>
            <w:tcW w:w="378" w:type="pct"/>
            <w:tcBorders>
              <w:top w:val="nil"/>
              <w:left w:val="nil"/>
              <w:bottom w:val="nil"/>
              <w:right w:val="nil"/>
            </w:tcBorders>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(3,176)</w:t>
            </w:r>
          </w:p>
        </w:tc>
        <w:tc>
          <w:tcPr>
            <w:tcW w:w="407" w:type="pct"/>
            <w:tcBorders>
              <w:top w:val="nil"/>
              <w:left w:val="nil"/>
              <w:bottom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(3,182)</w:t>
            </w:r>
          </w:p>
        </w:tc>
      </w:tr>
      <w:tr w:rsidR="00963051"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63051" w:rsidRPr="00E76C49" w:rsidRDefault="00963051" w:rsidP="00C07BC3">
            <w:pPr>
              <w:rPr>
                <w:sz w:val="16"/>
                <w:szCs w:val="16"/>
              </w:rPr>
            </w:pPr>
            <w:r w:rsidRPr="00E76C49">
              <w:rPr>
                <w:sz w:val="16"/>
                <w:szCs w:val="16"/>
              </w:rPr>
              <w:t>Aug</w:t>
            </w:r>
          </w:p>
        </w:tc>
        <w:tc>
          <w:tcPr>
            <w:tcW w:w="422"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1,860</w:t>
            </w:r>
          </w:p>
        </w:tc>
        <w:tc>
          <w:tcPr>
            <w:tcW w:w="44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31</w:t>
            </w:r>
          </w:p>
        </w:tc>
        <w:tc>
          <w:tcPr>
            <w:tcW w:w="468"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3,487</w:t>
            </w:r>
          </w:p>
        </w:tc>
        <w:tc>
          <w:tcPr>
            <w:tcW w:w="463"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10.36</w:t>
            </w:r>
          </w:p>
        </w:tc>
        <w:tc>
          <w:tcPr>
            <w:tcW w:w="367"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4,923</w:t>
            </w:r>
          </w:p>
        </w:tc>
        <w:tc>
          <w:tcPr>
            <w:tcW w:w="43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20</w:t>
            </w:r>
          </w:p>
        </w:tc>
        <w:tc>
          <w:tcPr>
            <w:tcW w:w="472"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9,732</w:t>
            </w:r>
          </w:p>
        </w:tc>
        <w:tc>
          <w:tcPr>
            <w:tcW w:w="566"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23.59</w:t>
            </w:r>
          </w:p>
        </w:tc>
        <w:tc>
          <w:tcPr>
            <w:tcW w:w="378" w:type="pct"/>
            <w:tcBorders>
              <w:top w:val="nil"/>
              <w:left w:val="nil"/>
              <w:bottom w:val="nil"/>
              <w:right w:val="nil"/>
            </w:tcBorders>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(3,052)</w:t>
            </w:r>
          </w:p>
        </w:tc>
        <w:tc>
          <w:tcPr>
            <w:tcW w:w="407" w:type="pct"/>
            <w:tcBorders>
              <w:top w:val="nil"/>
              <w:left w:val="nil"/>
              <w:bottom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(6,244)</w:t>
            </w:r>
          </w:p>
        </w:tc>
      </w:tr>
      <w:tr w:rsidR="00963051"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rPr>
                <w:sz w:val="16"/>
                <w:szCs w:val="16"/>
              </w:rPr>
            </w:pPr>
            <w:r w:rsidRPr="00E76C49">
              <w:rPr>
                <w:sz w:val="16"/>
                <w:szCs w:val="16"/>
              </w:rPr>
              <w:t xml:space="preserve">Sep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1,675</w:t>
            </w:r>
          </w:p>
        </w:tc>
        <w:tc>
          <w:tcPr>
            <w:tcW w:w="44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5,162</w:t>
            </w:r>
          </w:p>
        </w:tc>
        <w:tc>
          <w:tcPr>
            <w:tcW w:w="463"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9.61</w:t>
            </w:r>
          </w:p>
        </w:tc>
        <w:tc>
          <w:tcPr>
            <w:tcW w:w="367"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4,473</w:t>
            </w:r>
          </w:p>
        </w:tc>
        <w:tc>
          <w:tcPr>
            <w:tcW w:w="43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14,205</w:t>
            </w:r>
          </w:p>
        </w:tc>
        <w:tc>
          <w:tcPr>
            <w:tcW w:w="566"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21.17</w:t>
            </w:r>
          </w:p>
        </w:tc>
        <w:tc>
          <w:tcPr>
            <w:tcW w:w="378" w:type="pct"/>
            <w:tcBorders>
              <w:top w:val="nil"/>
              <w:left w:val="nil"/>
              <w:bottom w:val="nil"/>
              <w:right w:val="nil"/>
            </w:tcBorders>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(2,798)</w:t>
            </w:r>
          </w:p>
        </w:tc>
        <w:tc>
          <w:tcPr>
            <w:tcW w:w="407" w:type="pct"/>
            <w:tcBorders>
              <w:top w:val="nil"/>
              <w:left w:val="nil"/>
              <w:bottom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(9,043)</w:t>
            </w:r>
          </w:p>
        </w:tc>
      </w:tr>
      <w:tr w:rsidR="004670BF" w:rsidRPr="00BF4323" w:rsidTr="004670BF">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r>
      <w:tr w:rsidR="00963051"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963051" w:rsidRPr="00E76C49" w:rsidRDefault="00963051" w:rsidP="004670BF">
            <w:pPr>
              <w:rPr>
                <w:sz w:val="16"/>
                <w:szCs w:val="16"/>
              </w:rPr>
            </w:pPr>
            <w:r w:rsidRPr="00E76C49">
              <w:rPr>
                <w:sz w:val="16"/>
                <w:szCs w:val="16"/>
              </w:rPr>
              <w:t xml:space="preserve">Oct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1,888</w:t>
            </w:r>
          </w:p>
        </w:tc>
        <w:tc>
          <w:tcPr>
            <w:tcW w:w="44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7,051</w:t>
            </w:r>
          </w:p>
        </w:tc>
        <w:tc>
          <w:tcPr>
            <w:tcW w:w="463"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8.91</w:t>
            </w:r>
          </w:p>
        </w:tc>
        <w:tc>
          <w:tcPr>
            <w:tcW w:w="367"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4,929</w:t>
            </w:r>
          </w:p>
        </w:tc>
        <w:tc>
          <w:tcPr>
            <w:tcW w:w="434" w:type="pct"/>
            <w:tcBorders>
              <w:top w:val="nil"/>
              <w:left w:val="nil"/>
              <w:bottom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19,134</w:t>
            </w:r>
          </w:p>
        </w:tc>
        <w:tc>
          <w:tcPr>
            <w:tcW w:w="566" w:type="pct"/>
            <w:tcBorders>
              <w:top w:val="nil"/>
              <w:left w:val="nil"/>
              <w:bottom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21.65</w:t>
            </w:r>
          </w:p>
        </w:tc>
        <w:tc>
          <w:tcPr>
            <w:tcW w:w="378" w:type="pct"/>
            <w:tcBorders>
              <w:top w:val="nil"/>
              <w:left w:val="nil"/>
              <w:bottom w:val="nil"/>
              <w:right w:val="nil"/>
            </w:tcBorders>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(3,040)</w:t>
            </w:r>
          </w:p>
        </w:tc>
        <w:tc>
          <w:tcPr>
            <w:tcW w:w="407" w:type="pct"/>
            <w:tcBorders>
              <w:top w:val="nil"/>
              <w:left w:val="nil"/>
              <w:bottom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(12,083)</w:t>
            </w:r>
          </w:p>
        </w:tc>
      </w:tr>
      <w:tr w:rsidR="00963051" w:rsidRPr="00B20769" w:rsidTr="00963051">
        <w:trPr>
          <w:trHeight w:val="317"/>
        </w:trPr>
        <w:tc>
          <w:tcPr>
            <w:tcW w:w="311" w:type="pct"/>
            <w:tcBorders>
              <w:top w:val="nil"/>
              <w:left w:val="nil"/>
              <w:right w:val="nil"/>
            </w:tcBorders>
            <w:shd w:val="clear" w:color="auto" w:fill="auto"/>
            <w:tcMar>
              <w:left w:w="43" w:type="dxa"/>
              <w:right w:w="43" w:type="dxa"/>
            </w:tcMar>
            <w:vAlign w:val="center"/>
          </w:tcPr>
          <w:p w:rsidR="00963051" w:rsidRPr="00E76C49" w:rsidRDefault="00963051" w:rsidP="004670BF">
            <w:pPr>
              <w:jc w:val="center"/>
              <w:rPr>
                <w:sz w:val="16"/>
                <w:szCs w:val="16"/>
              </w:rPr>
            </w:pPr>
          </w:p>
        </w:tc>
        <w:tc>
          <w:tcPr>
            <w:tcW w:w="268" w:type="pct"/>
            <w:tcBorders>
              <w:top w:val="nil"/>
              <w:left w:val="nil"/>
              <w:right w:val="nil"/>
            </w:tcBorders>
            <w:shd w:val="clear" w:color="auto" w:fill="auto"/>
            <w:tcMar>
              <w:left w:w="43" w:type="dxa"/>
              <w:right w:w="43" w:type="dxa"/>
            </w:tcMar>
            <w:vAlign w:val="center"/>
          </w:tcPr>
          <w:p w:rsidR="00963051" w:rsidRPr="00E76C49" w:rsidRDefault="00963051" w:rsidP="004670BF">
            <w:pPr>
              <w:rPr>
                <w:sz w:val="16"/>
                <w:szCs w:val="16"/>
              </w:rPr>
            </w:pPr>
            <w:r>
              <w:rPr>
                <w:sz w:val="16"/>
                <w:szCs w:val="16"/>
              </w:rPr>
              <w:t xml:space="preserve">Nov </w:t>
            </w:r>
            <w:r w:rsidRPr="004670BF">
              <w:rPr>
                <w:sz w:val="16"/>
                <w:szCs w:val="16"/>
                <w:vertAlign w:val="superscript"/>
              </w:rPr>
              <w:t>P</w:t>
            </w:r>
          </w:p>
        </w:tc>
        <w:tc>
          <w:tcPr>
            <w:tcW w:w="422" w:type="pct"/>
            <w:tcBorders>
              <w:top w:val="nil"/>
              <w:left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1,974</w:t>
            </w:r>
          </w:p>
        </w:tc>
        <w:tc>
          <w:tcPr>
            <w:tcW w:w="444" w:type="pct"/>
            <w:tcBorders>
              <w:top w:val="nil"/>
              <w:left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68"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9,025</w:t>
            </w:r>
          </w:p>
        </w:tc>
        <w:tc>
          <w:tcPr>
            <w:tcW w:w="463"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9.39</w:t>
            </w:r>
          </w:p>
        </w:tc>
        <w:tc>
          <w:tcPr>
            <w:tcW w:w="367" w:type="pct"/>
            <w:tcBorders>
              <w:top w:val="nil"/>
              <w:left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4,898</w:t>
            </w:r>
          </w:p>
        </w:tc>
        <w:tc>
          <w:tcPr>
            <w:tcW w:w="434" w:type="pct"/>
            <w:tcBorders>
              <w:top w:val="nil"/>
              <w:left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24,031</w:t>
            </w:r>
          </w:p>
        </w:tc>
        <w:tc>
          <w:tcPr>
            <w:tcW w:w="566"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20.46</w:t>
            </w:r>
          </w:p>
        </w:tc>
        <w:tc>
          <w:tcPr>
            <w:tcW w:w="378" w:type="pct"/>
            <w:tcBorders>
              <w:top w:val="nil"/>
              <w:left w:val="nil"/>
              <w:right w:val="nil"/>
            </w:tcBorders>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(2,923)</w:t>
            </w:r>
          </w:p>
        </w:tc>
        <w:tc>
          <w:tcPr>
            <w:tcW w:w="407" w:type="pct"/>
            <w:tcBorders>
              <w:top w:val="nil"/>
              <w:left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(15,006)</w:t>
            </w:r>
          </w:p>
        </w:tc>
      </w:tr>
      <w:tr w:rsidR="00963051" w:rsidRPr="00BF4323" w:rsidTr="00963051">
        <w:trPr>
          <w:trHeight w:val="317"/>
        </w:trPr>
        <w:tc>
          <w:tcPr>
            <w:tcW w:w="311" w:type="pct"/>
            <w:tcBorders>
              <w:top w:val="nil"/>
              <w:left w:val="nil"/>
              <w:right w:val="nil"/>
            </w:tcBorders>
            <w:shd w:val="clear" w:color="auto" w:fill="auto"/>
            <w:tcMar>
              <w:left w:w="43" w:type="dxa"/>
              <w:right w:w="43" w:type="dxa"/>
            </w:tcMar>
            <w:vAlign w:val="center"/>
          </w:tcPr>
          <w:p w:rsidR="00963051" w:rsidRPr="00F155C2" w:rsidRDefault="00963051" w:rsidP="004670BF">
            <w:pPr>
              <w:jc w:val="right"/>
              <w:rPr>
                <w:sz w:val="16"/>
                <w:szCs w:val="16"/>
              </w:rPr>
            </w:pPr>
          </w:p>
        </w:tc>
        <w:tc>
          <w:tcPr>
            <w:tcW w:w="268" w:type="pct"/>
            <w:tcBorders>
              <w:top w:val="nil"/>
              <w:left w:val="nil"/>
              <w:right w:val="nil"/>
            </w:tcBorders>
            <w:shd w:val="clear" w:color="auto" w:fill="auto"/>
            <w:tcMar>
              <w:left w:w="43" w:type="dxa"/>
              <w:right w:w="43" w:type="dxa"/>
            </w:tcMar>
            <w:vAlign w:val="center"/>
          </w:tcPr>
          <w:p w:rsidR="00963051" w:rsidRPr="00F155C2" w:rsidRDefault="00963051" w:rsidP="00963051">
            <w:pPr>
              <w:rPr>
                <w:sz w:val="16"/>
                <w:szCs w:val="16"/>
              </w:rPr>
            </w:pPr>
            <w:r>
              <w:rPr>
                <w:sz w:val="16"/>
                <w:szCs w:val="16"/>
              </w:rPr>
              <w:t xml:space="preserve">Dec </w:t>
            </w:r>
            <w:r w:rsidRPr="00963051">
              <w:rPr>
                <w:sz w:val="16"/>
                <w:szCs w:val="16"/>
                <w:vertAlign w:val="superscript"/>
              </w:rPr>
              <w:t>P</w:t>
            </w:r>
          </w:p>
        </w:tc>
        <w:tc>
          <w:tcPr>
            <w:tcW w:w="422" w:type="pct"/>
            <w:tcBorders>
              <w:top w:val="nil"/>
              <w:left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1,977</w:t>
            </w:r>
          </w:p>
        </w:tc>
        <w:tc>
          <w:tcPr>
            <w:tcW w:w="444" w:type="pct"/>
            <w:tcBorders>
              <w:top w:val="nil"/>
              <w:left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68"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11,002</w:t>
            </w:r>
          </w:p>
        </w:tc>
        <w:tc>
          <w:tcPr>
            <w:tcW w:w="463"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10.16</w:t>
            </w:r>
          </w:p>
        </w:tc>
        <w:tc>
          <w:tcPr>
            <w:tcW w:w="367" w:type="pct"/>
            <w:tcBorders>
              <w:top w:val="nil"/>
              <w:left w:val="nil"/>
              <w:right w:val="nil"/>
            </w:tcBorders>
            <w:shd w:val="clear" w:color="auto" w:fill="auto"/>
            <w:tcMar>
              <w:left w:w="43" w:type="dxa"/>
              <w:right w:w="43" w:type="dxa"/>
            </w:tcMar>
            <w:vAlign w:val="center"/>
          </w:tcPr>
          <w:p w:rsidR="00963051" w:rsidRDefault="00963051" w:rsidP="00963051">
            <w:pPr>
              <w:jc w:val="right"/>
              <w:rPr>
                <w:color w:val="000000"/>
                <w:sz w:val="17"/>
                <w:szCs w:val="17"/>
              </w:rPr>
            </w:pPr>
            <w:r>
              <w:rPr>
                <w:color w:val="000000"/>
                <w:sz w:val="17"/>
                <w:szCs w:val="17"/>
              </w:rPr>
              <w:t>4,910</w:t>
            </w:r>
          </w:p>
        </w:tc>
        <w:tc>
          <w:tcPr>
            <w:tcW w:w="434" w:type="pct"/>
            <w:tcBorders>
              <w:top w:val="nil"/>
              <w:left w:val="nil"/>
              <w:right w:val="nil"/>
            </w:tcBorders>
            <w:shd w:val="clear" w:color="auto" w:fill="auto"/>
            <w:tcMar>
              <w:left w:w="43" w:type="dxa"/>
              <w:right w:w="43" w:type="dxa"/>
            </w:tcMar>
            <w:vAlign w:val="center"/>
          </w:tcPr>
          <w:p w:rsidR="00963051" w:rsidRDefault="00963051" w:rsidP="0096305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28,941</w:t>
            </w:r>
          </w:p>
        </w:tc>
        <w:tc>
          <w:tcPr>
            <w:tcW w:w="566" w:type="pct"/>
            <w:tcBorders>
              <w:top w:val="nil"/>
              <w:left w:val="nil"/>
              <w:right w:val="nil"/>
            </w:tcBorders>
            <w:tcMar>
              <w:left w:w="43" w:type="dxa"/>
              <w:right w:w="43" w:type="dxa"/>
            </w:tcMar>
            <w:vAlign w:val="center"/>
          </w:tcPr>
          <w:p w:rsidR="00963051" w:rsidRDefault="00963051" w:rsidP="00963051">
            <w:pPr>
              <w:jc w:val="right"/>
              <w:rPr>
                <w:color w:val="000000"/>
                <w:sz w:val="17"/>
                <w:szCs w:val="17"/>
              </w:rPr>
            </w:pPr>
            <w:r>
              <w:rPr>
                <w:color w:val="000000"/>
                <w:sz w:val="17"/>
                <w:szCs w:val="17"/>
              </w:rPr>
              <w:t>18.48</w:t>
            </w:r>
          </w:p>
        </w:tc>
        <w:tc>
          <w:tcPr>
            <w:tcW w:w="378" w:type="pct"/>
            <w:tcBorders>
              <w:top w:val="nil"/>
              <w:left w:val="nil"/>
              <w:right w:val="nil"/>
            </w:tcBorders>
            <w:vAlign w:val="center"/>
          </w:tcPr>
          <w:p w:rsidR="00963051" w:rsidRPr="00963051" w:rsidRDefault="00963051" w:rsidP="00963051">
            <w:pPr>
              <w:jc w:val="right"/>
              <w:rPr>
                <w:color w:val="000000"/>
                <w:sz w:val="16"/>
                <w:szCs w:val="16"/>
              </w:rPr>
            </w:pPr>
            <w:r w:rsidRPr="00963051">
              <w:rPr>
                <w:color w:val="000000"/>
                <w:sz w:val="16"/>
                <w:szCs w:val="16"/>
              </w:rPr>
              <w:t>(2,933)</w:t>
            </w:r>
          </w:p>
        </w:tc>
        <w:tc>
          <w:tcPr>
            <w:tcW w:w="407" w:type="pct"/>
            <w:tcBorders>
              <w:top w:val="nil"/>
              <w:left w:val="nil"/>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r w:rsidRPr="00963051">
              <w:rPr>
                <w:color w:val="000000"/>
                <w:sz w:val="16"/>
                <w:szCs w:val="16"/>
              </w:rPr>
              <w:t>(17,939)</w:t>
            </w:r>
          </w:p>
        </w:tc>
      </w:tr>
      <w:tr w:rsidR="00963051" w:rsidRPr="00BF4323" w:rsidTr="00963051">
        <w:trPr>
          <w:trHeight w:val="210"/>
        </w:trPr>
        <w:tc>
          <w:tcPr>
            <w:tcW w:w="311" w:type="pct"/>
            <w:tcBorders>
              <w:left w:val="nil"/>
              <w:bottom w:val="single" w:sz="12" w:space="0" w:color="auto"/>
              <w:right w:val="nil"/>
            </w:tcBorders>
            <w:shd w:val="clear" w:color="auto" w:fill="auto"/>
            <w:tcMar>
              <w:left w:w="43" w:type="dxa"/>
              <w:right w:w="43" w:type="dxa"/>
            </w:tcMar>
            <w:vAlign w:val="center"/>
          </w:tcPr>
          <w:p w:rsidR="00963051" w:rsidRPr="00F155C2" w:rsidRDefault="00963051" w:rsidP="004670BF">
            <w:pPr>
              <w:jc w:val="right"/>
              <w:rPr>
                <w:sz w:val="16"/>
                <w:szCs w:val="16"/>
              </w:rPr>
            </w:pPr>
          </w:p>
        </w:tc>
        <w:tc>
          <w:tcPr>
            <w:tcW w:w="268" w:type="pct"/>
            <w:tcBorders>
              <w:left w:val="nil"/>
              <w:bottom w:val="single" w:sz="12" w:space="0" w:color="auto"/>
              <w:right w:val="nil"/>
            </w:tcBorders>
            <w:shd w:val="clear" w:color="auto" w:fill="auto"/>
            <w:tcMar>
              <w:left w:w="43" w:type="dxa"/>
              <w:right w:w="43" w:type="dxa"/>
            </w:tcMar>
            <w:vAlign w:val="center"/>
          </w:tcPr>
          <w:p w:rsidR="00963051" w:rsidRDefault="00963051" w:rsidP="00963051">
            <w:pPr>
              <w:rPr>
                <w:sz w:val="16"/>
                <w:szCs w:val="16"/>
              </w:rPr>
            </w:pPr>
          </w:p>
        </w:tc>
        <w:tc>
          <w:tcPr>
            <w:tcW w:w="422" w:type="pct"/>
            <w:tcBorders>
              <w:left w:val="nil"/>
              <w:bottom w:val="single" w:sz="12" w:space="0" w:color="auto"/>
              <w:right w:val="nil"/>
            </w:tcBorders>
            <w:shd w:val="clear" w:color="auto" w:fill="auto"/>
            <w:tcMar>
              <w:left w:w="43" w:type="dxa"/>
              <w:right w:w="43" w:type="dxa"/>
            </w:tcMar>
            <w:vAlign w:val="center"/>
          </w:tcPr>
          <w:p w:rsidR="00963051" w:rsidRDefault="00963051" w:rsidP="00963051">
            <w:pPr>
              <w:jc w:val="right"/>
              <w:rPr>
                <w:color w:val="000000"/>
                <w:sz w:val="17"/>
                <w:szCs w:val="17"/>
              </w:rPr>
            </w:pPr>
          </w:p>
        </w:tc>
        <w:tc>
          <w:tcPr>
            <w:tcW w:w="444" w:type="pct"/>
            <w:tcBorders>
              <w:left w:val="nil"/>
              <w:bottom w:val="single" w:sz="12" w:space="0" w:color="auto"/>
              <w:right w:val="nil"/>
            </w:tcBorders>
            <w:shd w:val="clear" w:color="auto" w:fill="auto"/>
            <w:tcMar>
              <w:left w:w="43" w:type="dxa"/>
              <w:right w:w="43" w:type="dxa"/>
            </w:tcMar>
            <w:vAlign w:val="center"/>
          </w:tcPr>
          <w:p w:rsidR="00963051" w:rsidRDefault="00963051" w:rsidP="00963051">
            <w:pPr>
              <w:jc w:val="right"/>
              <w:rPr>
                <w:sz w:val="17"/>
                <w:szCs w:val="17"/>
              </w:rPr>
            </w:pPr>
          </w:p>
        </w:tc>
        <w:tc>
          <w:tcPr>
            <w:tcW w:w="468" w:type="pct"/>
            <w:tcBorders>
              <w:left w:val="nil"/>
              <w:bottom w:val="single" w:sz="12" w:space="0" w:color="auto"/>
              <w:right w:val="nil"/>
            </w:tcBorders>
            <w:tcMar>
              <w:left w:w="43" w:type="dxa"/>
              <w:right w:w="43" w:type="dxa"/>
            </w:tcMar>
            <w:vAlign w:val="center"/>
          </w:tcPr>
          <w:p w:rsidR="00963051" w:rsidRDefault="00963051" w:rsidP="00963051">
            <w:pPr>
              <w:jc w:val="right"/>
              <w:rPr>
                <w:color w:val="000000"/>
                <w:sz w:val="17"/>
                <w:szCs w:val="17"/>
              </w:rPr>
            </w:pPr>
          </w:p>
        </w:tc>
        <w:tc>
          <w:tcPr>
            <w:tcW w:w="463" w:type="pct"/>
            <w:tcBorders>
              <w:left w:val="nil"/>
              <w:bottom w:val="single" w:sz="12" w:space="0" w:color="auto"/>
              <w:right w:val="nil"/>
            </w:tcBorders>
            <w:tcMar>
              <w:left w:w="43" w:type="dxa"/>
              <w:right w:w="43" w:type="dxa"/>
            </w:tcMar>
            <w:vAlign w:val="center"/>
          </w:tcPr>
          <w:p w:rsidR="00963051" w:rsidRDefault="00963051" w:rsidP="00963051">
            <w:pPr>
              <w:jc w:val="right"/>
              <w:rPr>
                <w:color w:val="000000"/>
                <w:sz w:val="17"/>
                <w:szCs w:val="17"/>
              </w:rPr>
            </w:pPr>
          </w:p>
        </w:tc>
        <w:tc>
          <w:tcPr>
            <w:tcW w:w="367" w:type="pct"/>
            <w:tcBorders>
              <w:left w:val="nil"/>
              <w:bottom w:val="single" w:sz="12" w:space="0" w:color="auto"/>
              <w:right w:val="nil"/>
            </w:tcBorders>
            <w:shd w:val="clear" w:color="auto" w:fill="auto"/>
            <w:tcMar>
              <w:left w:w="43" w:type="dxa"/>
              <w:right w:w="43" w:type="dxa"/>
            </w:tcMar>
            <w:vAlign w:val="center"/>
          </w:tcPr>
          <w:p w:rsidR="00963051" w:rsidRDefault="00963051" w:rsidP="00963051">
            <w:pPr>
              <w:jc w:val="right"/>
              <w:rPr>
                <w:color w:val="000000"/>
                <w:sz w:val="17"/>
                <w:szCs w:val="17"/>
              </w:rPr>
            </w:pPr>
          </w:p>
        </w:tc>
        <w:tc>
          <w:tcPr>
            <w:tcW w:w="434" w:type="pct"/>
            <w:tcBorders>
              <w:left w:val="nil"/>
              <w:bottom w:val="single" w:sz="12" w:space="0" w:color="auto"/>
              <w:right w:val="nil"/>
            </w:tcBorders>
            <w:shd w:val="clear" w:color="auto" w:fill="auto"/>
            <w:tcMar>
              <w:left w:w="43" w:type="dxa"/>
              <w:right w:w="43" w:type="dxa"/>
            </w:tcMar>
            <w:vAlign w:val="center"/>
          </w:tcPr>
          <w:p w:rsidR="00963051" w:rsidRDefault="00963051" w:rsidP="00963051">
            <w:pPr>
              <w:jc w:val="right"/>
              <w:rPr>
                <w:sz w:val="17"/>
                <w:szCs w:val="17"/>
              </w:rPr>
            </w:pPr>
          </w:p>
        </w:tc>
        <w:tc>
          <w:tcPr>
            <w:tcW w:w="472" w:type="pct"/>
            <w:tcBorders>
              <w:left w:val="nil"/>
              <w:bottom w:val="single" w:sz="12" w:space="0" w:color="auto"/>
              <w:right w:val="nil"/>
            </w:tcBorders>
            <w:tcMar>
              <w:left w:w="43" w:type="dxa"/>
              <w:right w:w="43" w:type="dxa"/>
            </w:tcMar>
            <w:vAlign w:val="center"/>
          </w:tcPr>
          <w:p w:rsidR="00963051" w:rsidRDefault="00963051" w:rsidP="00963051">
            <w:pPr>
              <w:jc w:val="right"/>
              <w:rPr>
                <w:color w:val="000000"/>
                <w:sz w:val="17"/>
                <w:szCs w:val="17"/>
              </w:rPr>
            </w:pPr>
          </w:p>
        </w:tc>
        <w:tc>
          <w:tcPr>
            <w:tcW w:w="566" w:type="pct"/>
            <w:tcBorders>
              <w:left w:val="nil"/>
              <w:bottom w:val="single" w:sz="12" w:space="0" w:color="auto"/>
              <w:right w:val="nil"/>
            </w:tcBorders>
            <w:tcMar>
              <w:left w:w="43" w:type="dxa"/>
              <w:right w:w="43" w:type="dxa"/>
            </w:tcMar>
            <w:vAlign w:val="center"/>
          </w:tcPr>
          <w:p w:rsidR="00963051" w:rsidRDefault="00963051" w:rsidP="00963051">
            <w:pPr>
              <w:jc w:val="right"/>
              <w:rPr>
                <w:color w:val="000000"/>
                <w:sz w:val="17"/>
                <w:szCs w:val="17"/>
              </w:rPr>
            </w:pPr>
          </w:p>
        </w:tc>
        <w:tc>
          <w:tcPr>
            <w:tcW w:w="378" w:type="pct"/>
            <w:tcBorders>
              <w:left w:val="nil"/>
              <w:bottom w:val="single" w:sz="12" w:space="0" w:color="auto"/>
              <w:right w:val="nil"/>
            </w:tcBorders>
            <w:vAlign w:val="center"/>
          </w:tcPr>
          <w:p w:rsidR="00963051" w:rsidRPr="00963051" w:rsidRDefault="00963051" w:rsidP="00963051">
            <w:pPr>
              <w:jc w:val="right"/>
              <w:rPr>
                <w:color w:val="000000"/>
                <w:sz w:val="16"/>
                <w:szCs w:val="16"/>
              </w:rPr>
            </w:pPr>
          </w:p>
        </w:tc>
        <w:tc>
          <w:tcPr>
            <w:tcW w:w="407" w:type="pct"/>
            <w:tcBorders>
              <w:left w:val="nil"/>
              <w:bottom w:val="single" w:sz="12" w:space="0" w:color="auto"/>
              <w:right w:val="nil"/>
            </w:tcBorders>
            <w:shd w:val="clear" w:color="auto" w:fill="auto"/>
            <w:tcMar>
              <w:left w:w="43" w:type="dxa"/>
              <w:right w:w="43" w:type="dxa"/>
            </w:tcMar>
            <w:vAlign w:val="center"/>
          </w:tcPr>
          <w:p w:rsidR="00963051" w:rsidRPr="00963051" w:rsidRDefault="00963051" w:rsidP="00963051">
            <w:pPr>
              <w:jc w:val="right"/>
              <w:rPr>
                <w:color w:val="000000"/>
                <w:sz w:val="16"/>
                <w:szCs w:val="16"/>
              </w:rPr>
            </w:pPr>
          </w:p>
        </w:tc>
      </w:tr>
      <w:tr w:rsidR="004670BF" w:rsidRPr="00BF4323" w:rsidTr="001579F4">
        <w:trPr>
          <w:trHeight w:val="190"/>
        </w:trPr>
        <w:tc>
          <w:tcPr>
            <w:tcW w:w="5000" w:type="pct"/>
            <w:gridSpan w:val="12"/>
            <w:tcBorders>
              <w:top w:val="single" w:sz="12" w:space="0" w:color="auto"/>
              <w:left w:val="nil"/>
              <w:right w:val="nil"/>
            </w:tcBorders>
            <w:vAlign w:val="center"/>
          </w:tcPr>
          <w:p w:rsidR="004670BF" w:rsidRPr="00BF4323" w:rsidRDefault="004670BF" w:rsidP="004670BF">
            <w:pPr>
              <w:jc w:val="right"/>
              <w:rPr>
                <w:b/>
                <w:bCs/>
                <w:sz w:val="17"/>
                <w:szCs w:val="17"/>
              </w:rPr>
            </w:pPr>
            <w:r w:rsidRPr="00BF4323">
              <w:rPr>
                <w:sz w:val="15"/>
                <w:szCs w:val="15"/>
              </w:rPr>
              <w:t>Source : Pakistan Bureau of Statistics</w:t>
            </w:r>
          </w:p>
        </w:tc>
      </w:tr>
      <w:tr w:rsidR="004670BF" w:rsidRPr="00BF4323" w:rsidTr="001579F4">
        <w:trPr>
          <w:trHeight w:val="229"/>
        </w:trPr>
        <w:tc>
          <w:tcPr>
            <w:tcW w:w="5000" w:type="pct"/>
            <w:gridSpan w:val="12"/>
            <w:tcBorders>
              <w:left w:val="nil"/>
              <w:right w:val="nil"/>
            </w:tcBorders>
            <w:vAlign w:val="center"/>
          </w:tcPr>
          <w:p w:rsidR="004670BF" w:rsidRPr="00BF4323" w:rsidRDefault="004670BF" w:rsidP="004670BF">
            <w:pPr>
              <w:rPr>
                <w:sz w:val="15"/>
                <w:szCs w:val="15"/>
              </w:rPr>
            </w:pPr>
            <w:r w:rsidRPr="00BF4323">
              <w:rPr>
                <w:sz w:val="14"/>
                <w:szCs w:val="14"/>
              </w:rPr>
              <w:t>Trade data compiled by Pakistan Bureau of Statistics and State Bank of Pakistan may differ from each other due to the following reasons:-</w:t>
            </w:r>
          </w:p>
        </w:tc>
      </w:tr>
      <w:tr w:rsidR="004670BF" w:rsidRPr="00BF4323" w:rsidTr="001579F4">
        <w:trPr>
          <w:trHeight w:val="315"/>
        </w:trPr>
        <w:tc>
          <w:tcPr>
            <w:tcW w:w="5000" w:type="pct"/>
            <w:gridSpan w:val="12"/>
            <w:tcBorders>
              <w:top w:val="nil"/>
              <w:left w:val="nil"/>
              <w:bottom w:val="nil"/>
              <w:right w:val="nil"/>
            </w:tcBorders>
            <w:vAlign w:val="center"/>
          </w:tcPr>
          <w:p w:rsidR="004670BF" w:rsidRPr="00BF4323" w:rsidRDefault="004670BF" w:rsidP="004670BF">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670BF" w:rsidRPr="00BF4323" w:rsidTr="001579F4">
        <w:trPr>
          <w:trHeight w:val="289"/>
        </w:trPr>
        <w:tc>
          <w:tcPr>
            <w:tcW w:w="5000" w:type="pct"/>
            <w:gridSpan w:val="12"/>
            <w:tcBorders>
              <w:top w:val="nil"/>
              <w:left w:val="nil"/>
              <w:bottom w:val="nil"/>
              <w:right w:val="nil"/>
            </w:tcBorders>
            <w:vAlign w:val="center"/>
          </w:tcPr>
          <w:p w:rsidR="004670BF" w:rsidRPr="00BF4323" w:rsidRDefault="004670BF" w:rsidP="004670BF">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670BF" w:rsidRPr="00BF4323" w:rsidTr="001579F4">
        <w:trPr>
          <w:trHeight w:val="315"/>
        </w:trPr>
        <w:tc>
          <w:tcPr>
            <w:tcW w:w="5000" w:type="pct"/>
            <w:gridSpan w:val="12"/>
            <w:tcBorders>
              <w:top w:val="nil"/>
              <w:left w:val="nil"/>
              <w:right w:val="nil"/>
            </w:tcBorders>
            <w:vAlign w:val="center"/>
          </w:tcPr>
          <w:p w:rsidR="004670BF" w:rsidRPr="00BF4323" w:rsidRDefault="004670BF" w:rsidP="004670BF">
            <w:pPr>
              <w:rPr>
                <w:bCs/>
                <w:sz w:val="17"/>
                <w:szCs w:val="17"/>
              </w:rPr>
            </w:pPr>
            <w:r w:rsidRPr="00BF4323">
              <w:rPr>
                <w:sz w:val="14"/>
                <w:szCs w:val="14"/>
              </w:rPr>
              <w:t>3. Balance of Trade = Exports + Re-exports - Imports - Re-imports</w:t>
            </w:r>
          </w:p>
        </w:tc>
      </w:tr>
    </w:tbl>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8E4B2E" w:rsidRDefault="008E4B2E" w:rsidP="001751FE">
      <w:pPr>
        <w:rPr>
          <w:sz w:val="19"/>
          <w:szCs w:val="19"/>
        </w:rPr>
      </w:pPr>
    </w:p>
    <w:p w:rsidR="00B016E8" w:rsidRDefault="009F73D4" w:rsidP="00292E4E">
      <w:pPr>
        <w:jc w:val="center"/>
        <w:rPr>
          <w:sz w:val="19"/>
          <w:szCs w:val="19"/>
        </w:rPr>
      </w:pPr>
      <w:r w:rsidRPr="009F73D4">
        <w:rPr>
          <w:noProof/>
          <w:szCs w:val="19"/>
        </w:rPr>
        <w:lastRenderedPageBreak/>
        <w:drawing>
          <wp:inline distT="0" distB="0" distL="0" distR="0">
            <wp:extent cx="4800600" cy="83778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00600" cy="8377881"/>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24064" w:rsidRDefault="00624064"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71"/>
        <w:gridCol w:w="736"/>
        <w:gridCol w:w="761"/>
        <w:gridCol w:w="715"/>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3906E6" w:rsidRPr="00BF4323" w:rsidTr="00A75A33">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3906E6" w:rsidRPr="00BF4323" w:rsidRDefault="003906E6" w:rsidP="003906E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A75A33" w:rsidRDefault="003906E6" w:rsidP="003906E6">
            <w:pPr>
              <w:ind w:right="-86"/>
              <w:jc w:val="right"/>
              <w:rPr>
                <w:b/>
                <w:bCs/>
                <w:sz w:val="16"/>
                <w:szCs w:val="16"/>
              </w:rPr>
            </w:pPr>
            <w:r w:rsidRPr="00A75A33">
              <w:rPr>
                <w:b/>
                <w:bCs/>
                <w:sz w:val="16"/>
                <w:szCs w:val="16"/>
              </w:rPr>
              <w:t>2015-16</w:t>
            </w:r>
          </w:p>
        </w:tc>
        <w:tc>
          <w:tcPr>
            <w:tcW w:w="761"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A75A33" w:rsidRDefault="003906E6" w:rsidP="003906E6">
            <w:pPr>
              <w:ind w:right="-86"/>
              <w:jc w:val="right"/>
              <w:rPr>
                <w:b/>
                <w:bCs/>
                <w:sz w:val="16"/>
                <w:szCs w:val="16"/>
              </w:rPr>
            </w:pPr>
            <w:r w:rsidRPr="00A75A33">
              <w:rPr>
                <w:b/>
                <w:bCs/>
                <w:sz w:val="16"/>
                <w:szCs w:val="16"/>
              </w:rPr>
              <w:t>2016-17</w:t>
            </w:r>
            <w:r w:rsidRPr="00A75A33">
              <w:rPr>
                <w:b/>
                <w:bCs/>
                <w:sz w:val="16"/>
                <w:szCs w:val="16"/>
                <w:vertAlign w:val="superscript"/>
              </w:rPr>
              <w:t xml:space="preserve"> R</w:t>
            </w:r>
          </w:p>
        </w:tc>
        <w:tc>
          <w:tcPr>
            <w:tcW w:w="144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3906E6" w:rsidRPr="00A75A33" w:rsidRDefault="003906E6" w:rsidP="003906E6">
            <w:pPr>
              <w:jc w:val="center"/>
              <w:rPr>
                <w:b/>
                <w:bCs/>
                <w:sz w:val="16"/>
                <w:szCs w:val="16"/>
              </w:rPr>
            </w:pPr>
            <w:r w:rsidRPr="00A75A33">
              <w:rPr>
                <w:b/>
                <w:bCs/>
                <w:sz w:val="16"/>
                <w:szCs w:val="16"/>
              </w:rPr>
              <w:t>2016</w:t>
            </w:r>
            <w:r w:rsidR="002D1AA9" w:rsidRPr="00A75A33">
              <w:rPr>
                <w:b/>
                <w:bCs/>
                <w:sz w:val="16"/>
                <w:szCs w:val="16"/>
                <w:vertAlign w:val="superscript"/>
              </w:rPr>
              <w:t xml:space="preserve"> R</w:t>
            </w:r>
          </w:p>
        </w:tc>
        <w:tc>
          <w:tcPr>
            <w:tcW w:w="3690" w:type="dxa"/>
            <w:gridSpan w:val="5"/>
            <w:tcBorders>
              <w:top w:val="nil"/>
              <w:left w:val="single" w:sz="4" w:space="0" w:color="auto"/>
              <w:bottom w:val="single" w:sz="4" w:space="0" w:color="auto"/>
              <w:right w:val="single" w:sz="4" w:space="0" w:color="auto"/>
            </w:tcBorders>
          </w:tcPr>
          <w:p w:rsidR="003906E6" w:rsidRPr="00A75A33" w:rsidRDefault="003906E6" w:rsidP="003906E6">
            <w:pPr>
              <w:jc w:val="center"/>
              <w:rPr>
                <w:b/>
                <w:bCs/>
                <w:sz w:val="16"/>
                <w:szCs w:val="16"/>
              </w:rPr>
            </w:pPr>
            <w:r w:rsidRPr="00A75A33">
              <w:rPr>
                <w:b/>
                <w:bCs/>
                <w:sz w:val="16"/>
                <w:szCs w:val="16"/>
              </w:rPr>
              <w:t xml:space="preserve">2017 </w:t>
            </w:r>
            <w:r w:rsidRPr="00A75A33">
              <w:rPr>
                <w:b/>
                <w:bCs/>
                <w:sz w:val="16"/>
                <w:szCs w:val="16"/>
                <w:vertAlign w:val="superscript"/>
              </w:rPr>
              <w:t>P</w:t>
            </w:r>
          </w:p>
        </w:tc>
      </w:tr>
      <w:tr w:rsidR="00C8641B" w:rsidRPr="00BF4323" w:rsidTr="00A75A33">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C8641B" w:rsidRPr="00BF4323" w:rsidRDefault="00C8641B" w:rsidP="00C8641B">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C8641B" w:rsidRPr="00BF4323" w:rsidRDefault="00C8641B" w:rsidP="00C8641B">
            <w:pPr>
              <w:jc w:val="right"/>
              <w:rPr>
                <w:b/>
                <w:bCs/>
                <w:sz w:val="15"/>
                <w:szCs w:val="15"/>
              </w:rPr>
            </w:pPr>
          </w:p>
        </w:tc>
        <w:tc>
          <w:tcPr>
            <w:tcW w:w="761"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C8641B" w:rsidRPr="00BF4323" w:rsidRDefault="00C8641B" w:rsidP="00C8641B">
            <w:pPr>
              <w:jc w:val="right"/>
              <w:rPr>
                <w:b/>
                <w:bCs/>
                <w:sz w:val="15"/>
                <w:szCs w:val="15"/>
              </w:rPr>
            </w:pPr>
          </w:p>
        </w:tc>
        <w:tc>
          <w:tcPr>
            <w:tcW w:w="715" w:type="dxa"/>
            <w:tcBorders>
              <w:top w:val="single" w:sz="4" w:space="0" w:color="auto"/>
              <w:left w:val="single" w:sz="4" w:space="0" w:color="auto"/>
              <w:bottom w:val="single" w:sz="12" w:space="0" w:color="auto"/>
            </w:tcBorders>
            <w:shd w:val="clear" w:color="auto" w:fill="auto"/>
            <w:noWrap/>
            <w:tcMar>
              <w:left w:w="29" w:type="dxa"/>
            </w:tcMar>
            <w:vAlign w:val="center"/>
          </w:tcPr>
          <w:p w:rsidR="00C8641B" w:rsidRPr="00A75A33" w:rsidRDefault="00C8641B" w:rsidP="00C8641B">
            <w:pPr>
              <w:jc w:val="right"/>
              <w:rPr>
                <w:b/>
                <w:sz w:val="14"/>
                <w:szCs w:val="14"/>
              </w:rPr>
            </w:pPr>
            <w:r w:rsidRPr="00A75A33">
              <w:rPr>
                <w:b/>
                <w:sz w:val="14"/>
                <w:szCs w:val="14"/>
              </w:rPr>
              <w:t>Nov</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641B" w:rsidRPr="00A75A33" w:rsidRDefault="00C8641B" w:rsidP="00C8641B">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C8641B" w:rsidRPr="00A75A33" w:rsidRDefault="00C8641B" w:rsidP="00C8641B">
            <w:pPr>
              <w:jc w:val="right"/>
              <w:rPr>
                <w:b/>
                <w:color w:val="000000"/>
                <w:sz w:val="14"/>
                <w:szCs w:val="14"/>
              </w:rPr>
            </w:pPr>
            <w:r w:rsidRPr="00A75A33">
              <w:rPr>
                <w:b/>
                <w:color w:val="000000"/>
                <w:sz w:val="14"/>
                <w:szCs w:val="14"/>
              </w:rPr>
              <w:t>Aug</w:t>
            </w:r>
            <w:r w:rsidR="007B24B9">
              <w:rPr>
                <w:b/>
                <w:color w:val="000000"/>
                <w:sz w:val="14"/>
                <w:szCs w:val="14"/>
              </w:rPr>
              <w:t xml:space="preserve"> </w:t>
            </w:r>
            <w:r w:rsidR="007B24B9" w:rsidRPr="007B24B9">
              <w:rPr>
                <w:b/>
                <w:color w:val="000000"/>
                <w:sz w:val="14"/>
                <w:szCs w:val="14"/>
                <w:vertAlign w:val="superscript"/>
              </w:rPr>
              <w:t>R</w:t>
            </w:r>
          </w:p>
        </w:tc>
        <w:tc>
          <w:tcPr>
            <w:tcW w:w="810" w:type="dxa"/>
            <w:tcBorders>
              <w:top w:val="nil"/>
              <w:bottom w:val="single" w:sz="12" w:space="0" w:color="auto"/>
            </w:tcBorders>
            <w:tcMar>
              <w:left w:w="43" w:type="dxa"/>
              <w:right w:w="43" w:type="dxa"/>
            </w:tcMar>
            <w:vAlign w:val="center"/>
          </w:tcPr>
          <w:p w:rsidR="00C8641B" w:rsidRPr="00A75A33" w:rsidRDefault="00C8641B" w:rsidP="00C8641B">
            <w:pPr>
              <w:jc w:val="right"/>
              <w:rPr>
                <w:b/>
                <w:color w:val="000000"/>
                <w:sz w:val="14"/>
                <w:szCs w:val="14"/>
              </w:rPr>
            </w:pPr>
            <w:r w:rsidRPr="00A75A33">
              <w:rPr>
                <w:b/>
                <w:color w:val="000000"/>
                <w:sz w:val="14"/>
                <w:szCs w:val="14"/>
              </w:rPr>
              <w:t>Sep</w:t>
            </w:r>
            <w:r w:rsidR="007B24B9" w:rsidRPr="007B24B9">
              <w:rPr>
                <w:b/>
                <w:color w:val="000000"/>
                <w:sz w:val="14"/>
                <w:szCs w:val="14"/>
                <w:vertAlign w:val="superscript"/>
              </w:rPr>
              <w:t xml:space="preserve"> R</w:t>
            </w:r>
          </w:p>
        </w:tc>
        <w:tc>
          <w:tcPr>
            <w:tcW w:w="720" w:type="dxa"/>
            <w:tcBorders>
              <w:top w:val="nil"/>
              <w:bottom w:val="single" w:sz="12" w:space="0" w:color="auto"/>
            </w:tcBorders>
            <w:shd w:val="clear" w:color="auto" w:fill="auto"/>
            <w:tcMar>
              <w:left w:w="43" w:type="dxa"/>
              <w:right w:w="43" w:type="dxa"/>
            </w:tcMar>
            <w:vAlign w:val="center"/>
          </w:tcPr>
          <w:p w:rsidR="00C8641B" w:rsidRPr="00A75A33" w:rsidRDefault="00C8641B" w:rsidP="00C8641B">
            <w:pPr>
              <w:jc w:val="right"/>
              <w:rPr>
                <w:b/>
                <w:color w:val="000000"/>
                <w:sz w:val="14"/>
                <w:szCs w:val="14"/>
              </w:rPr>
            </w:pPr>
            <w:r w:rsidRPr="00A75A33">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C8641B" w:rsidRPr="00A75A33" w:rsidRDefault="00C8641B" w:rsidP="00C8641B">
            <w:pPr>
              <w:jc w:val="right"/>
              <w:rPr>
                <w:b/>
                <w:color w:val="000000"/>
                <w:sz w:val="14"/>
                <w:szCs w:val="14"/>
              </w:rPr>
            </w:pPr>
            <w:r w:rsidRPr="00A75A33">
              <w:rPr>
                <w:b/>
                <w:color w:val="000000"/>
                <w:sz w:val="14"/>
                <w:szCs w:val="14"/>
              </w:rPr>
              <w:t>Nov</w:t>
            </w:r>
            <w:r w:rsidR="007B24B9" w:rsidRPr="007B24B9">
              <w:rPr>
                <w:b/>
                <w:color w:val="000000"/>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641B" w:rsidRPr="00A75A33" w:rsidRDefault="00C8641B" w:rsidP="00C8641B">
            <w:pPr>
              <w:jc w:val="right"/>
              <w:rPr>
                <w:b/>
                <w:color w:val="000000"/>
                <w:sz w:val="14"/>
                <w:szCs w:val="14"/>
              </w:rPr>
            </w:pPr>
            <w:r>
              <w:rPr>
                <w:b/>
                <w:color w:val="000000"/>
                <w:sz w:val="14"/>
                <w:szCs w:val="14"/>
              </w:rPr>
              <w:t>Dec</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hanging="108"/>
              <w:rPr>
                <w:b/>
                <w:bCs/>
                <w:sz w:val="14"/>
                <w:szCs w:val="14"/>
              </w:rPr>
            </w:pPr>
            <w:r w:rsidRPr="00A75A3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3,722,489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3,611,952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325,949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337,942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254,774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232,441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292,372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407,750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427,940</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1,852,708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1,575,061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160,442</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171,899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114,906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98,389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115,069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168,457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199,565</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firstLineChars="100" w:firstLine="140"/>
              <w:rPr>
                <w:sz w:val="14"/>
                <w:szCs w:val="14"/>
              </w:rPr>
            </w:pPr>
            <w:r w:rsidRPr="00A75A3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584,415</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514,282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40,417</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31,816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53,031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42,691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36,495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45,567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51,309</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firstLineChars="100" w:firstLine="140"/>
              <w:rPr>
                <w:sz w:val="14"/>
                <w:szCs w:val="14"/>
              </w:rPr>
            </w:pPr>
            <w:r w:rsidRPr="00A75A3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1,268,293</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1,060,778</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120,025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140,083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61,875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55,698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78,575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122,890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148,256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328,430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391,103</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47,234</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36,149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22,201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32,487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44,095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48,823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40,782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329,641</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308,304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16,739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21,422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25,871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19,094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15,197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21,435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41,682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180" w:hanging="90"/>
              <w:rPr>
                <w:sz w:val="14"/>
                <w:szCs w:val="14"/>
              </w:rPr>
            </w:pPr>
            <w:r w:rsidRPr="00A75A3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149,527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107,082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7,476</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9,550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9,801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7,934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8,616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7,051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17,134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7,847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18,636</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712</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2,281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67</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5,079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3,748</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369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2,937</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456</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82,741</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91,294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7,495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6,972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4,235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4,634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7,075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8,898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6,255</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19,208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31,115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2,899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2,477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2,562</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5,034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3,697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2,936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90"/>
              <w:rPr>
                <w:sz w:val="14"/>
                <w:szCs w:val="14"/>
              </w:rPr>
            </w:pPr>
            <w:r w:rsidRPr="00A75A3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110,069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198,295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8,594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10,452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31,060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86,511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50,368</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238,142</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223,384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19,405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20,316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18,695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14,168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17,063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18,628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18,046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603,806</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664,741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63,090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66,783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47,785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39,715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44,086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43,958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47,424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hanging="108"/>
              <w:rPr>
                <w:b/>
                <w:bCs/>
                <w:sz w:val="14"/>
                <w:szCs w:val="14"/>
              </w:rPr>
            </w:pPr>
            <w:r w:rsidRPr="00A75A3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12,756,277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12,453,506</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1,037,731</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1,003,063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1,166,544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1,072,955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1,164,351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1,109,128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1,037,777</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77,173</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40,521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8,809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3,905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1,809</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13,096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17,119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11,409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3,378</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1,266,127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1,140,213</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97,580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90,925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106,108</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97,245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111,314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97,010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104,091</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2,331,587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2,122,525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185,970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180,577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181,703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169,819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182,444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178,886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164,079</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83,072</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51,968</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4,978</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6,005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692</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90</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28,275</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20,712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1,684</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1,929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2,189</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3,829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1,668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2,194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2,309,248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2,333,639</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186,919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174,762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237,392</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205,973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228,343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213,947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193,757</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2,126,360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2,155,904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182,493</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176,281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206,355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196,427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220,911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202,091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185,539</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721,054</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678,577</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55,742</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56,479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59,293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60,009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64,575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56,251</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108,338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147,107</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15,429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16,978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6,393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6,165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9,237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8,406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2,156,033</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2,279,250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173,640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173,973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221,866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191,940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205,598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195,606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190,416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275,540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262,574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22,066</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22,557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24,410</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22,929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24,122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24,976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28,492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700,830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671,154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54,861</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53,840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69,028</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64,450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56,522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65,806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62,087</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572,638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549,363</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47,561</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44,850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49,306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47,669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47,911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43,666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38,998</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hanging="108"/>
              <w:rPr>
                <w:b/>
                <w:bCs/>
                <w:sz w:val="14"/>
                <w:szCs w:val="14"/>
              </w:rPr>
            </w:pPr>
            <w:r w:rsidRPr="00A75A3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450,201</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410,718</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34,758</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33,852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50,116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43,556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52,472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39,089</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464</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6,964</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107,758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83,165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8,643</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7,289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16,843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10,789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29,934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32,939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22,446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341,980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320,590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26,115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26,564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33,273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32,767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27,616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16,643</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hanging="108"/>
              <w:rPr>
                <w:b/>
                <w:bCs/>
                <w:sz w:val="14"/>
                <w:szCs w:val="14"/>
              </w:rPr>
            </w:pPr>
            <w:r w:rsidRPr="00A75A3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3,804,506</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3,654,627</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297,222</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285,546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387,714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332,965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333,240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359,569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317,120</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103,834</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93,646</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10,100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7,195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6,115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6,876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7,770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7,191</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539,115</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551,472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44,094</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45,652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49,963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38,006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47,399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45,613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43,382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418,527</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378,826</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31,473</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30,405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32,439</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27,234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31,673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25,115</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487,965</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486,589</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39,497</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39,183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54,948</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52,720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49,291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55,087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46,154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98,338</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89,777</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6,269</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6,380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10,626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8,931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6,720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5,663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6,887</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252" w:hanging="252"/>
              <w:rPr>
                <w:sz w:val="14"/>
                <w:szCs w:val="14"/>
              </w:rPr>
            </w:pPr>
            <w:r w:rsidRPr="00A75A3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423,680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395,870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29,531</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32,298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44,137</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30,937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35,014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38,554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252" w:hanging="252"/>
              <w:rPr>
                <w:sz w:val="14"/>
                <w:szCs w:val="14"/>
              </w:rPr>
            </w:pPr>
            <w:r w:rsidRPr="00A75A3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55,111</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60,240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4,555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5,599</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5,109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5,917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5,394</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252" w:hanging="252"/>
              <w:rPr>
                <w:sz w:val="14"/>
                <w:szCs w:val="14"/>
              </w:rPr>
            </w:pPr>
            <w:r w:rsidRPr="00A75A3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11,595</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8,341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806</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766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842</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689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569</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1,052,316</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1,110,211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89,522</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78,341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135,654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122,677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114,324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130,398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110,782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214,171</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182,612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12,511</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12,240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18,881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14,332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16,281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19,133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16,492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5,099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6,826</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955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363</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429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511</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 xml:space="preserve">39 </w:t>
            </w:r>
            <w:proofErr w:type="spellStart"/>
            <w:r w:rsidRPr="00A75A3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7,380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7,602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1,327</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567</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492</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5,859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3,613</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186</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629</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287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298</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8,440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9,075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822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1,017</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4,509</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415</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220</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92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45</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137</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346,952</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242,385</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24,548</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21,612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22,426</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19,363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20,237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12,476</w:t>
            </w:r>
          </w:p>
        </w:tc>
      </w:tr>
      <w:tr w:rsidR="007B24B9" w:rsidRPr="00BF4323" w:rsidTr="007B24B9">
        <w:trPr>
          <w:cantSplit/>
          <w:trHeight w:val="216"/>
        </w:trPr>
        <w:tc>
          <w:tcPr>
            <w:tcW w:w="2571" w:type="dxa"/>
            <w:tcBorders>
              <w:top w:val="nil"/>
              <w:left w:val="nil"/>
              <w:bottom w:val="nil"/>
              <w:right w:val="nil"/>
            </w:tcBorders>
            <w:shd w:val="clear" w:color="auto" w:fill="auto"/>
            <w:noWrap/>
            <w:vAlign w:val="center"/>
          </w:tcPr>
          <w:p w:rsidR="007B24B9" w:rsidRPr="00A75A33" w:rsidRDefault="007B24B9" w:rsidP="00C8641B">
            <w:pPr>
              <w:rPr>
                <w:sz w:val="14"/>
                <w:szCs w:val="14"/>
              </w:rPr>
            </w:pPr>
            <w:r w:rsidRPr="00A75A3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25,903</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color w:val="000000"/>
                <w:sz w:val="14"/>
                <w:szCs w:val="14"/>
              </w:rPr>
            </w:pPr>
            <w:r w:rsidRPr="00A75A33">
              <w:rPr>
                <w:color w:val="000000"/>
                <w:sz w:val="14"/>
                <w:szCs w:val="14"/>
              </w:rPr>
              <w:t>27,450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color w:val="000000"/>
                <w:sz w:val="14"/>
                <w:szCs w:val="14"/>
              </w:rPr>
            </w:pPr>
            <w:r>
              <w:rPr>
                <w:color w:val="000000"/>
                <w:sz w:val="14"/>
                <w:szCs w:val="14"/>
              </w:rPr>
              <w:t>1,800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2,202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2,291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color w:val="000000"/>
                <w:sz w:val="14"/>
                <w:szCs w:val="14"/>
              </w:rPr>
            </w:pPr>
            <w:r>
              <w:rPr>
                <w:color w:val="000000"/>
                <w:sz w:val="14"/>
                <w:szCs w:val="14"/>
              </w:rPr>
              <w:t>1,458</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color w:val="000000"/>
                <w:sz w:val="14"/>
                <w:szCs w:val="14"/>
              </w:rPr>
            </w:pPr>
            <w:r>
              <w:rPr>
                <w:color w:val="000000"/>
                <w:sz w:val="14"/>
                <w:szCs w:val="14"/>
              </w:rPr>
              <w:t>2,410</w:t>
            </w:r>
          </w:p>
        </w:tc>
      </w:tr>
      <w:tr w:rsidR="007B24B9" w:rsidRPr="00BF4323" w:rsidTr="007B24B9">
        <w:trPr>
          <w:cantSplit/>
          <w:trHeight w:val="216"/>
        </w:trPr>
        <w:tc>
          <w:tcPr>
            <w:tcW w:w="2571" w:type="dxa"/>
            <w:tcBorders>
              <w:top w:val="nil"/>
              <w:left w:val="nil"/>
              <w:bottom w:val="nil"/>
              <w:right w:val="nil"/>
            </w:tcBorders>
            <w:shd w:val="clear" w:color="auto" w:fill="auto"/>
            <w:noWrap/>
            <w:vAlign w:val="bottom"/>
          </w:tcPr>
          <w:p w:rsidR="007B24B9" w:rsidRPr="00A75A33" w:rsidRDefault="007B24B9" w:rsidP="00C8641B">
            <w:pPr>
              <w:ind w:left="-90"/>
              <w:rPr>
                <w:b/>
                <w:bCs/>
                <w:sz w:val="14"/>
                <w:szCs w:val="14"/>
              </w:rPr>
            </w:pPr>
            <w:r w:rsidRPr="00A75A3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1,083,919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1,218,618</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108,103</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111,342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120,975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83,920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117,262</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137,534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119,410</w:t>
            </w:r>
          </w:p>
        </w:tc>
      </w:tr>
      <w:tr w:rsidR="007B24B9" w:rsidRPr="00BF4323" w:rsidTr="007B24B9">
        <w:trPr>
          <w:cantSplit/>
          <w:trHeight w:val="216"/>
        </w:trPr>
        <w:tc>
          <w:tcPr>
            <w:tcW w:w="2571" w:type="dxa"/>
            <w:tcBorders>
              <w:top w:val="nil"/>
              <w:left w:val="nil"/>
              <w:bottom w:val="nil"/>
              <w:right w:val="nil"/>
            </w:tcBorders>
            <w:shd w:val="clear" w:color="auto" w:fill="auto"/>
            <w:noWrap/>
            <w:vAlign w:val="bottom"/>
          </w:tcPr>
          <w:p w:rsidR="007B24B9" w:rsidRPr="00A75A33" w:rsidRDefault="007B24B9" w:rsidP="00C8641B">
            <w:pPr>
              <w:ind w:left="-90"/>
              <w:rPr>
                <w:b/>
                <w:bCs/>
                <w:sz w:val="14"/>
                <w:szCs w:val="14"/>
              </w:rPr>
            </w:pPr>
            <w:r w:rsidRPr="00A75A3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21,817,392</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21,349,421</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1,803,763</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1,771,745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1,980,124</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1,765,837</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1,964,774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2,066,454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1,941,336</w:t>
            </w:r>
          </w:p>
        </w:tc>
      </w:tr>
      <w:tr w:rsidR="007B24B9" w:rsidRPr="00BF4323" w:rsidTr="007B24B9">
        <w:trPr>
          <w:cantSplit/>
          <w:trHeight w:val="216"/>
        </w:trPr>
        <w:tc>
          <w:tcPr>
            <w:tcW w:w="2571" w:type="dxa"/>
            <w:tcBorders>
              <w:top w:val="nil"/>
              <w:left w:val="nil"/>
              <w:bottom w:val="nil"/>
              <w:right w:val="nil"/>
            </w:tcBorders>
            <w:shd w:val="clear" w:color="auto" w:fill="auto"/>
            <w:noWrap/>
            <w:vAlign w:val="bottom"/>
          </w:tcPr>
          <w:p w:rsidR="007B24B9" w:rsidRPr="00A75A33" w:rsidRDefault="007B24B9" w:rsidP="00C8641B">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614,514</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784,620</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74,697</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136,405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139,741</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28,091</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98,890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69,008</w:t>
            </w:r>
          </w:p>
        </w:tc>
      </w:tr>
      <w:tr w:rsidR="007B24B9" w:rsidRPr="00BF4323" w:rsidTr="007B24B9">
        <w:trPr>
          <w:cantSplit/>
          <w:trHeight w:val="216"/>
        </w:trPr>
        <w:tc>
          <w:tcPr>
            <w:tcW w:w="2571" w:type="dxa"/>
            <w:tcBorders>
              <w:top w:val="nil"/>
              <w:left w:val="nil"/>
              <w:bottom w:val="nil"/>
              <w:right w:val="nil"/>
            </w:tcBorders>
            <w:shd w:val="clear" w:color="auto" w:fill="auto"/>
            <w:noWrap/>
            <w:vAlign w:val="bottom"/>
          </w:tcPr>
          <w:p w:rsidR="007B24B9" w:rsidRPr="00A75A33" w:rsidRDefault="007B24B9" w:rsidP="00C8641B">
            <w:pPr>
              <w:ind w:left="-90"/>
              <w:rPr>
                <w:b/>
                <w:bCs/>
                <w:sz w:val="14"/>
                <w:szCs w:val="14"/>
              </w:rPr>
            </w:pPr>
            <w:r w:rsidRPr="00A75A3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459,909</w:t>
            </w:r>
          </w:p>
        </w:tc>
        <w:tc>
          <w:tcPr>
            <w:tcW w:w="761" w:type="dxa"/>
            <w:tcBorders>
              <w:top w:val="nil"/>
              <w:left w:val="nil"/>
              <w:bottom w:val="nil"/>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196,042</w:t>
            </w:r>
          </w:p>
        </w:tc>
        <w:tc>
          <w:tcPr>
            <w:tcW w:w="715" w:type="dxa"/>
            <w:tcBorders>
              <w:top w:val="nil"/>
              <w:left w:val="nil"/>
              <w:bottom w:val="nil"/>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18,460</w:t>
            </w:r>
          </w:p>
        </w:tc>
        <w:tc>
          <w:tcPr>
            <w:tcW w:w="725"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17,150</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21,865</w:t>
            </w:r>
          </w:p>
        </w:tc>
        <w:tc>
          <w:tcPr>
            <w:tcW w:w="810" w:type="dxa"/>
            <w:tcBorders>
              <w:top w:val="nil"/>
              <w:left w:val="nil"/>
              <w:bottom w:val="nil"/>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17,344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21,865</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17,344</w:t>
            </w:r>
          </w:p>
        </w:tc>
        <w:tc>
          <w:tcPr>
            <w:tcW w:w="720" w:type="dxa"/>
            <w:tcBorders>
              <w:top w:val="nil"/>
              <w:left w:val="nil"/>
              <w:bottom w:val="nil"/>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17,344</w:t>
            </w:r>
          </w:p>
        </w:tc>
      </w:tr>
      <w:tr w:rsidR="007B24B9" w:rsidRPr="00BF4323" w:rsidTr="007B24B9">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7B24B9" w:rsidRPr="00A75A33" w:rsidRDefault="007B24B9" w:rsidP="00C8641B">
            <w:pPr>
              <w:rPr>
                <w:b/>
                <w:bCs/>
                <w:sz w:val="14"/>
                <w:szCs w:val="14"/>
              </w:rPr>
            </w:pPr>
            <w:r w:rsidRPr="00A75A3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21,971,996</w:t>
            </w:r>
          </w:p>
        </w:tc>
        <w:tc>
          <w:tcPr>
            <w:tcW w:w="76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24B9" w:rsidRPr="00A75A33" w:rsidRDefault="007B24B9" w:rsidP="00C8641B">
            <w:pPr>
              <w:jc w:val="right"/>
              <w:rPr>
                <w:b/>
                <w:bCs/>
                <w:color w:val="000000"/>
                <w:sz w:val="14"/>
                <w:szCs w:val="14"/>
              </w:rPr>
            </w:pPr>
            <w:r w:rsidRPr="00A75A33">
              <w:rPr>
                <w:b/>
                <w:bCs/>
                <w:color w:val="000000"/>
                <w:sz w:val="14"/>
                <w:szCs w:val="14"/>
              </w:rPr>
              <w:t>21,938,000</w:t>
            </w:r>
          </w:p>
        </w:tc>
        <w:tc>
          <w:tcPr>
            <w:tcW w:w="71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1,860,000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1,891,000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2,098,000</w:t>
            </w:r>
          </w:p>
        </w:tc>
        <w:tc>
          <w:tcPr>
            <w:tcW w:w="810" w:type="dxa"/>
            <w:tcBorders>
              <w:top w:val="single" w:sz="12" w:space="0" w:color="auto"/>
              <w:left w:val="nil"/>
              <w:bottom w:val="single" w:sz="12" w:space="0" w:color="auto"/>
              <w:right w:val="nil"/>
            </w:tcBorders>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1,745,000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1,971,000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2,148,000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24B9" w:rsidRDefault="007B24B9" w:rsidP="007B24B9">
            <w:pPr>
              <w:jc w:val="right"/>
              <w:rPr>
                <w:b/>
                <w:bCs/>
                <w:color w:val="000000"/>
                <w:sz w:val="14"/>
                <w:szCs w:val="14"/>
              </w:rPr>
            </w:pPr>
            <w:r>
              <w:rPr>
                <w:b/>
                <w:bCs/>
                <w:color w:val="000000"/>
                <w:sz w:val="14"/>
                <w:szCs w:val="14"/>
              </w:rPr>
              <w:t>1,993,000</w:t>
            </w:r>
          </w:p>
        </w:tc>
      </w:tr>
      <w:tr w:rsidR="00C8641B" w:rsidRPr="00BF4323" w:rsidTr="003906E6">
        <w:trPr>
          <w:cantSplit/>
          <w:trHeight w:hRule="exact" w:val="477"/>
        </w:trPr>
        <w:tc>
          <w:tcPr>
            <w:tcW w:w="9198" w:type="dxa"/>
            <w:gridSpan w:val="10"/>
            <w:tcBorders>
              <w:top w:val="single" w:sz="12" w:space="0" w:color="auto"/>
              <w:left w:val="nil"/>
              <w:right w:val="nil"/>
            </w:tcBorders>
          </w:tcPr>
          <w:p w:rsidR="00C8641B" w:rsidRPr="008851A7" w:rsidRDefault="00C8641B" w:rsidP="00C8641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C8641B" w:rsidRPr="008851A7" w:rsidRDefault="00C8641B" w:rsidP="00C8641B">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C8641B" w:rsidRPr="008851A7" w:rsidRDefault="00C8641B" w:rsidP="00C8641B">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412C75">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2B6501" w:rsidRDefault="004D2D62"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2B6501" w:rsidRDefault="004D2D62" w:rsidP="00412C75">
            <w:pPr>
              <w:ind w:right="-105"/>
              <w:jc w:val="center"/>
              <w:rPr>
                <w:b/>
                <w:bCs/>
                <w:sz w:val="16"/>
                <w:szCs w:val="16"/>
              </w:rPr>
            </w:pPr>
            <w:r w:rsidRPr="002B6501">
              <w:rPr>
                <w:b/>
                <w:bCs/>
                <w:sz w:val="16"/>
                <w:szCs w:val="16"/>
              </w:rPr>
              <w:t>2016-17</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2B6501" w:rsidRDefault="004D2D62" w:rsidP="004D2D62">
            <w:pPr>
              <w:jc w:val="center"/>
              <w:rPr>
                <w:b/>
                <w:bCs/>
                <w:sz w:val="16"/>
                <w:szCs w:val="16"/>
              </w:rPr>
            </w:pPr>
            <w:r w:rsidRPr="002B6501">
              <w:rPr>
                <w:b/>
                <w:bCs/>
                <w:sz w:val="16"/>
                <w:szCs w:val="16"/>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2B6501" w:rsidRDefault="004D2D62" w:rsidP="004D2D62">
            <w:pPr>
              <w:jc w:val="center"/>
              <w:rPr>
                <w:b/>
                <w:bCs/>
                <w:sz w:val="16"/>
                <w:szCs w:val="16"/>
              </w:rPr>
            </w:pPr>
            <w:r w:rsidRPr="002B6501">
              <w:rPr>
                <w:b/>
                <w:bCs/>
                <w:sz w:val="16"/>
                <w:szCs w:val="16"/>
              </w:rPr>
              <w:t>2017</w:t>
            </w:r>
          </w:p>
        </w:tc>
      </w:tr>
      <w:tr w:rsidR="00DC695E"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DC695E" w:rsidRPr="00BF4323" w:rsidRDefault="00DC695E" w:rsidP="00DC695E">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C695E" w:rsidRPr="00BF4323" w:rsidRDefault="00DC695E" w:rsidP="00DC695E">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C695E" w:rsidRPr="00BF4323" w:rsidRDefault="00DC695E" w:rsidP="00DC695E">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C695E" w:rsidRPr="002B6501" w:rsidRDefault="00DC695E" w:rsidP="00DC695E">
            <w:pPr>
              <w:jc w:val="right"/>
              <w:rPr>
                <w:b/>
                <w:sz w:val="14"/>
                <w:szCs w:val="14"/>
              </w:rPr>
            </w:pPr>
            <w:r w:rsidRPr="002B6501">
              <w:rPr>
                <w:b/>
                <w:sz w:val="14"/>
                <w:szCs w:val="14"/>
              </w:rPr>
              <w:t>Nov</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DC695E" w:rsidRPr="002B6501" w:rsidRDefault="008901E9" w:rsidP="00DC695E">
            <w:pPr>
              <w:jc w:val="right"/>
              <w:rPr>
                <w:b/>
                <w:sz w:val="14"/>
                <w:szCs w:val="14"/>
              </w:rPr>
            </w:pPr>
            <w:r>
              <w:rPr>
                <w:b/>
                <w:sz w:val="14"/>
                <w:szCs w:val="14"/>
              </w:rPr>
              <w:t>Dec</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DC695E" w:rsidRPr="002B6501" w:rsidRDefault="00DC695E" w:rsidP="008901E9">
            <w:pPr>
              <w:jc w:val="right"/>
              <w:rPr>
                <w:b/>
                <w:color w:val="000000"/>
                <w:sz w:val="14"/>
                <w:szCs w:val="14"/>
              </w:rPr>
            </w:pPr>
            <w:r w:rsidRPr="002B6501">
              <w:rPr>
                <w:b/>
                <w:color w:val="000000"/>
                <w:sz w:val="14"/>
                <w:szCs w:val="14"/>
              </w:rPr>
              <w:t>Aug</w:t>
            </w:r>
          </w:p>
        </w:tc>
        <w:tc>
          <w:tcPr>
            <w:tcW w:w="716" w:type="dxa"/>
            <w:tcBorders>
              <w:top w:val="nil"/>
              <w:bottom w:val="single" w:sz="12" w:space="0" w:color="auto"/>
            </w:tcBorders>
            <w:shd w:val="clear" w:color="auto" w:fill="auto"/>
            <w:tcMar>
              <w:left w:w="43" w:type="dxa"/>
              <w:right w:w="115" w:type="dxa"/>
            </w:tcMar>
            <w:vAlign w:val="center"/>
          </w:tcPr>
          <w:p w:rsidR="00DC695E" w:rsidRPr="002B6501" w:rsidRDefault="00DC695E" w:rsidP="00DC695E">
            <w:pPr>
              <w:jc w:val="right"/>
              <w:rPr>
                <w:b/>
                <w:color w:val="000000"/>
                <w:sz w:val="14"/>
                <w:szCs w:val="14"/>
              </w:rPr>
            </w:pPr>
            <w:proofErr w:type="spellStart"/>
            <w:r w:rsidRPr="002B6501">
              <w:rPr>
                <w:b/>
                <w:color w:val="000000"/>
                <w:sz w:val="14"/>
                <w:szCs w:val="14"/>
              </w:rPr>
              <w:t>Sep</w:t>
            </w:r>
            <w:r w:rsidRPr="002B6501">
              <w:rPr>
                <w:b/>
                <w:color w:val="000000"/>
                <w:sz w:val="14"/>
                <w:szCs w:val="14"/>
                <w:vertAlign w:val="superscript"/>
              </w:rPr>
              <w:t>P</w:t>
            </w:r>
            <w:proofErr w:type="spellEnd"/>
          </w:p>
        </w:tc>
        <w:tc>
          <w:tcPr>
            <w:tcW w:w="726" w:type="dxa"/>
            <w:tcBorders>
              <w:top w:val="nil"/>
              <w:bottom w:val="single" w:sz="12" w:space="0" w:color="auto"/>
            </w:tcBorders>
            <w:shd w:val="clear" w:color="auto" w:fill="auto"/>
            <w:tcMar>
              <w:left w:w="43" w:type="dxa"/>
              <w:right w:w="115" w:type="dxa"/>
            </w:tcMar>
            <w:vAlign w:val="center"/>
          </w:tcPr>
          <w:p w:rsidR="00DC695E" w:rsidRPr="002B6501" w:rsidRDefault="00DC695E" w:rsidP="00DC695E">
            <w:pPr>
              <w:jc w:val="right"/>
              <w:rPr>
                <w:b/>
                <w:color w:val="000000"/>
                <w:sz w:val="14"/>
                <w:szCs w:val="14"/>
              </w:rPr>
            </w:pPr>
            <w:r w:rsidRPr="002B6501">
              <w:rPr>
                <w:b/>
                <w:color w:val="000000"/>
                <w:sz w:val="14"/>
                <w:szCs w:val="14"/>
              </w:rPr>
              <w:t xml:space="preserve">Oct </w:t>
            </w:r>
            <w:r w:rsidRPr="002B6501">
              <w:rPr>
                <w:b/>
                <w:color w:val="000000"/>
                <w:sz w:val="14"/>
                <w:szCs w:val="14"/>
                <w:vertAlign w:val="superscript"/>
              </w:rPr>
              <w:t>P</w:t>
            </w:r>
          </w:p>
        </w:tc>
        <w:tc>
          <w:tcPr>
            <w:tcW w:w="715" w:type="dxa"/>
            <w:tcBorders>
              <w:top w:val="nil"/>
              <w:bottom w:val="single" w:sz="12" w:space="0" w:color="auto"/>
            </w:tcBorders>
            <w:shd w:val="clear" w:color="auto" w:fill="auto"/>
            <w:tcMar>
              <w:left w:w="43" w:type="dxa"/>
              <w:right w:w="115" w:type="dxa"/>
            </w:tcMar>
            <w:vAlign w:val="center"/>
          </w:tcPr>
          <w:p w:rsidR="00DC695E" w:rsidRPr="002B6501" w:rsidRDefault="00DC695E" w:rsidP="00DC695E">
            <w:pPr>
              <w:jc w:val="right"/>
              <w:rPr>
                <w:b/>
                <w:color w:val="000000"/>
                <w:sz w:val="14"/>
                <w:szCs w:val="14"/>
              </w:rPr>
            </w:pPr>
            <w:r w:rsidRPr="002B6501">
              <w:rPr>
                <w:b/>
                <w:color w:val="000000"/>
                <w:sz w:val="14"/>
                <w:szCs w:val="14"/>
              </w:rPr>
              <w:t xml:space="preserve">Nov </w:t>
            </w:r>
            <w:r w:rsidRPr="002B6501">
              <w:rPr>
                <w:b/>
                <w:color w:val="000000"/>
                <w:sz w:val="14"/>
                <w:szCs w:val="14"/>
                <w:vertAlign w:val="superscript"/>
              </w:rPr>
              <w:t>P</w:t>
            </w:r>
          </w:p>
        </w:tc>
        <w:tc>
          <w:tcPr>
            <w:tcW w:w="741" w:type="dxa"/>
            <w:tcBorders>
              <w:top w:val="single" w:sz="4" w:space="0" w:color="auto"/>
              <w:bottom w:val="single" w:sz="12" w:space="0" w:color="auto"/>
            </w:tcBorders>
            <w:shd w:val="clear" w:color="auto" w:fill="auto"/>
            <w:tcMar>
              <w:left w:w="43" w:type="dxa"/>
              <w:right w:w="115" w:type="dxa"/>
            </w:tcMar>
            <w:vAlign w:val="center"/>
          </w:tcPr>
          <w:p w:rsidR="00DC695E" w:rsidRPr="002B6501" w:rsidRDefault="008901E9" w:rsidP="00DC695E">
            <w:pPr>
              <w:jc w:val="right"/>
              <w:rPr>
                <w:b/>
                <w:color w:val="000000"/>
                <w:sz w:val="14"/>
                <w:szCs w:val="14"/>
              </w:rPr>
            </w:pPr>
            <w:r>
              <w:rPr>
                <w:b/>
                <w:color w:val="000000"/>
                <w:sz w:val="14"/>
                <w:szCs w:val="14"/>
              </w:rPr>
              <w:t xml:space="preserve">Dec </w:t>
            </w:r>
            <w:r w:rsidRPr="008901E9">
              <w:rPr>
                <w:b/>
                <w:color w:val="000000"/>
                <w:sz w:val="14"/>
                <w:szCs w:val="14"/>
                <w:vertAlign w:val="superscript"/>
              </w:rPr>
              <w:t>P</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3,714,614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342,665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334,860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262,852</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230,070</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330,229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418,697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439,285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1,607,013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165,742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155,496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116,176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96,306</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137,423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186,707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198,883</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450,908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26,935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33,796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39,451</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28,190</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25,423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30,855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28,078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1,156,106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138,807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121,700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76,725</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68,116</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112,000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155,852</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170,805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393,664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41,204</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27,440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22,786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40,097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46,137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44,133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34,168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381,004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26,836</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50,049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30,175</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18,819</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28,033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26,205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57,563</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186,138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11,025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12,399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10,363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5,915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7,120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10,687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18,299</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528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528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14,815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809</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253</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158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684</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1,168</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11,418</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6,467</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1,180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84,125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8,372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7,168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4,514</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5,450</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8,515</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7,232</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7,360</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47,186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6,639</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3,258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3,805</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4,121</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3,607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4,973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4,168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161,038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4,726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9,685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18,920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67,529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52,761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221,948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16,827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18,121</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14,166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14,261</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18,455</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18,375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16,367</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615,974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65,211</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60,148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55,983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34,732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60,851</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41,438</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43,249</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12,453,584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1,042,573</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1,028,216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1,172,187</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1,078,023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1,132,848</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1,120,265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1,132,595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43,571</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4,498</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2,372</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7,708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20,927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12,939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7,631</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3,100</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1,240,193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129,059</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107,335</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101,388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110,529</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121,076</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111,368</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107,841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2,134,625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166,994</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168,712</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189,074</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179,433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186,455</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172,775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179,038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235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24,090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1,685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1,490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3,851</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2,659</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2,744</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2,468</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2,254</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2,370,692</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191,280</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197,086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245,423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208,392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225,320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225,773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236,482</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2,124,655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172,010</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170,064</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213,673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182,642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188,050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192,098</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176,987</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794,115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69,337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62,212</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65,531</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63,435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67,848</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69,133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63,838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134,953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17,212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17,128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5,896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5,403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7,443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11,750</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14,361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2,320,306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188,547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211,631</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205,982</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189,440</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195,777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215,465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229,914</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189,723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17,106</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3,566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26,940</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24,516</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25,926</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23,234</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23,966</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641,236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57,072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55,852</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61,550</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54,405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58,687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59,784</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57,490</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435,190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27,773</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30,768</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45,171</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36,242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40,583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28,777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37,324</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189,223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8,754</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28,004</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9,077</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33,773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22,651</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38,135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28,832</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76,972</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16,397</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17,100</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19,694</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22,438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70,756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7,284</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6,547</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3,059</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13,426</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14,458</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18,441</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6,394</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41,495</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1,470</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5,060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6,018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3,247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8,193</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3,087,336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259,690</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242,665</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317,379</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243,382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294,249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286,543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278,285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78,506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8,025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7,243</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6,501</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7,112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6,332</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8,115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6,661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303,360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23,484</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29,149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28,924</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23,025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25,347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25,209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25,916</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345,650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30,445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25,760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28,593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23,034</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27,948</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29,299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27,351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489,416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43,917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45,505</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47,016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43,135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43,014</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44,247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45,549</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95,663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6,110</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8,616</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10,538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5,137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5,677</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8,142</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10,680</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339,667</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30,306</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26,590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31,746</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29,567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29,884</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35,829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32,586</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82,011</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6,727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7,399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8,303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6,817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7,860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7,906</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7,351</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4,864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575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249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523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323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361</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475</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275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880,116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67,145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58,689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102,483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70,262</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106,000</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88,086</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85,522</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175,156</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12,222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14,083</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20,994</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13,217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14,316</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16,666</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14,057</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2,987</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559</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167</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340</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361</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332</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313</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193</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6,020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272</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543</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305</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351</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275</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389</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2,778</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4,540</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257</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387</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179</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456</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389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237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202</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11,614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815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6,553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807</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807</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580</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9</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2,843</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237,853</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23,655</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16,370</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22,413</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17,765</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23,296</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18,042</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14,545</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29,874</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sz w:val="14"/>
                <w:szCs w:val="14"/>
              </w:rPr>
            </w:pPr>
            <w:r w:rsidRPr="002B6501">
              <w:rPr>
                <w:sz w:val="14"/>
                <w:szCs w:val="14"/>
              </w:rPr>
              <w:t>2,333</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1,915</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1,968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2,013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color w:val="000000"/>
                <w:sz w:val="14"/>
                <w:szCs w:val="14"/>
              </w:rPr>
            </w:pPr>
            <w:r w:rsidRPr="002B6501">
              <w:rPr>
                <w:color w:val="000000"/>
                <w:sz w:val="14"/>
                <w:szCs w:val="14"/>
              </w:rPr>
              <w:t>3,209</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sz w:val="14"/>
                <w:szCs w:val="14"/>
              </w:rPr>
            </w:pPr>
            <w:r w:rsidRPr="002B6501">
              <w:rPr>
                <w:sz w:val="14"/>
                <w:szCs w:val="14"/>
              </w:rPr>
              <w:t>2,781</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sz w:val="13"/>
                <w:szCs w:val="13"/>
              </w:rPr>
            </w:pPr>
            <w:r>
              <w:rPr>
                <w:sz w:val="13"/>
                <w:szCs w:val="13"/>
              </w:rPr>
              <w:t>4,039</w:t>
            </w:r>
          </w:p>
        </w:tc>
      </w:tr>
      <w:tr w:rsidR="008901E9" w:rsidRPr="00BF4323" w:rsidTr="008901E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988,838</w:t>
            </w:r>
          </w:p>
        </w:tc>
        <w:tc>
          <w:tcPr>
            <w:tcW w:w="747" w:type="dxa"/>
            <w:tcBorders>
              <w:top w:val="nil"/>
              <w:left w:val="nil"/>
              <w:bottom w:val="nil"/>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103,166</w:t>
            </w:r>
          </w:p>
        </w:tc>
        <w:tc>
          <w:tcPr>
            <w:tcW w:w="723"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88,109</w:t>
            </w:r>
          </w:p>
        </w:tc>
        <w:tc>
          <w:tcPr>
            <w:tcW w:w="723"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98,888</w:t>
            </w:r>
          </w:p>
        </w:tc>
        <w:tc>
          <w:tcPr>
            <w:tcW w:w="71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89,893</w:t>
            </w:r>
          </w:p>
        </w:tc>
        <w:tc>
          <w:tcPr>
            <w:tcW w:w="726"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108,316</w:t>
            </w:r>
          </w:p>
        </w:tc>
        <w:tc>
          <w:tcPr>
            <w:tcW w:w="715" w:type="dxa"/>
            <w:tcBorders>
              <w:top w:val="nil"/>
              <w:left w:val="nil"/>
              <w:bottom w:val="nil"/>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110,836</w:t>
            </w:r>
          </w:p>
        </w:tc>
        <w:tc>
          <w:tcPr>
            <w:tcW w:w="741"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97,840</w:t>
            </w:r>
          </w:p>
        </w:tc>
      </w:tr>
      <w:tr w:rsidR="008901E9" w:rsidRPr="00BF4323" w:rsidTr="008901E9">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8901E9" w:rsidRPr="002B6501" w:rsidRDefault="008901E9" w:rsidP="00DC695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20,433,565</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1,756,848</w:t>
            </w:r>
          </w:p>
        </w:tc>
        <w:tc>
          <w:tcPr>
            <w:tcW w:w="723" w:type="dxa"/>
            <w:tcBorders>
              <w:top w:val="single" w:sz="12" w:space="0" w:color="auto"/>
              <w:left w:val="nil"/>
              <w:bottom w:val="single" w:sz="12" w:space="0" w:color="auto"/>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1,721,854</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1,860,383</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1,675,141</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DC695E">
            <w:pPr>
              <w:jc w:val="right"/>
              <w:rPr>
                <w:b/>
                <w:bCs/>
                <w:color w:val="000000"/>
                <w:sz w:val="14"/>
                <w:szCs w:val="14"/>
              </w:rPr>
            </w:pPr>
            <w:r w:rsidRPr="002B6501">
              <w:rPr>
                <w:b/>
                <w:bCs/>
                <w:color w:val="000000"/>
                <w:sz w:val="14"/>
                <w:szCs w:val="14"/>
              </w:rPr>
              <w:t>1,888,293</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DC695E">
            <w:pPr>
              <w:jc w:val="right"/>
              <w:rPr>
                <w:b/>
                <w:bCs/>
                <w:sz w:val="14"/>
                <w:szCs w:val="14"/>
              </w:rPr>
            </w:pPr>
            <w:r w:rsidRPr="002B6501">
              <w:rPr>
                <w:b/>
                <w:bCs/>
                <w:sz w:val="14"/>
                <w:szCs w:val="14"/>
              </w:rPr>
              <w:t>1,974,476</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Default="008901E9" w:rsidP="008901E9">
            <w:pPr>
              <w:jc w:val="right"/>
              <w:rPr>
                <w:b/>
                <w:bCs/>
                <w:sz w:val="13"/>
                <w:szCs w:val="13"/>
              </w:rPr>
            </w:pPr>
            <w:r>
              <w:rPr>
                <w:b/>
                <w:bCs/>
                <w:sz w:val="13"/>
                <w:szCs w:val="13"/>
              </w:rPr>
              <w:t>1,976,837</w:t>
            </w:r>
          </w:p>
        </w:tc>
      </w:tr>
      <w:tr w:rsidR="00DC695E" w:rsidRPr="00BF4323" w:rsidTr="002E46DC">
        <w:trPr>
          <w:cantSplit/>
          <w:trHeight w:hRule="exact" w:val="229"/>
        </w:trPr>
        <w:tc>
          <w:tcPr>
            <w:tcW w:w="9198" w:type="dxa"/>
            <w:gridSpan w:val="10"/>
            <w:tcBorders>
              <w:top w:val="single" w:sz="12" w:space="0" w:color="auto"/>
              <w:left w:val="nil"/>
              <w:right w:val="nil"/>
            </w:tcBorders>
          </w:tcPr>
          <w:p w:rsidR="00DC695E" w:rsidRPr="00BF4323" w:rsidRDefault="00DC695E" w:rsidP="00DC695E">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68" w:type="dxa"/>
        <w:tblLayout w:type="fixed"/>
        <w:tblLook w:val="0000"/>
      </w:tblPr>
      <w:tblGrid>
        <w:gridCol w:w="2970"/>
        <w:gridCol w:w="739"/>
        <w:gridCol w:w="791"/>
        <w:gridCol w:w="720"/>
        <w:gridCol w:w="720"/>
        <w:gridCol w:w="720"/>
        <w:gridCol w:w="720"/>
        <w:gridCol w:w="720"/>
        <w:gridCol w:w="648"/>
        <w:gridCol w:w="720"/>
      </w:tblGrid>
      <w:tr w:rsidR="00265BD6" w:rsidRPr="00BF4323" w:rsidTr="002B6501">
        <w:trPr>
          <w:trHeight w:val="252"/>
        </w:trPr>
        <w:tc>
          <w:tcPr>
            <w:tcW w:w="9468"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B6501">
        <w:trPr>
          <w:trHeight w:val="130"/>
        </w:trPr>
        <w:tc>
          <w:tcPr>
            <w:tcW w:w="9468"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B6501">
        <w:trPr>
          <w:trHeight w:val="121"/>
        </w:trPr>
        <w:tc>
          <w:tcPr>
            <w:tcW w:w="9468"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2B6501">
        <w:trPr>
          <w:trHeight w:hRule="exact" w:val="267"/>
        </w:trPr>
        <w:tc>
          <w:tcPr>
            <w:tcW w:w="297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2B6501" w:rsidRDefault="003142CC" w:rsidP="00BE2DC5">
            <w:pPr>
              <w:ind w:right="-105"/>
              <w:jc w:val="center"/>
              <w:rPr>
                <w:b/>
                <w:bCs/>
                <w:sz w:val="16"/>
                <w:szCs w:val="16"/>
              </w:rPr>
            </w:pPr>
            <w:r w:rsidRPr="002B6501">
              <w:rPr>
                <w:b/>
                <w:bCs/>
                <w:sz w:val="16"/>
                <w:szCs w:val="16"/>
              </w:rPr>
              <w:t>2015-16</w:t>
            </w:r>
            <w:r w:rsidR="002C341F" w:rsidRPr="002B6501">
              <w:rPr>
                <w:b/>
                <w:bCs/>
                <w:sz w:val="16"/>
                <w:szCs w:val="16"/>
              </w:rPr>
              <w:t xml:space="preserve">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2B6501" w:rsidRDefault="003142CC" w:rsidP="00904BD2">
            <w:pPr>
              <w:ind w:right="-105"/>
              <w:jc w:val="center"/>
              <w:rPr>
                <w:b/>
                <w:bCs/>
                <w:sz w:val="16"/>
                <w:szCs w:val="16"/>
              </w:rPr>
            </w:pPr>
            <w:r w:rsidRPr="002B6501">
              <w:rPr>
                <w:b/>
                <w:bCs/>
                <w:sz w:val="16"/>
                <w:szCs w:val="16"/>
              </w:rPr>
              <w:t>2016</w:t>
            </w:r>
            <w:r w:rsidR="002C341F" w:rsidRPr="002B6501">
              <w:rPr>
                <w:b/>
                <w:bCs/>
                <w:sz w:val="16"/>
                <w:szCs w:val="16"/>
              </w:rPr>
              <w:t>-1</w:t>
            </w:r>
            <w:r w:rsidRPr="002B6501">
              <w:rPr>
                <w:b/>
                <w:bCs/>
                <w:sz w:val="16"/>
                <w:szCs w:val="16"/>
              </w:rPr>
              <w:t xml:space="preserve">7 </w:t>
            </w:r>
            <w:r w:rsidR="00BE2DC5" w:rsidRPr="002B6501">
              <w:rPr>
                <w:b/>
                <w:bCs/>
                <w:sz w:val="16"/>
                <w:szCs w:val="16"/>
                <w:vertAlign w:val="superscript"/>
              </w:rPr>
              <w:t>R</w:t>
            </w:r>
          </w:p>
        </w:tc>
        <w:tc>
          <w:tcPr>
            <w:tcW w:w="144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2B6501" w:rsidRDefault="002C341F" w:rsidP="002D1AA9">
            <w:pPr>
              <w:jc w:val="center"/>
              <w:rPr>
                <w:b/>
                <w:bCs/>
                <w:sz w:val="16"/>
                <w:szCs w:val="16"/>
              </w:rPr>
            </w:pPr>
            <w:r w:rsidRPr="002B6501">
              <w:rPr>
                <w:b/>
                <w:bCs/>
                <w:sz w:val="16"/>
                <w:szCs w:val="16"/>
              </w:rPr>
              <w:t>2016</w:t>
            </w:r>
            <w:r w:rsidR="002D1AA9" w:rsidRPr="002B6501">
              <w:rPr>
                <w:b/>
                <w:bCs/>
                <w:sz w:val="16"/>
                <w:szCs w:val="16"/>
              </w:rPr>
              <w:t xml:space="preserve"> </w:t>
            </w:r>
            <w:r w:rsidR="002D1AA9" w:rsidRPr="002B6501">
              <w:rPr>
                <w:b/>
                <w:bCs/>
                <w:sz w:val="16"/>
                <w:szCs w:val="16"/>
                <w:vertAlign w:val="superscript"/>
              </w:rPr>
              <w:t>R</w:t>
            </w:r>
          </w:p>
        </w:tc>
        <w:tc>
          <w:tcPr>
            <w:tcW w:w="3528" w:type="dxa"/>
            <w:gridSpan w:val="5"/>
            <w:tcBorders>
              <w:top w:val="single" w:sz="12" w:space="0" w:color="auto"/>
              <w:left w:val="single" w:sz="4" w:space="0" w:color="auto"/>
              <w:bottom w:val="single" w:sz="4" w:space="0" w:color="auto"/>
            </w:tcBorders>
            <w:shd w:val="clear" w:color="auto" w:fill="auto"/>
            <w:vAlign w:val="center"/>
          </w:tcPr>
          <w:p w:rsidR="002C341F" w:rsidRPr="002B6501" w:rsidRDefault="002C341F" w:rsidP="0092395C">
            <w:pPr>
              <w:jc w:val="center"/>
              <w:rPr>
                <w:b/>
                <w:bCs/>
                <w:sz w:val="16"/>
                <w:szCs w:val="16"/>
              </w:rPr>
            </w:pPr>
            <w:r w:rsidRPr="002B6501">
              <w:rPr>
                <w:b/>
                <w:bCs/>
                <w:sz w:val="16"/>
                <w:szCs w:val="16"/>
              </w:rPr>
              <w:t xml:space="preserve">2017 </w:t>
            </w:r>
            <w:r w:rsidRPr="002B6501">
              <w:rPr>
                <w:b/>
                <w:bCs/>
                <w:sz w:val="16"/>
                <w:szCs w:val="16"/>
                <w:vertAlign w:val="superscript"/>
              </w:rPr>
              <w:t>P</w:t>
            </w:r>
          </w:p>
        </w:tc>
      </w:tr>
      <w:tr w:rsidR="00DC695E" w:rsidRPr="00BF4323" w:rsidTr="002B6501">
        <w:trPr>
          <w:trHeight w:val="109"/>
        </w:trPr>
        <w:tc>
          <w:tcPr>
            <w:tcW w:w="297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DC695E" w:rsidRPr="00BF4323" w:rsidRDefault="00DC695E" w:rsidP="00DC695E">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DC695E" w:rsidRPr="00BF4323" w:rsidRDefault="00DC695E" w:rsidP="00DC695E">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DC695E" w:rsidRPr="00BF4323" w:rsidRDefault="00DC695E" w:rsidP="00DC695E">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DC695E" w:rsidRPr="002B6501" w:rsidRDefault="00DC695E" w:rsidP="00DC695E">
            <w:pPr>
              <w:jc w:val="right"/>
              <w:rPr>
                <w:b/>
                <w:sz w:val="14"/>
                <w:szCs w:val="14"/>
              </w:rPr>
            </w:pPr>
            <w:r w:rsidRPr="002B6501">
              <w:rPr>
                <w:b/>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DC695E" w:rsidRPr="002B6501" w:rsidRDefault="00DC695E" w:rsidP="00DC695E">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DC695E" w:rsidRPr="002B6501" w:rsidRDefault="00DC695E" w:rsidP="00DC695E">
            <w:pPr>
              <w:jc w:val="right"/>
              <w:rPr>
                <w:b/>
                <w:color w:val="000000"/>
                <w:sz w:val="14"/>
                <w:szCs w:val="14"/>
              </w:rPr>
            </w:pPr>
            <w:r w:rsidRPr="002B6501">
              <w:rPr>
                <w:b/>
                <w:color w:val="000000"/>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DC695E" w:rsidRPr="002B6501" w:rsidRDefault="00DC695E" w:rsidP="00DC695E">
            <w:pPr>
              <w:jc w:val="right"/>
              <w:rPr>
                <w:b/>
                <w:color w:val="000000"/>
                <w:sz w:val="14"/>
                <w:szCs w:val="14"/>
              </w:rPr>
            </w:pPr>
            <w:r w:rsidRPr="002B6501">
              <w:rPr>
                <w:b/>
                <w:color w:val="000000"/>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DC695E" w:rsidRPr="002B6501" w:rsidRDefault="00DC695E" w:rsidP="008901E9">
            <w:pPr>
              <w:jc w:val="right"/>
              <w:rPr>
                <w:b/>
                <w:color w:val="000000"/>
                <w:sz w:val="14"/>
                <w:szCs w:val="14"/>
              </w:rPr>
            </w:pPr>
            <w:r w:rsidRPr="002B6501">
              <w:rPr>
                <w:b/>
                <w:color w:val="000000"/>
                <w:sz w:val="14"/>
                <w:szCs w:val="14"/>
              </w:rPr>
              <w:t>Oct</w:t>
            </w:r>
          </w:p>
        </w:tc>
        <w:tc>
          <w:tcPr>
            <w:tcW w:w="648" w:type="dxa"/>
            <w:tcBorders>
              <w:top w:val="nil"/>
              <w:bottom w:val="single" w:sz="12" w:space="0" w:color="auto"/>
            </w:tcBorders>
            <w:shd w:val="clear" w:color="auto" w:fill="auto"/>
            <w:tcMar>
              <w:left w:w="58" w:type="dxa"/>
              <w:right w:w="115" w:type="dxa"/>
            </w:tcMar>
            <w:vAlign w:val="center"/>
          </w:tcPr>
          <w:p w:rsidR="00DC695E" w:rsidRPr="002B6501" w:rsidRDefault="00DC695E" w:rsidP="00DC695E">
            <w:pPr>
              <w:jc w:val="right"/>
              <w:rPr>
                <w:b/>
                <w:color w:val="000000"/>
                <w:sz w:val="14"/>
                <w:szCs w:val="14"/>
              </w:rPr>
            </w:pPr>
            <w:r w:rsidRPr="002B6501">
              <w:rPr>
                <w:b/>
                <w:color w:val="000000"/>
                <w:sz w:val="14"/>
                <w:szCs w:val="14"/>
              </w:rPr>
              <w:t>Nov</w:t>
            </w:r>
          </w:p>
        </w:tc>
        <w:tc>
          <w:tcPr>
            <w:tcW w:w="720" w:type="dxa"/>
            <w:tcBorders>
              <w:top w:val="single" w:sz="4" w:space="0" w:color="auto"/>
              <w:bottom w:val="single" w:sz="12" w:space="0" w:color="auto"/>
            </w:tcBorders>
            <w:shd w:val="clear" w:color="auto" w:fill="auto"/>
            <w:tcMar>
              <w:left w:w="58" w:type="dxa"/>
              <w:right w:w="115" w:type="dxa"/>
            </w:tcMar>
            <w:vAlign w:val="center"/>
          </w:tcPr>
          <w:p w:rsidR="00DC695E" w:rsidRPr="002B6501" w:rsidRDefault="00DC695E" w:rsidP="00DC695E">
            <w:pPr>
              <w:jc w:val="right"/>
              <w:rPr>
                <w:b/>
                <w:color w:val="000000"/>
                <w:sz w:val="14"/>
                <w:szCs w:val="14"/>
              </w:rPr>
            </w:pPr>
            <w:r>
              <w:rPr>
                <w:b/>
                <w:color w:val="000000"/>
                <w:sz w:val="14"/>
                <w:szCs w:val="14"/>
              </w:rPr>
              <w:t>Dec</w:t>
            </w:r>
          </w:p>
        </w:tc>
      </w:tr>
      <w:tr w:rsidR="0040726D" w:rsidRPr="00BF4323" w:rsidTr="0040726D">
        <w:trPr>
          <w:trHeight w:hRule="exact" w:val="197"/>
        </w:trPr>
        <w:tc>
          <w:tcPr>
            <w:tcW w:w="2970" w:type="dxa"/>
            <w:tcBorders>
              <w:top w:val="single" w:sz="12" w:space="0" w:color="auto"/>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5,419,457</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407,687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495,654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450,621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469,972</w:t>
            </w:r>
          </w:p>
        </w:tc>
        <w:tc>
          <w:tcPr>
            <w:tcW w:w="720"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427,867</w:t>
            </w:r>
          </w:p>
        </w:tc>
        <w:tc>
          <w:tcPr>
            <w:tcW w:w="648"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461,790</w:t>
            </w:r>
          </w:p>
        </w:tc>
        <w:tc>
          <w:tcPr>
            <w:tcW w:w="720" w:type="dxa"/>
            <w:tcBorders>
              <w:top w:val="single" w:sz="12" w:space="0" w:color="auto"/>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388,992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235,077</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16,060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14,418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22,388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21,863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24,127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19,772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15,796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1,494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1,044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139,882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12,866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11,947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14,307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12,895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10,940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6,810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4,288</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517,346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45,406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48,768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43,201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35,907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46,846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47,102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42,681</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118,363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10,293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12,358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9,345</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7,436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7,986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111,062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1,128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18,223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14,092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14,681</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7,096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883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1,783,846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160,469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149,093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163,042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137,742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153,214</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163,787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150,205</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4,572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392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546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593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433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276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830,806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74,781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43,658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29,581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32,909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36,666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39,736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1,677,009</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114,551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180,325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129,823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205,240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135,140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172,680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127,140</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7,910,007</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574,715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782,389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759,500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695,536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745,933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757,836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700,246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1,619,796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113,860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217,690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243,113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144,758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130,497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110,895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146,033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432,608</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33,129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33,794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20,818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23,357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24,238</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28,591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18,836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652,333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60,505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70,874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45,786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56,208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70,566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50,914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41,056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159,047</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10,562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11,619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18,763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11,071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21,187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13,199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20,048</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1,324,517</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112,399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125,830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139,919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115,224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170,627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220,775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144,975</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1,023,019</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61,260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125,491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88,047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162,973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99,617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91,033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123,822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77,271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5,285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6,191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6,916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6,478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11,022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9,664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8,267</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2,621,416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177,714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190,900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196,137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175,466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218,179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232,765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197,209</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2,643,253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259,929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205,721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221,378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256,473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267,831</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248,433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199,373</w:t>
            </w:r>
          </w:p>
        </w:tc>
      </w:tr>
      <w:tr w:rsidR="0040726D" w:rsidRPr="00BF4323" w:rsidTr="0040726D">
        <w:trPr>
          <w:trHeight w:hRule="exact" w:val="225"/>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1,774,113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196,538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135,422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172,654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181,211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194,297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182,015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145,646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606,729</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60,724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61,705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36,388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71,627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67,676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47,074</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262,411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8,594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12,336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5,857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5,234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6,653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10,606,793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990,177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916,536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1,029,831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851,563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1,117,863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1,194,811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1,072,721</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6,379,880</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584,784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639,619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629,580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465,547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596,618</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667,855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695,413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2,764,648</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297,004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165,752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238,609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254,174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352,175</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420,425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313,317</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bottom"/>
          </w:tcPr>
          <w:p w:rsidR="0040726D" w:rsidRPr="002B6501" w:rsidRDefault="0040726D" w:rsidP="00DC695E">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1,270,680</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84,219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87,058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152,684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108,049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153,479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76,464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45,719</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bottom"/>
          </w:tcPr>
          <w:p w:rsidR="0040726D" w:rsidRPr="002B6501" w:rsidRDefault="0040726D" w:rsidP="00DC695E">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190,741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24,137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24,041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8,935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23,793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15,570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19,436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18,265</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bottom"/>
          </w:tcPr>
          <w:p w:rsidR="0040726D" w:rsidRPr="002B6501" w:rsidRDefault="0040726D" w:rsidP="00DC695E">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844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66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10,630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3,968,310</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272,885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375,068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228,368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208,348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253,113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273,739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300,201</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909,321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33,878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30,073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11,047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6,804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31,751</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43,481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68,862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491,104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31,639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34,018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44,542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40,554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33,792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36,273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41,971</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644,273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58,752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57,256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60,676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49,083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58,748</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54,798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55,372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55,372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5,741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5,985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4,945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6,742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8,890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7,640</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1,868,240</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141,392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247,981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106,117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106,962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122,080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130,297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126,357</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7,122,563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601,247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529,592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659,034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578,241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692,917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719,010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616,999</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572,072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100,768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21,778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61,006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87,692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121,088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69,821</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157,888</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11,369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13,984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10,085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6,825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15,228</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14,097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15,542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1,874,798</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147,357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142,347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172,505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151,520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188,369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180,854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180,825</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669,772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52,488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50,708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55,748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50,465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65,906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65,835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54,084</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3,848,034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289,265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300,776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359,690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310,811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335,723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337,136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296,727</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3,785,646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412,400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284,499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436,719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320,887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351,574</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345,610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353,314</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969,147</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65,037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86,473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119,930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83,166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94,487</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107,368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99,093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2,092,172</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297,199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140,185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241,461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185,694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187,571</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172,000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171,556</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239,254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18,652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18,351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26,710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17,800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27,260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23,786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29,444</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485,029</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31,513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39,489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48,615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34,227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42,255</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42,456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53,220</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1,195,983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99,008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99,988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103,652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97,151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113,192</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109,699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100,882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155,454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9,690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11,253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12,680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12,497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10,539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12,728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13,718</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306,413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32,125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26,813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28,742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25,496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33,846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26,403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26,992</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173,371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16,608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13,037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15,319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15,451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13,910</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40,803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3,864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5,750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2,513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3,393</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6,615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5,705</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sz w:val="14"/>
                <w:szCs w:val="14"/>
              </w:rPr>
            </w:pPr>
            <w:r>
              <w:rPr>
                <w:sz w:val="14"/>
                <w:szCs w:val="14"/>
              </w:rPr>
              <w:t>519,943</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sz w:val="14"/>
                <w:szCs w:val="14"/>
              </w:rPr>
            </w:pPr>
            <w:r w:rsidRPr="002B6501">
              <w:rPr>
                <w:sz w:val="14"/>
                <w:szCs w:val="14"/>
              </w:rPr>
              <w:t>36,721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sz w:val="14"/>
                <w:szCs w:val="14"/>
              </w:rPr>
            </w:pPr>
            <w:r>
              <w:rPr>
                <w:sz w:val="14"/>
                <w:szCs w:val="14"/>
              </w:rPr>
              <w:t>40,376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45,419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42,953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50,095</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48,501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sz w:val="14"/>
                <w:szCs w:val="14"/>
              </w:rPr>
            </w:pPr>
            <w:r>
              <w:rPr>
                <w:sz w:val="14"/>
                <w:szCs w:val="14"/>
              </w:rPr>
              <w:t>40,557</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4,628,874</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328,745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375,729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335,702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314,839</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343,319</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315,928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368,169</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47,280,886</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3,946,792</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4,065,177</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4,224,805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3,793,010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4,313,610</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4,426,856</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4,100,898</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2,879,959</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145,345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318,104</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251,063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303,745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283,366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208,123</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274,673</w:t>
            </w:r>
          </w:p>
        </w:tc>
      </w:tr>
      <w:tr w:rsidR="0040726D" w:rsidRPr="00BF4323" w:rsidTr="0040726D">
        <w:trPr>
          <w:trHeight w:hRule="exact" w:val="197"/>
        </w:trPr>
        <w:tc>
          <w:tcPr>
            <w:tcW w:w="2970" w:type="dxa"/>
            <w:tcBorders>
              <w:top w:val="nil"/>
              <w:left w:val="nil"/>
              <w:bottom w:val="nil"/>
              <w:right w:val="nil"/>
            </w:tcBorders>
            <w:shd w:val="clear" w:color="auto" w:fill="auto"/>
            <w:noWrap/>
            <w:tcMar>
              <w:left w:w="29" w:type="dxa"/>
            </w:tcMar>
            <w:vAlign w:val="center"/>
          </w:tcPr>
          <w:p w:rsidR="0040726D" w:rsidRPr="002B6501" w:rsidRDefault="0040726D" w:rsidP="00DC695E">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1,654,831</w:t>
            </w:r>
          </w:p>
        </w:tc>
        <w:tc>
          <w:tcPr>
            <w:tcW w:w="720" w:type="dxa"/>
            <w:tcBorders>
              <w:top w:val="nil"/>
              <w:left w:val="nil"/>
              <w:bottom w:val="nil"/>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138,138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142,281</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147,868</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132,755</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150,976</w:t>
            </w:r>
          </w:p>
        </w:tc>
        <w:tc>
          <w:tcPr>
            <w:tcW w:w="648"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154,940</w:t>
            </w:r>
          </w:p>
        </w:tc>
        <w:tc>
          <w:tcPr>
            <w:tcW w:w="720" w:type="dxa"/>
            <w:tcBorders>
              <w:top w:val="nil"/>
              <w:left w:val="nil"/>
              <w:bottom w:val="nil"/>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143,531</w:t>
            </w:r>
          </w:p>
        </w:tc>
      </w:tr>
      <w:tr w:rsidR="0040726D" w:rsidRPr="00BF4323" w:rsidTr="0040726D">
        <w:trPr>
          <w:trHeight w:hRule="exact" w:val="242"/>
        </w:trPr>
        <w:tc>
          <w:tcPr>
            <w:tcW w:w="2970" w:type="dxa"/>
            <w:tcBorders>
              <w:top w:val="single" w:sz="12" w:space="0" w:color="auto"/>
              <w:left w:val="nil"/>
              <w:bottom w:val="single" w:sz="12" w:space="0" w:color="auto"/>
              <w:right w:val="nil"/>
            </w:tcBorders>
            <w:shd w:val="clear" w:color="auto" w:fill="auto"/>
            <w:noWrap/>
            <w:tcMar>
              <w:left w:w="29" w:type="dxa"/>
            </w:tcMar>
            <w:vAlign w:val="center"/>
          </w:tcPr>
          <w:p w:rsidR="0040726D" w:rsidRPr="002B6501" w:rsidRDefault="0040726D" w:rsidP="00DC695E">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0726D" w:rsidRDefault="0040726D" w:rsidP="0040726D">
            <w:pPr>
              <w:jc w:val="right"/>
              <w:rPr>
                <w:b/>
                <w:bCs/>
                <w:sz w:val="14"/>
                <w:szCs w:val="14"/>
              </w:rPr>
            </w:pPr>
            <w:r>
              <w:rPr>
                <w:b/>
                <w:bCs/>
                <w:sz w:val="14"/>
                <w:szCs w:val="14"/>
              </w:rPr>
              <w:t>48,506,014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0726D" w:rsidRPr="002B6501" w:rsidRDefault="0040726D" w:rsidP="00DC695E">
            <w:pPr>
              <w:jc w:val="right"/>
              <w:rPr>
                <w:b/>
                <w:bCs/>
                <w:sz w:val="14"/>
                <w:szCs w:val="14"/>
              </w:rPr>
            </w:pPr>
            <w:r w:rsidRPr="002B6501">
              <w:rPr>
                <w:b/>
                <w:bCs/>
                <w:sz w:val="14"/>
                <w:szCs w:val="14"/>
              </w:rPr>
              <w:t>3,954,000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CA007A">
            <w:pPr>
              <w:jc w:val="right"/>
              <w:rPr>
                <w:b/>
                <w:bCs/>
                <w:sz w:val="14"/>
                <w:szCs w:val="14"/>
              </w:rPr>
            </w:pPr>
            <w:r>
              <w:rPr>
                <w:b/>
                <w:bCs/>
                <w:sz w:val="14"/>
                <w:szCs w:val="14"/>
              </w:rPr>
              <w:t>4,241,000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4,328,000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3,964,000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4,446,000</w:t>
            </w:r>
          </w:p>
        </w:tc>
        <w:tc>
          <w:tcPr>
            <w:tcW w:w="648"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4,480,039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0726D" w:rsidRDefault="0040726D" w:rsidP="00ED3CAA">
            <w:pPr>
              <w:jc w:val="right"/>
              <w:rPr>
                <w:b/>
                <w:bCs/>
                <w:sz w:val="14"/>
                <w:szCs w:val="14"/>
              </w:rPr>
            </w:pPr>
            <w:r>
              <w:rPr>
                <w:b/>
                <w:bCs/>
                <w:sz w:val="14"/>
                <w:szCs w:val="14"/>
              </w:rPr>
              <w:t>4,232,039</w:t>
            </w:r>
          </w:p>
        </w:tc>
      </w:tr>
      <w:tr w:rsidR="00DC695E" w:rsidRPr="00BF4323" w:rsidTr="002B6501">
        <w:trPr>
          <w:trHeight w:hRule="exact" w:val="615"/>
        </w:trPr>
        <w:tc>
          <w:tcPr>
            <w:tcW w:w="9468" w:type="dxa"/>
            <w:gridSpan w:val="10"/>
            <w:tcBorders>
              <w:top w:val="single" w:sz="12" w:space="0" w:color="auto"/>
              <w:left w:val="nil"/>
              <w:right w:val="nil"/>
            </w:tcBorders>
            <w:shd w:val="clear" w:color="auto" w:fill="auto"/>
          </w:tcPr>
          <w:p w:rsidR="00DC695E" w:rsidRDefault="00DC695E" w:rsidP="00DC695E">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DC695E" w:rsidRDefault="00DC695E" w:rsidP="00DC695E">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DC695E" w:rsidRPr="00265BD6" w:rsidRDefault="00DC695E" w:rsidP="00DC695E">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52659D">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52659D" w:rsidRDefault="001B6980" w:rsidP="001B698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52659D" w:rsidRDefault="001B6980" w:rsidP="00AC68AB">
            <w:pPr>
              <w:ind w:right="-105"/>
              <w:jc w:val="center"/>
              <w:rPr>
                <w:b/>
                <w:bCs/>
                <w:sz w:val="16"/>
                <w:szCs w:val="16"/>
              </w:rPr>
            </w:pPr>
            <w:r w:rsidRPr="0052659D">
              <w:rPr>
                <w:b/>
                <w:bCs/>
                <w:sz w:val="16"/>
                <w:szCs w:val="16"/>
              </w:rPr>
              <w:t>2016-17</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52659D" w:rsidRDefault="001B6980" w:rsidP="001B6980">
            <w:pPr>
              <w:jc w:val="center"/>
              <w:rPr>
                <w:b/>
                <w:bCs/>
                <w:sz w:val="16"/>
                <w:szCs w:val="16"/>
              </w:rPr>
            </w:pPr>
            <w:r w:rsidRPr="0052659D">
              <w:rPr>
                <w:b/>
                <w:bCs/>
                <w:sz w:val="16"/>
                <w:szCs w:val="16"/>
              </w:rPr>
              <w:t>2016</w:t>
            </w:r>
          </w:p>
        </w:tc>
        <w:tc>
          <w:tcPr>
            <w:tcW w:w="3600" w:type="dxa"/>
            <w:gridSpan w:val="5"/>
            <w:tcBorders>
              <w:top w:val="single" w:sz="12" w:space="0" w:color="auto"/>
              <w:left w:val="single" w:sz="4" w:space="0" w:color="auto"/>
              <w:bottom w:val="single" w:sz="4" w:space="0" w:color="auto"/>
            </w:tcBorders>
            <w:shd w:val="clear" w:color="auto" w:fill="auto"/>
            <w:vAlign w:val="center"/>
          </w:tcPr>
          <w:p w:rsidR="001B6980" w:rsidRPr="0052659D" w:rsidRDefault="001B6980" w:rsidP="001B6980">
            <w:pPr>
              <w:jc w:val="center"/>
              <w:rPr>
                <w:b/>
                <w:bCs/>
                <w:sz w:val="16"/>
                <w:szCs w:val="16"/>
              </w:rPr>
            </w:pPr>
            <w:r w:rsidRPr="0052659D">
              <w:rPr>
                <w:b/>
                <w:bCs/>
                <w:sz w:val="16"/>
                <w:szCs w:val="16"/>
              </w:rPr>
              <w:t>2017</w:t>
            </w:r>
          </w:p>
        </w:tc>
      </w:tr>
      <w:tr w:rsidR="008901E9" w:rsidRPr="00BF4323" w:rsidTr="0052659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901E9" w:rsidRPr="00BF4323" w:rsidRDefault="008901E9" w:rsidP="008901E9">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901E9" w:rsidRPr="00BF4323" w:rsidRDefault="008901E9" w:rsidP="008901E9">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901E9" w:rsidRPr="00BF4323" w:rsidRDefault="008901E9" w:rsidP="008901E9">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901E9" w:rsidRPr="0052659D" w:rsidRDefault="008901E9" w:rsidP="008901E9">
            <w:pPr>
              <w:jc w:val="right"/>
              <w:rPr>
                <w:b/>
                <w:sz w:val="15"/>
                <w:szCs w:val="15"/>
              </w:rPr>
            </w:pPr>
            <w:r w:rsidRPr="0052659D">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901E9" w:rsidRPr="0052659D" w:rsidRDefault="008901E9" w:rsidP="008901E9">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901E9" w:rsidRPr="0052659D" w:rsidRDefault="008901E9" w:rsidP="008901E9">
            <w:pPr>
              <w:jc w:val="right"/>
              <w:rPr>
                <w:b/>
                <w:color w:val="000000"/>
                <w:sz w:val="13"/>
                <w:szCs w:val="13"/>
              </w:rPr>
            </w:pPr>
            <w:r w:rsidRPr="0052659D">
              <w:rPr>
                <w:b/>
                <w:color w:val="000000"/>
                <w:sz w:val="13"/>
                <w:szCs w:val="13"/>
              </w:rPr>
              <w:t>Aug</w:t>
            </w:r>
          </w:p>
        </w:tc>
        <w:tc>
          <w:tcPr>
            <w:tcW w:w="720" w:type="dxa"/>
            <w:tcBorders>
              <w:top w:val="nil"/>
              <w:bottom w:val="single" w:sz="12" w:space="0" w:color="auto"/>
            </w:tcBorders>
            <w:shd w:val="clear" w:color="auto" w:fill="auto"/>
            <w:noWrap/>
            <w:tcMar>
              <w:left w:w="43" w:type="dxa"/>
              <w:right w:w="101" w:type="dxa"/>
            </w:tcMar>
            <w:vAlign w:val="center"/>
          </w:tcPr>
          <w:p w:rsidR="008901E9" w:rsidRPr="0052659D" w:rsidRDefault="008901E9" w:rsidP="008901E9">
            <w:pPr>
              <w:jc w:val="right"/>
              <w:rPr>
                <w:b/>
                <w:color w:val="000000"/>
                <w:sz w:val="13"/>
                <w:szCs w:val="13"/>
              </w:rPr>
            </w:pPr>
            <w:r w:rsidRPr="0052659D">
              <w:rPr>
                <w:b/>
                <w:color w:val="000000"/>
                <w:sz w:val="13"/>
                <w:szCs w:val="13"/>
              </w:rPr>
              <w:t xml:space="preserve">Sep </w:t>
            </w:r>
            <w:r w:rsidRPr="0052659D">
              <w:rPr>
                <w:b/>
                <w:color w:val="000000"/>
                <w:sz w:val="13"/>
                <w:szCs w:val="13"/>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8901E9" w:rsidRPr="0052659D" w:rsidRDefault="008901E9" w:rsidP="008901E9">
            <w:pPr>
              <w:jc w:val="right"/>
              <w:rPr>
                <w:b/>
                <w:color w:val="000000"/>
                <w:sz w:val="13"/>
                <w:szCs w:val="13"/>
              </w:rPr>
            </w:pPr>
            <w:r w:rsidRPr="0052659D">
              <w:rPr>
                <w:b/>
                <w:color w:val="000000"/>
                <w:sz w:val="13"/>
                <w:szCs w:val="13"/>
              </w:rPr>
              <w:t xml:space="preserve">Oct </w:t>
            </w:r>
            <w:r w:rsidRPr="0052659D">
              <w:rPr>
                <w:b/>
                <w:color w:val="000000"/>
                <w:sz w:val="13"/>
                <w:szCs w:val="13"/>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8901E9" w:rsidRPr="0052659D" w:rsidRDefault="008901E9" w:rsidP="008901E9">
            <w:pPr>
              <w:jc w:val="right"/>
              <w:rPr>
                <w:b/>
                <w:color w:val="000000"/>
                <w:sz w:val="13"/>
                <w:szCs w:val="13"/>
              </w:rPr>
            </w:pPr>
            <w:r w:rsidRPr="0052659D">
              <w:rPr>
                <w:b/>
                <w:color w:val="000000"/>
                <w:sz w:val="13"/>
                <w:szCs w:val="13"/>
              </w:rPr>
              <w:t xml:space="preserve">Nov </w:t>
            </w:r>
            <w:r w:rsidRPr="0052659D">
              <w:rPr>
                <w:b/>
                <w:color w:val="000000"/>
                <w:sz w:val="13"/>
                <w:szCs w:val="13"/>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901E9" w:rsidRPr="0052659D" w:rsidRDefault="008901E9" w:rsidP="008901E9">
            <w:pPr>
              <w:jc w:val="right"/>
              <w:rPr>
                <w:b/>
                <w:color w:val="000000"/>
                <w:sz w:val="13"/>
                <w:szCs w:val="13"/>
              </w:rPr>
            </w:pPr>
            <w:r>
              <w:rPr>
                <w:b/>
                <w:color w:val="000000"/>
                <w:sz w:val="13"/>
                <w:szCs w:val="13"/>
              </w:rPr>
              <w:t xml:space="preserve">Dec </w:t>
            </w:r>
            <w:r w:rsidRPr="008901E9">
              <w:rPr>
                <w:b/>
                <w:color w:val="000000"/>
                <w:sz w:val="13"/>
                <w:szCs w:val="13"/>
                <w:vertAlign w:val="superscript"/>
              </w:rPr>
              <w:t>P</w:t>
            </w:r>
          </w:p>
        </w:tc>
      </w:tr>
      <w:tr w:rsidR="008901E9" w:rsidRPr="00BF4323" w:rsidTr="008901E9">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6,142,387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513,071</w:t>
            </w:r>
          </w:p>
        </w:tc>
        <w:tc>
          <w:tcPr>
            <w:tcW w:w="720" w:type="dxa"/>
            <w:tcBorders>
              <w:top w:val="single" w:sz="12" w:space="0" w:color="auto"/>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522,930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588,456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499,321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575,544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520,127</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521,641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258,703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22,628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15,383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19,608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16,920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26,518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17,544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180,476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14,704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14,291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18,889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14,354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14,170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8,997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524,006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36,017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48,988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50,500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40,723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47,077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46,705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53,138</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138,643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10,907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12,237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19,731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14,527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10,984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9,244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11,500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3,058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689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18,271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16,682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6,000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3,643</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1,905,761</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160,564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173,356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183,016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150,692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178,737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176,780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171,550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5,108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835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330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627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258</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952,430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55,264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82,648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50,851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35,201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41,922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55,604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2,054,475</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209,094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175,008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226,963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208,126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260,160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188,957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199,407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11,752,174</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913,519</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1,034,749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946,962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811,777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889,243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862,915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970,235</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3,005,017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244,795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228,443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213,207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202,733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215,447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183,708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142,193</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523,315</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31,145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39,880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33,679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30,099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35,315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51,793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49,017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556,648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52,764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54,618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47,363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58,051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41,896</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494,508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47,020</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36,158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33,676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27,345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41,333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26,888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21,960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2,324,459</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155,370</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225,839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135,257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165,162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185,781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170,677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245,765</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1,286,336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116,203</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165,594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115,225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102,781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116,690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113,522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179,287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116,676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12,887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6,803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6,036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8,754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10,015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7,612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10,276</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3,380,047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253,335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277,414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362,519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216,852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230,247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263,784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279,841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3,327,694</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223,847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238,617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327,844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276,546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333,723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354,433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362,888</w:t>
            </w:r>
          </w:p>
        </w:tc>
      </w:tr>
      <w:tr w:rsidR="008901E9" w:rsidRPr="00BF4323" w:rsidTr="008901E9">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2,518,542</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216,157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191,329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281,695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230,116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265,135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250,952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216,086</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521,749</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5,188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40,781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25,837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34,618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59,114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81,281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76,368</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2,502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6,508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20,312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11,812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9,474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22,200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70,434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10,912,883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908,177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917,009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1,084,465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1,136,321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1,264,004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1,123,492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1,119,926</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6,838,060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583,158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602,855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612,932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690,634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752,921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625,203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618,534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2,536,755</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212,127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192,551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309,125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283,316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350,905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299,803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294,451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01E9" w:rsidRPr="002B6501" w:rsidRDefault="008901E9" w:rsidP="008901E9">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1,312,812</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87,137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87,172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130,596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130,573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137,195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166,435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175,211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01E9" w:rsidRPr="002B6501" w:rsidRDefault="008901E9" w:rsidP="008901E9">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224,910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25,755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34,402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31,812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22,945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32,023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31,730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01E9" w:rsidRPr="002B6501" w:rsidRDefault="008901E9" w:rsidP="008901E9">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346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3,357,520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225,002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243,858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224,303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193,923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225,462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238,567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247,761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809,966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17,525</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22,919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3,242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4,130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17,562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21,744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22,751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484,729</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27,642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29,654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45,129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40,961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36,966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35,269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38,179</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635,003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58,618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60,815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59,270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42,850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55,051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48,898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56,699</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144,435</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12,746</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12,104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14,218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10,891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13,148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13,601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13,754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1,283,387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108,471</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118,366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102,444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95,091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102,735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119,055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116,378</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7,584,073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630,236</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640,629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690,822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681,376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734,951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744,429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704,745</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640,718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104,447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63,964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54,749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76,215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94,125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128,556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60,130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159,323</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9,956</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10,051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10,802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14,657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14,616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14,416</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1,919,416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150,091</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158,458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188,374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185,519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200,163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160,750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171,743</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975,330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79,362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72,176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76,639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84,209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96,014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84,233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97,877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3,889,286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286,380</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335,980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360,258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314,943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329,992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356,274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360,579</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4,411,210</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361,274</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355,715</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491,287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384,978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407,598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383,238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435,080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16,668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823</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2,084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2,400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1,168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1,737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1,367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2,880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1,119,757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83,342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100,668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153,006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118,068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121,731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120,584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121,024</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2,121,052</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193,686</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158,402</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222,853</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180,772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182,335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162,410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196,040</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196,334</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15,331</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14,377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18,144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12,790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20,847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957,399</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68,092</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80,184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94,884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72,180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82,239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79,971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94,289</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1,222,872</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89,208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109,103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110,484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109,171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102,527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109,944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103,002</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174,807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12,306</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13,066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14,744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15,448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17,416</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16,937</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350,597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23,413</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32,573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37,594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33,080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32,381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31,244</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26,091</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123,756</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9,350</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9,831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8,948</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10,235</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11,506</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9,368</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9,743</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45,318</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4,118</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6,690</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2,461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5,429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5,989</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528,394</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40,021</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color w:val="000000"/>
                <w:sz w:val="13"/>
                <w:szCs w:val="13"/>
              </w:rPr>
            </w:pPr>
            <w:r>
              <w:rPr>
                <w:color w:val="000000"/>
                <w:sz w:val="13"/>
                <w:szCs w:val="13"/>
              </w:rPr>
              <w:t>46,943</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3"/>
                <w:szCs w:val="13"/>
              </w:rPr>
            </w:pPr>
            <w:r>
              <w:rPr>
                <w:color w:val="000000"/>
                <w:sz w:val="13"/>
                <w:szCs w:val="13"/>
              </w:rPr>
              <w:t>46,737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47,189</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42,207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color w:val="000000"/>
                <w:sz w:val="14"/>
                <w:szCs w:val="14"/>
              </w:rPr>
            </w:pPr>
            <w:r w:rsidRPr="002B6501">
              <w:rPr>
                <w:color w:val="000000"/>
                <w:sz w:val="14"/>
                <w:szCs w:val="14"/>
              </w:rPr>
              <w:t>46,487</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color w:val="000000"/>
                <w:sz w:val="14"/>
                <w:szCs w:val="14"/>
              </w:rPr>
            </w:pPr>
            <w:r>
              <w:rPr>
                <w:color w:val="000000"/>
                <w:sz w:val="14"/>
                <w:szCs w:val="14"/>
              </w:rPr>
              <w:t>44,242</w:t>
            </w:r>
          </w:p>
        </w:tc>
      </w:tr>
      <w:tr w:rsidR="008901E9" w:rsidRPr="00BF4323" w:rsidTr="008901E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4,249,457</w:t>
            </w:r>
          </w:p>
        </w:tc>
        <w:tc>
          <w:tcPr>
            <w:tcW w:w="659" w:type="dxa"/>
            <w:tcBorders>
              <w:top w:val="nil"/>
              <w:left w:val="nil"/>
              <w:bottom w:val="nil"/>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341,157</w:t>
            </w:r>
          </w:p>
        </w:tc>
        <w:tc>
          <w:tcPr>
            <w:tcW w:w="720" w:type="dxa"/>
            <w:tcBorders>
              <w:top w:val="nil"/>
              <w:left w:val="nil"/>
              <w:bottom w:val="nil"/>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397,041</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458,447</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379,934</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395,690</w:t>
            </w:r>
          </w:p>
        </w:tc>
        <w:tc>
          <w:tcPr>
            <w:tcW w:w="720" w:type="dxa"/>
            <w:tcBorders>
              <w:top w:val="nil"/>
              <w:left w:val="nil"/>
              <w:bottom w:val="nil"/>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560,369</w:t>
            </w:r>
          </w:p>
        </w:tc>
        <w:tc>
          <w:tcPr>
            <w:tcW w:w="720" w:type="dxa"/>
            <w:tcBorders>
              <w:top w:val="nil"/>
              <w:left w:val="nil"/>
              <w:bottom w:val="nil"/>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444,408</w:t>
            </w:r>
          </w:p>
        </w:tc>
      </w:tr>
      <w:tr w:rsidR="008901E9" w:rsidRPr="00BF4323" w:rsidTr="008901E9">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8901E9" w:rsidRPr="002B6501" w:rsidRDefault="008901E9" w:rsidP="008901E9">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52,960,269</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4,205,491</w:t>
            </w:r>
          </w:p>
        </w:tc>
        <w:tc>
          <w:tcPr>
            <w:tcW w:w="720" w:type="dxa"/>
            <w:tcBorders>
              <w:top w:val="single" w:sz="12" w:space="0" w:color="auto"/>
              <w:left w:val="nil"/>
              <w:bottom w:val="single" w:sz="12" w:space="0" w:color="auto"/>
              <w:right w:val="nil"/>
            </w:tcBorders>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4,459,651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Default="008901E9" w:rsidP="008901E9">
            <w:pPr>
              <w:jc w:val="right"/>
              <w:rPr>
                <w:b/>
                <w:bCs/>
                <w:color w:val="000000"/>
                <w:sz w:val="13"/>
                <w:szCs w:val="13"/>
              </w:rPr>
            </w:pPr>
            <w:r>
              <w:rPr>
                <w:b/>
                <w:bCs/>
                <w:color w:val="000000"/>
                <w:sz w:val="13"/>
                <w:szCs w:val="13"/>
              </w:rPr>
              <w:t>4,923,070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4,473,347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4,928,742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Pr="002B6501" w:rsidRDefault="008901E9" w:rsidP="008901E9">
            <w:pPr>
              <w:jc w:val="right"/>
              <w:rPr>
                <w:b/>
                <w:bCs/>
                <w:color w:val="000000"/>
                <w:sz w:val="14"/>
                <w:szCs w:val="14"/>
              </w:rPr>
            </w:pPr>
            <w:r w:rsidRPr="002B6501">
              <w:rPr>
                <w:b/>
                <w:bCs/>
                <w:color w:val="000000"/>
                <w:sz w:val="14"/>
                <w:szCs w:val="14"/>
              </w:rPr>
              <w:t>4,897,514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01E9" w:rsidRDefault="008901E9" w:rsidP="008901E9">
            <w:pPr>
              <w:jc w:val="right"/>
              <w:rPr>
                <w:b/>
                <w:bCs/>
                <w:color w:val="000000"/>
                <w:sz w:val="14"/>
                <w:szCs w:val="14"/>
              </w:rPr>
            </w:pPr>
            <w:r>
              <w:rPr>
                <w:b/>
                <w:bCs/>
                <w:color w:val="000000"/>
                <w:sz w:val="14"/>
                <w:szCs w:val="14"/>
              </w:rPr>
              <w:t>4,909,686</w:t>
            </w:r>
          </w:p>
        </w:tc>
      </w:tr>
      <w:tr w:rsidR="008901E9" w:rsidRPr="00BF4323" w:rsidTr="0052659D">
        <w:trPr>
          <w:trHeight w:hRule="exact" w:val="129"/>
        </w:trPr>
        <w:tc>
          <w:tcPr>
            <w:tcW w:w="755" w:type="dxa"/>
            <w:tcBorders>
              <w:top w:val="single" w:sz="12" w:space="0" w:color="auto"/>
              <w:left w:val="nil"/>
              <w:right w:val="nil"/>
            </w:tcBorders>
          </w:tcPr>
          <w:p w:rsidR="008901E9" w:rsidRPr="00BF4323" w:rsidRDefault="008901E9" w:rsidP="008901E9">
            <w:pPr>
              <w:ind w:right="-93"/>
              <w:rPr>
                <w:sz w:val="12"/>
                <w:szCs w:val="14"/>
              </w:rPr>
            </w:pPr>
          </w:p>
        </w:tc>
        <w:tc>
          <w:tcPr>
            <w:tcW w:w="8904" w:type="dxa"/>
            <w:gridSpan w:val="10"/>
            <w:tcBorders>
              <w:top w:val="single" w:sz="12" w:space="0" w:color="auto"/>
              <w:left w:val="nil"/>
              <w:right w:val="nil"/>
            </w:tcBorders>
            <w:shd w:val="clear" w:color="auto" w:fill="auto"/>
            <w:noWrap/>
          </w:tcPr>
          <w:p w:rsidR="008901E9" w:rsidRPr="00BF4323" w:rsidRDefault="008901E9" w:rsidP="008901E9">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494EB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52659D" w:rsidRDefault="00B7450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52659D" w:rsidRDefault="00B7450A" w:rsidP="007E6A7C">
            <w:pPr>
              <w:jc w:val="center"/>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B7450A" w:rsidRPr="0052659D" w:rsidRDefault="00B7450A" w:rsidP="007E6A7C">
            <w:pPr>
              <w:jc w:val="center"/>
              <w:rPr>
                <w:b/>
                <w:bCs/>
                <w:sz w:val="16"/>
                <w:szCs w:val="16"/>
              </w:rPr>
            </w:pPr>
            <w:r w:rsidRPr="0052659D">
              <w:rPr>
                <w:b/>
                <w:bCs/>
                <w:sz w:val="16"/>
                <w:szCs w:val="16"/>
              </w:rPr>
              <w:t>2016-17</w:t>
            </w:r>
            <w:r w:rsidR="004C4DAA" w:rsidRPr="0052659D">
              <w:rPr>
                <w:b/>
                <w:bCs/>
                <w:sz w:val="16"/>
                <w:szCs w:val="16"/>
                <w:vertAlign w:val="superscript"/>
              </w:rPr>
              <w:t xml:space="preserve"> </w:t>
            </w:r>
            <w:r w:rsidR="007E6A7C" w:rsidRPr="0052659D">
              <w:rPr>
                <w:b/>
                <w:bCs/>
                <w:sz w:val="16"/>
                <w:szCs w:val="16"/>
                <w:vertAlign w:val="superscript"/>
              </w:rPr>
              <w:t>R</w:t>
            </w:r>
          </w:p>
        </w:tc>
        <w:tc>
          <w:tcPr>
            <w:tcW w:w="1440" w:type="dxa"/>
            <w:gridSpan w:val="2"/>
            <w:tcBorders>
              <w:top w:val="single" w:sz="12" w:space="0" w:color="auto"/>
              <w:left w:val="nil"/>
              <w:bottom w:val="single" w:sz="4" w:space="0" w:color="auto"/>
            </w:tcBorders>
            <w:shd w:val="clear" w:color="auto" w:fill="auto"/>
            <w:vAlign w:val="center"/>
          </w:tcPr>
          <w:p w:rsidR="00B7450A" w:rsidRPr="0052659D" w:rsidRDefault="00B7450A" w:rsidP="00AB7760">
            <w:pPr>
              <w:jc w:val="center"/>
              <w:rPr>
                <w:b/>
                <w:bCs/>
                <w:sz w:val="16"/>
                <w:szCs w:val="16"/>
              </w:rPr>
            </w:pPr>
            <w:r w:rsidRPr="0052659D">
              <w:rPr>
                <w:b/>
                <w:bCs/>
                <w:sz w:val="16"/>
                <w:szCs w:val="16"/>
              </w:rPr>
              <w:t>2016</w:t>
            </w:r>
            <w:r w:rsidR="002D1AA9" w:rsidRPr="0052659D">
              <w:rPr>
                <w:b/>
                <w:bCs/>
                <w:sz w:val="16"/>
                <w:szCs w:val="16"/>
                <w:vertAlign w:val="superscript"/>
              </w:rPr>
              <w:t xml:space="preserve"> R</w:t>
            </w:r>
          </w:p>
        </w:tc>
        <w:tc>
          <w:tcPr>
            <w:tcW w:w="3563" w:type="dxa"/>
            <w:gridSpan w:val="5"/>
            <w:tcBorders>
              <w:top w:val="single" w:sz="12" w:space="0" w:color="auto"/>
              <w:left w:val="single" w:sz="4" w:space="0" w:color="auto"/>
              <w:bottom w:val="single" w:sz="4" w:space="0" w:color="auto"/>
            </w:tcBorders>
            <w:vAlign w:val="center"/>
          </w:tcPr>
          <w:p w:rsidR="00B7450A" w:rsidRPr="0052659D" w:rsidRDefault="00B7450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r>
      <w:tr w:rsidR="00B24D47" w:rsidRPr="00BF4323" w:rsidTr="00494EB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24D47" w:rsidRPr="00BF4323" w:rsidRDefault="00B24D47"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24D47" w:rsidRPr="00BF4323" w:rsidRDefault="00B24D47"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24D47" w:rsidRPr="00BF4323" w:rsidRDefault="00B24D47"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24D47" w:rsidRPr="00BF4323" w:rsidRDefault="00B24D47"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sz w:val="14"/>
                <w:szCs w:val="14"/>
              </w:rPr>
            </w:pPr>
            <w:r w:rsidRPr="0052659D">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24D47" w:rsidRPr="0052659D" w:rsidRDefault="00B24D47" w:rsidP="0092495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Aug</w:t>
            </w:r>
            <w:r>
              <w:rPr>
                <w:b/>
                <w:color w:val="000000"/>
                <w:sz w:val="14"/>
                <w:szCs w:val="14"/>
              </w:rPr>
              <w:t xml:space="preserve"> </w:t>
            </w:r>
            <w:r w:rsidRPr="0052659D">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Sep</w:t>
            </w:r>
            <w:r>
              <w:rPr>
                <w:b/>
                <w:color w:val="000000"/>
                <w:sz w:val="14"/>
                <w:szCs w:val="14"/>
              </w:rPr>
              <w:t xml:space="preserve"> </w:t>
            </w:r>
            <w:r w:rsidRPr="0052659D">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Nov</w:t>
            </w:r>
            <w:r>
              <w:rPr>
                <w:b/>
                <w:color w:val="000000"/>
                <w:sz w:val="14"/>
                <w:szCs w:val="14"/>
              </w:rPr>
              <w:t xml:space="preserve"> </w:t>
            </w:r>
            <w:r w:rsidRPr="0052659D">
              <w:rPr>
                <w:b/>
                <w:color w:val="000000"/>
                <w:sz w:val="14"/>
                <w:szCs w:val="14"/>
                <w:vertAlign w:val="superscript"/>
              </w:rPr>
              <w:t>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B24D47" w:rsidRPr="0052659D" w:rsidRDefault="00B24D47" w:rsidP="00FC59CB">
            <w:pPr>
              <w:jc w:val="right"/>
              <w:rPr>
                <w:b/>
                <w:color w:val="000000"/>
                <w:sz w:val="14"/>
                <w:szCs w:val="14"/>
              </w:rPr>
            </w:pPr>
            <w:r>
              <w:rPr>
                <w:b/>
                <w:color w:val="000000"/>
                <w:sz w:val="14"/>
                <w:szCs w:val="14"/>
              </w:rPr>
              <w:t>Dec</w:t>
            </w:r>
          </w:p>
        </w:tc>
      </w:tr>
      <w:tr w:rsidR="00B24D47"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24D47" w:rsidRPr="00BF4323" w:rsidRDefault="00B24D47"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B24D47" w:rsidRPr="00BF4323" w:rsidRDefault="00B24D47"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right"/>
              <w:rPr>
                <w:b/>
                <w:bCs/>
                <w:sz w:val="13"/>
                <w:szCs w:val="13"/>
              </w:rPr>
            </w:pPr>
          </w:p>
        </w:tc>
        <w:tc>
          <w:tcPr>
            <w:tcW w:w="720" w:type="dxa"/>
            <w:tcBorders>
              <w:top w:val="nil"/>
              <w:left w:val="nil"/>
              <w:bottom w:val="nil"/>
              <w:right w:val="nil"/>
            </w:tcBorders>
            <w:vAlign w:val="center"/>
          </w:tcPr>
          <w:p w:rsidR="00B24D47" w:rsidRPr="00BF4323" w:rsidRDefault="00B24D47"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B24D47" w:rsidRPr="00BF4323" w:rsidRDefault="00B24D47" w:rsidP="00B24D4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24D47" w:rsidRPr="00BF4323" w:rsidRDefault="00B24D47" w:rsidP="00B24D4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24D47" w:rsidRPr="00BF4323" w:rsidRDefault="00B24D47" w:rsidP="00B24D4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24D47" w:rsidRPr="00BF4323" w:rsidRDefault="00B24D47" w:rsidP="00B24D47">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B24D47" w:rsidRPr="00BF4323" w:rsidRDefault="00B24D47" w:rsidP="00924952">
            <w:pPr>
              <w:jc w:val="right"/>
              <w:rPr>
                <w:sz w:val="15"/>
                <w:szCs w:val="15"/>
              </w:rPr>
            </w:pP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2A5F5E" w:rsidRPr="0052659D" w:rsidRDefault="002A5F5E"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21,938,000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1,860,000</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1,891,000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2,098,000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1,745,000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1,971,000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2,148,000</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1,993,000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2A5F5E" w:rsidRPr="0052659D" w:rsidRDefault="002A5F5E"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2A5F5E" w:rsidRDefault="002A5F5E" w:rsidP="00B24D4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rFonts w:ascii="Calibri" w:hAnsi="Calibri"/>
                <w:sz w:val="22"/>
                <w:szCs w:val="22"/>
              </w:rPr>
            </w:pP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2,653</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3,058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2,830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2,061</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3,322</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9,606</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10,699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12,170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9,894</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10,921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6,951</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7,738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9,000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7,998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7,509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7,634</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2,655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3,170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2,909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3,318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2,385</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3,287</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239,535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18,364</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21,139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18,388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17,769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20,579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18,980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3,787</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4,411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3,119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2,889</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2,929</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3,311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4,396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3,434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4,151</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4,143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531</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326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849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727</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143,029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11,118</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13,090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14,355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11,469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10,800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12,461</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11,221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3,921,083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322,902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319,216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363,454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338,395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363,640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340,312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330,979</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236,395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21,010</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18,369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20,313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21,250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24,072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23,610</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21,534</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3,683,358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301,489</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300,822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343,123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316,894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339,557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316,608</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309,379</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403</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95</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66</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452,215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33,632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42,437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43,445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35,053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42,521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41,307</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46,910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1,255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1,808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1,042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1,645</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2,162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2,015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2,006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2,561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2,953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2,930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131,672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7,254</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12,726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9,450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6,950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7,592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10,678</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13,576</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33,571</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2,949</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3,990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3,185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3,969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3,782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5,680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20,012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22,941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26,602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21,706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26,591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22,852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23,079</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2,111,481</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172,614</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170,278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210,189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177,387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189,474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199,714</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174,689</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11,972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11,923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18,198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12,796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13,129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15,387</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13,977</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28,194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1,795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2,536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3,064</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2,438</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3,116</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3,505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4,209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4,823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4,003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2,972</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12,608</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13,584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15,763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13,095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12,604</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13,208</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1,619,506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135,542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128,727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159,676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133,576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147,571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152,884</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133,193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7,581</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9,710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10,556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9,780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11,772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8,901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1,759,749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141,111</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129,224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164,162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167,909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179,857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173,283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155,461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60,068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4,390</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4,350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5,233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4,809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6,124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5,439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5,640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665,885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51,675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45,399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58,926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59,918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60,572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60,596</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52,501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803,197</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64,270</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58,385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72,555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77,059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88,166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87,156</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75,032</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230,599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20,775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21,090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27,449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26,123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24,994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20,092</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22,287</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2,968,462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242,252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239,978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290,460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261,685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293,190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287,358</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252,756</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50,337</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51,043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51,355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50,825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52,207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53,919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45,982</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419,877</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37,442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31,122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38,982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32,483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43,928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36,337</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31,123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1,236,578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100,947</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123,214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107,910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121,523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116,337</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97,423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643,525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47,495</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49,326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61,920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61,630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64,259</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59,955</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3,823</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7,720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7,245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12,527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15,043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17,011</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2,208</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2,439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1,463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1,263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646,494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61,718</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b/>
                <w:bCs/>
                <w:color w:val="000000"/>
                <w:sz w:val="14"/>
                <w:szCs w:val="14"/>
              </w:rPr>
            </w:pPr>
            <w:r>
              <w:rPr>
                <w:b/>
                <w:bCs/>
                <w:color w:val="000000"/>
                <w:sz w:val="14"/>
                <w:szCs w:val="14"/>
              </w:rPr>
              <w:t>63,108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52,631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50,061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50,185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b/>
                <w:bCs/>
                <w:color w:val="000000"/>
                <w:sz w:val="14"/>
                <w:szCs w:val="14"/>
              </w:rPr>
            </w:pPr>
            <w:r>
              <w:rPr>
                <w:b/>
                <w:bCs/>
                <w:color w:val="000000"/>
                <w:sz w:val="14"/>
                <w:szCs w:val="14"/>
              </w:rPr>
              <w:t>75,776</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76,215</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283,250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25,556</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25,341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25,260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20,707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27,033</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26,423</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2,872</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1,774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1,688</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1,550</w:t>
            </w:r>
          </w:p>
        </w:tc>
      </w:tr>
      <w:tr w:rsidR="002A5F5E" w:rsidRPr="00BF4323" w:rsidTr="002A5F5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79,946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8,753</w:t>
            </w:r>
          </w:p>
        </w:tc>
        <w:tc>
          <w:tcPr>
            <w:tcW w:w="720" w:type="dxa"/>
            <w:tcBorders>
              <w:top w:val="nil"/>
              <w:left w:val="nil"/>
              <w:bottom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10,394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5,672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5,047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6,931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9,756</w:t>
            </w:r>
          </w:p>
        </w:tc>
        <w:tc>
          <w:tcPr>
            <w:tcW w:w="683" w:type="dxa"/>
            <w:tcBorders>
              <w:top w:val="nil"/>
              <w:left w:val="nil"/>
              <w:bottom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10,673</w:t>
            </w:r>
          </w:p>
        </w:tc>
      </w:tr>
      <w:tr w:rsidR="002A5F5E" w:rsidRPr="00BF4323" w:rsidTr="002A5F5E">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2A5F5E" w:rsidRPr="0052659D" w:rsidRDefault="002A5F5E"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260,057</w:t>
            </w:r>
          </w:p>
        </w:tc>
        <w:tc>
          <w:tcPr>
            <w:tcW w:w="720" w:type="dxa"/>
            <w:tcBorders>
              <w:top w:val="nil"/>
              <w:left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24,537</w:t>
            </w:r>
          </w:p>
        </w:tc>
        <w:tc>
          <w:tcPr>
            <w:tcW w:w="720" w:type="dxa"/>
            <w:tcBorders>
              <w:top w:val="nil"/>
              <w:left w:val="nil"/>
              <w:right w:val="nil"/>
            </w:tcBorders>
            <w:tcMar>
              <w:left w:w="43" w:type="dxa"/>
              <w:right w:w="43" w:type="dxa"/>
            </w:tcMar>
            <w:vAlign w:val="center"/>
          </w:tcPr>
          <w:p w:rsidR="002A5F5E" w:rsidRDefault="002A5F5E" w:rsidP="00B24D47">
            <w:pPr>
              <w:jc w:val="right"/>
              <w:rPr>
                <w:color w:val="000000"/>
                <w:sz w:val="14"/>
                <w:szCs w:val="14"/>
              </w:rPr>
            </w:pPr>
            <w:r>
              <w:rPr>
                <w:color w:val="000000"/>
                <w:sz w:val="14"/>
                <w:szCs w:val="14"/>
              </w:rPr>
              <w:t>25,598</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20,947</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18,184</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20,478</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376B9B">
            <w:pPr>
              <w:jc w:val="right"/>
              <w:rPr>
                <w:color w:val="000000"/>
                <w:sz w:val="14"/>
                <w:szCs w:val="14"/>
              </w:rPr>
            </w:pPr>
            <w:r>
              <w:rPr>
                <w:color w:val="000000"/>
                <w:sz w:val="14"/>
                <w:szCs w:val="14"/>
              </w:rPr>
              <w:t>37,300</w:t>
            </w:r>
          </w:p>
        </w:tc>
        <w:tc>
          <w:tcPr>
            <w:tcW w:w="683" w:type="dxa"/>
            <w:tcBorders>
              <w:top w:val="nil"/>
              <w:left w:val="nil"/>
              <w:right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37,569</w:t>
            </w:r>
          </w:p>
        </w:tc>
      </w:tr>
      <w:tr w:rsidR="002A5F5E"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2A5F5E" w:rsidRPr="00BF4323" w:rsidRDefault="002A5F5E"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2A5F5E" w:rsidRPr="00BF4323" w:rsidRDefault="002A5F5E"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2A5F5E" w:rsidRPr="00BF4323" w:rsidRDefault="002A5F5E"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2A5F5E" w:rsidRPr="00BF4323" w:rsidRDefault="002A5F5E"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633" w:type="dxa"/>
        <w:jc w:val="center"/>
        <w:tblInd w:w="166" w:type="dxa"/>
        <w:tblLayout w:type="fixed"/>
        <w:tblCellMar>
          <w:left w:w="101" w:type="dxa"/>
          <w:right w:w="14" w:type="dxa"/>
        </w:tblCellMar>
        <w:tblLook w:val="04A0"/>
      </w:tblPr>
      <w:tblGrid>
        <w:gridCol w:w="360"/>
        <w:gridCol w:w="1909"/>
        <w:gridCol w:w="761"/>
        <w:gridCol w:w="720"/>
        <w:gridCol w:w="650"/>
        <w:gridCol w:w="720"/>
        <w:gridCol w:w="720"/>
        <w:gridCol w:w="720"/>
        <w:gridCol w:w="720"/>
        <w:gridCol w:w="680"/>
        <w:gridCol w:w="673"/>
      </w:tblGrid>
      <w:tr w:rsidR="003F65CB" w:rsidRPr="00BF4323" w:rsidTr="0052659D">
        <w:trPr>
          <w:trHeight w:hRule="exact" w:val="378"/>
          <w:jc w:val="center"/>
        </w:trPr>
        <w:tc>
          <w:tcPr>
            <w:tcW w:w="863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52659D">
        <w:trPr>
          <w:trHeight w:val="171"/>
          <w:jc w:val="center"/>
        </w:trPr>
        <w:tc>
          <w:tcPr>
            <w:tcW w:w="863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52659D">
        <w:trPr>
          <w:trHeight w:val="171"/>
          <w:jc w:val="center"/>
        </w:trPr>
        <w:tc>
          <w:tcPr>
            <w:tcW w:w="863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52659D">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B7450A" w:rsidRPr="0052659D" w:rsidRDefault="00B7450A" w:rsidP="004B4A61">
            <w:pPr>
              <w:jc w:val="center"/>
              <w:rPr>
                <w:b/>
                <w:bCs/>
                <w:sz w:val="16"/>
                <w:szCs w:val="16"/>
              </w:rPr>
            </w:pPr>
          </w:p>
        </w:tc>
        <w:tc>
          <w:tcPr>
            <w:tcW w:w="1909"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52659D" w:rsidRDefault="00B7450A" w:rsidP="004B4A61">
            <w:pPr>
              <w:jc w:val="center"/>
              <w:rPr>
                <w:b/>
                <w:bCs/>
                <w:sz w:val="16"/>
                <w:szCs w:val="16"/>
              </w:rPr>
            </w:pPr>
            <w:r w:rsidRPr="0052659D">
              <w:rPr>
                <w:b/>
                <w:bCs/>
                <w:sz w:val="16"/>
                <w:szCs w:val="16"/>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52659D" w:rsidRDefault="00B7450A" w:rsidP="007E6A7C">
            <w:pPr>
              <w:jc w:val="center"/>
              <w:rPr>
                <w:b/>
                <w:bCs/>
                <w:sz w:val="16"/>
                <w:szCs w:val="16"/>
              </w:rPr>
            </w:pPr>
            <w:r w:rsidRPr="0052659D">
              <w:rPr>
                <w:b/>
                <w:bCs/>
                <w:sz w:val="16"/>
                <w:szCs w:val="16"/>
              </w:rPr>
              <w:t>2015-16</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7450A" w:rsidRPr="0052659D" w:rsidRDefault="00B7450A" w:rsidP="007E6A7C">
            <w:pPr>
              <w:jc w:val="center"/>
              <w:rPr>
                <w:b/>
                <w:bCs/>
                <w:sz w:val="16"/>
                <w:szCs w:val="16"/>
              </w:rPr>
            </w:pPr>
            <w:r w:rsidRPr="0052659D">
              <w:rPr>
                <w:b/>
                <w:bCs/>
                <w:sz w:val="16"/>
                <w:szCs w:val="16"/>
              </w:rPr>
              <w:t>2016-17</w:t>
            </w:r>
            <w:r w:rsidR="007E6A7C" w:rsidRPr="0052659D">
              <w:rPr>
                <w:bCs/>
                <w:sz w:val="16"/>
                <w:szCs w:val="16"/>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52659D" w:rsidRDefault="00B7450A" w:rsidP="00AB7760">
            <w:pPr>
              <w:jc w:val="center"/>
              <w:rPr>
                <w:b/>
                <w:bCs/>
                <w:sz w:val="16"/>
                <w:szCs w:val="16"/>
              </w:rPr>
            </w:pPr>
            <w:r w:rsidRPr="0052659D">
              <w:rPr>
                <w:b/>
                <w:bCs/>
                <w:sz w:val="16"/>
                <w:szCs w:val="16"/>
              </w:rPr>
              <w:t>2016</w:t>
            </w:r>
            <w:r w:rsidR="002D1AA9" w:rsidRPr="0052659D">
              <w:rPr>
                <w:b/>
                <w:bCs/>
                <w:sz w:val="16"/>
                <w:szCs w:val="16"/>
                <w:vertAlign w:val="superscript"/>
              </w:rPr>
              <w:t xml:space="preserve"> R</w:t>
            </w:r>
          </w:p>
        </w:tc>
        <w:tc>
          <w:tcPr>
            <w:tcW w:w="3513" w:type="dxa"/>
            <w:gridSpan w:val="5"/>
            <w:tcBorders>
              <w:top w:val="single" w:sz="12" w:space="0" w:color="auto"/>
              <w:left w:val="single" w:sz="4" w:space="0" w:color="auto"/>
            </w:tcBorders>
            <w:vAlign w:val="center"/>
          </w:tcPr>
          <w:p w:rsidR="00B7450A" w:rsidRPr="0052659D" w:rsidRDefault="00B7450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r>
      <w:tr w:rsidR="00B24D47" w:rsidRPr="00BF4323" w:rsidTr="0052659D">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B24D47" w:rsidRPr="00BF4323" w:rsidRDefault="00B24D47" w:rsidP="00924952">
            <w:pPr>
              <w:rPr>
                <w:b/>
                <w:bCs/>
                <w:sz w:val="15"/>
                <w:szCs w:val="15"/>
              </w:rPr>
            </w:pPr>
          </w:p>
        </w:tc>
        <w:tc>
          <w:tcPr>
            <w:tcW w:w="1909" w:type="dxa"/>
            <w:vMerge/>
            <w:tcBorders>
              <w:top w:val="single" w:sz="8" w:space="0" w:color="auto"/>
              <w:left w:val="nil"/>
              <w:bottom w:val="single" w:sz="12" w:space="0" w:color="auto"/>
              <w:right w:val="single" w:sz="4" w:space="0" w:color="auto"/>
            </w:tcBorders>
            <w:shd w:val="clear" w:color="auto" w:fill="auto"/>
            <w:vAlign w:val="bottom"/>
          </w:tcPr>
          <w:p w:rsidR="00B24D47" w:rsidRPr="00BF4323" w:rsidRDefault="00B24D47" w:rsidP="00924952">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B24D47" w:rsidRPr="00BF4323" w:rsidRDefault="00B24D47" w:rsidP="0092495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24D47" w:rsidRPr="00BF4323" w:rsidRDefault="00B24D47" w:rsidP="00924952">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B24D47" w:rsidRPr="0052659D" w:rsidRDefault="00B24D47" w:rsidP="00B24D47">
            <w:pPr>
              <w:jc w:val="right"/>
              <w:rPr>
                <w:b/>
                <w:sz w:val="15"/>
                <w:szCs w:val="15"/>
              </w:rPr>
            </w:pPr>
            <w:r w:rsidRPr="0052659D">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24D47" w:rsidRPr="0052659D" w:rsidRDefault="00B24D47" w:rsidP="00B24D47">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Aug</w:t>
            </w:r>
            <w:r>
              <w:rPr>
                <w:b/>
                <w:color w:val="000000"/>
                <w:sz w:val="14"/>
                <w:szCs w:val="14"/>
              </w:rPr>
              <w:t xml:space="preserve"> </w:t>
            </w:r>
            <w:r w:rsidRPr="0052659D">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Sep</w:t>
            </w:r>
            <w:r>
              <w:rPr>
                <w:b/>
                <w:color w:val="000000"/>
                <w:sz w:val="14"/>
                <w:szCs w:val="14"/>
              </w:rPr>
              <w:t xml:space="preserve"> </w:t>
            </w:r>
            <w:r w:rsidRPr="0052659D">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Oct</w:t>
            </w:r>
          </w:p>
        </w:tc>
        <w:tc>
          <w:tcPr>
            <w:tcW w:w="680" w:type="dxa"/>
            <w:tcBorders>
              <w:top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sidRPr="0052659D">
              <w:rPr>
                <w:b/>
                <w:color w:val="000000"/>
                <w:sz w:val="14"/>
                <w:szCs w:val="14"/>
              </w:rPr>
              <w:t>Nov</w:t>
            </w:r>
            <w:r>
              <w:rPr>
                <w:b/>
                <w:color w:val="000000"/>
                <w:sz w:val="14"/>
                <w:szCs w:val="14"/>
              </w:rPr>
              <w:t xml:space="preserve"> </w:t>
            </w:r>
            <w:r w:rsidRPr="0052659D">
              <w:rPr>
                <w:b/>
                <w:color w:val="000000"/>
                <w:sz w:val="14"/>
                <w:szCs w:val="14"/>
                <w:vertAlign w:val="superscript"/>
              </w:rPr>
              <w:t>R</w:t>
            </w:r>
          </w:p>
        </w:tc>
        <w:tc>
          <w:tcPr>
            <w:tcW w:w="673" w:type="dxa"/>
            <w:tcBorders>
              <w:top w:val="single" w:sz="4" w:space="0" w:color="auto"/>
              <w:bottom w:val="single" w:sz="12" w:space="0" w:color="auto"/>
            </w:tcBorders>
            <w:shd w:val="clear" w:color="auto" w:fill="auto"/>
            <w:tcMar>
              <w:left w:w="43" w:type="dxa"/>
              <w:right w:w="43" w:type="dxa"/>
            </w:tcMar>
            <w:vAlign w:val="center"/>
            <w:hideMark/>
          </w:tcPr>
          <w:p w:rsidR="00B24D47" w:rsidRPr="0052659D" w:rsidRDefault="00B24D47" w:rsidP="00B24D47">
            <w:pPr>
              <w:jc w:val="right"/>
              <w:rPr>
                <w:b/>
                <w:color w:val="000000"/>
                <w:sz w:val="14"/>
                <w:szCs w:val="14"/>
              </w:rPr>
            </w:pPr>
            <w:r>
              <w:rPr>
                <w:b/>
                <w:color w:val="000000"/>
                <w:sz w:val="14"/>
                <w:szCs w:val="14"/>
              </w:rPr>
              <w:t>Dec</w:t>
            </w:r>
          </w:p>
        </w:tc>
      </w:tr>
      <w:tr w:rsidR="00B24D47" w:rsidRPr="00BF4323" w:rsidTr="0052659D">
        <w:trPr>
          <w:trHeight w:hRule="exact" w:val="245"/>
          <w:jc w:val="center"/>
        </w:trPr>
        <w:tc>
          <w:tcPr>
            <w:tcW w:w="360" w:type="dxa"/>
            <w:tcBorders>
              <w:top w:val="nil"/>
              <w:left w:val="nil"/>
              <w:bottom w:val="nil"/>
              <w:right w:val="nil"/>
            </w:tcBorders>
            <w:shd w:val="clear" w:color="auto" w:fill="auto"/>
            <w:vAlign w:val="center"/>
            <w:hideMark/>
          </w:tcPr>
          <w:p w:rsidR="00B24D47" w:rsidRPr="00BF4323" w:rsidRDefault="00B24D47" w:rsidP="00924952">
            <w:pPr>
              <w:jc w:val="center"/>
              <w:rPr>
                <w:b/>
                <w:bCs/>
                <w:sz w:val="15"/>
                <w:szCs w:val="15"/>
              </w:rPr>
            </w:pPr>
          </w:p>
        </w:tc>
        <w:tc>
          <w:tcPr>
            <w:tcW w:w="1909" w:type="dxa"/>
            <w:tcBorders>
              <w:top w:val="nil"/>
              <w:left w:val="nil"/>
              <w:bottom w:val="nil"/>
              <w:right w:val="nil"/>
            </w:tcBorders>
            <w:shd w:val="clear" w:color="auto" w:fill="auto"/>
            <w:vAlign w:val="center"/>
            <w:hideMark/>
          </w:tcPr>
          <w:p w:rsidR="00B24D47" w:rsidRPr="00BF4323" w:rsidRDefault="00B24D47" w:rsidP="00924952">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924952">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center"/>
              <w:rPr>
                <w:b/>
                <w:bCs/>
                <w:sz w:val="13"/>
                <w:szCs w:val="13"/>
              </w:rPr>
            </w:pPr>
          </w:p>
        </w:tc>
        <w:tc>
          <w:tcPr>
            <w:tcW w:w="720" w:type="dxa"/>
            <w:tcBorders>
              <w:top w:val="nil"/>
              <w:left w:val="nil"/>
              <w:bottom w:val="nil"/>
              <w:right w:val="nil"/>
            </w:tcBorders>
            <w:vAlign w:val="center"/>
          </w:tcPr>
          <w:p w:rsidR="00B24D47" w:rsidRPr="00BF4323" w:rsidRDefault="00B24D47"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right"/>
              <w:rPr>
                <w:sz w:val="15"/>
                <w:szCs w:val="15"/>
              </w:rPr>
            </w:pPr>
          </w:p>
        </w:tc>
        <w:tc>
          <w:tcPr>
            <w:tcW w:w="680" w:type="dxa"/>
            <w:tcBorders>
              <w:top w:val="nil"/>
              <w:left w:val="nil"/>
              <w:bottom w:val="nil"/>
              <w:right w:val="nil"/>
            </w:tcBorders>
            <w:shd w:val="clear" w:color="auto" w:fill="auto"/>
            <w:tcMar>
              <w:left w:w="29" w:type="dxa"/>
              <w:right w:w="43" w:type="dxa"/>
            </w:tcMar>
            <w:vAlign w:val="center"/>
            <w:hideMark/>
          </w:tcPr>
          <w:p w:rsidR="00B24D47" w:rsidRPr="00BF4323" w:rsidRDefault="00B24D47" w:rsidP="00B24D47">
            <w:pPr>
              <w:jc w:val="right"/>
              <w:rPr>
                <w:sz w:val="15"/>
                <w:szCs w:val="15"/>
              </w:rPr>
            </w:pPr>
          </w:p>
        </w:tc>
        <w:tc>
          <w:tcPr>
            <w:tcW w:w="673" w:type="dxa"/>
            <w:tcBorders>
              <w:top w:val="nil"/>
              <w:left w:val="nil"/>
              <w:bottom w:val="nil"/>
            </w:tcBorders>
            <w:shd w:val="clear" w:color="auto" w:fill="auto"/>
            <w:tcMar>
              <w:left w:w="29" w:type="dxa"/>
              <w:right w:w="43" w:type="dxa"/>
            </w:tcMar>
            <w:vAlign w:val="center"/>
            <w:hideMark/>
          </w:tcPr>
          <w:p w:rsidR="00B24D47" w:rsidRPr="00BF4323" w:rsidRDefault="00B24D47" w:rsidP="00924952">
            <w:pPr>
              <w:jc w:val="right"/>
              <w:rPr>
                <w:sz w:val="15"/>
                <w:szCs w:val="15"/>
              </w:rPr>
            </w:pP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J.</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64,235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58,913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5,464</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1,755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1,934</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3,342</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2,324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K.</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200,766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167,790</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15,776</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13,187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16,310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11,142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10,415</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11,999</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10,178</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Egypt</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113,314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84,395</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8,741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6,676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7,041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5,537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6,118</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4,868</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Morocco</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12,350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19,117</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1,376</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1,687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1,657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1,636</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1,820</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75,102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64,278</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5,659</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4,727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3,221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4,244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3,490</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L.</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199,738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178,073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13,909</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17,313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15,218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15,601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21,847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17,691</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188,830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165,845</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13,176</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16,267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13,420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10,277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14,113</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17,894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16,034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12,228</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733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1,046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1,798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1,488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3,954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1,657</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M.</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231,721</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215,102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10,800</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28,590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21,324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23,045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18,592</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19,214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28,452</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N.</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2,631,756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2,363,241</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224,652</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205,734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198,288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164,226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203,781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224,802</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201,262</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China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1,905,482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1,624,256</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167,738</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156,851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131,454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113,851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136,078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152,073</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148,226</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Hong Kong</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275,644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203,924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15,933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19,550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11,982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19,764</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26,232</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11,403</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Japan</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196,796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204,624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14,361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15,677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14,896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27,185</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18,957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21,339</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243,905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329,835</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26,529</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17,280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31,601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23,442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20,722</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27,454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20,230</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9,930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603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91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66</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O.</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2,766,168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2,500,682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212,746</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209,742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238,390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238,755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213,637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265,819</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283,137</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Afghanistan</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1,230,230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1,127,924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98,802</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96,420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104,074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98,988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145,930</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158,510</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Bangladesh</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694,565</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623,442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59,730</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54,873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57,099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49,877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56,169</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55,858</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52,964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India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400,026</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408,472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27,581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30,584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30,131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56,448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27,927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32,933</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29,223</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Iran</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30,579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29,792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1,820</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3,317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1,723</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1,624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5,521</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Sri Lanka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256,991</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250,704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21,802</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22,543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24,573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23,757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24,973</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25,211</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21,377</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153,777</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60,347</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3,011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2,006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6,347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2,287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3,857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4,264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15,543</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P.</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980,619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1,085,175</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112,498</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104,967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78,907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74,928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126,545</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101,254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93,836</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Indonesia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126,109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152,874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18,209</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21,269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11,199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11,644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14,918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16,309</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17,692</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Malaysia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144,483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138,530</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19,303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16,208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12,662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11,948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12,610</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8,608</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8,967</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Singapore</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283,709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226,537</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16,820</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18,046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14,800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10,883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44,403</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22,788</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21,456</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Thailand</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97,433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137,313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11,271</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14,272</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8,950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8,221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12,097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11,557</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328,884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429,921</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46,894</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35,171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31,295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33,965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46,394</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41,452</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34,164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Q.</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2,279,463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2,147,461</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179,039</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168,529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205,847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153,609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196,700</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226,305</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210,173</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Bahrain</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58,012</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56,569</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5,472</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4,588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4,498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3,978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3,806</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3,410</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3,652</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Jordan</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40,650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46,289</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2,468</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4,518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3,474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2,648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2,614</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1,865</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Kuwait</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99,914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92,833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9,404</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8,559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5,958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7,436</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8,593</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7,626</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447,530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359,744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28,492</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30,161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22,937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27,618</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29,531</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27,589</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Turkey</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214,888</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249,282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22,547</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30,543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23,669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26,104</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24,975</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27,728</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1,082,910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1,064,609</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89,923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75,644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98,149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70,060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103,911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118,797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113,180</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335,559</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278,134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20,733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26,815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30,137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24,688</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25,177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38,386</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28,533</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R.</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258,464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300,475</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19,013</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18,607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36,644</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21,920</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36,258</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18,455</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Australia</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211,610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251,074</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14,535</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14,625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32,635</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15,297</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17,301</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32,229</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13,384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New Zealand</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37,954</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43,213</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4,074</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3,123</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3,060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3,787</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3,182</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4,314</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sz w:val="14"/>
                <w:szCs w:val="14"/>
              </w:rPr>
            </w:pPr>
          </w:p>
        </w:tc>
        <w:tc>
          <w:tcPr>
            <w:tcW w:w="1909" w:type="dxa"/>
            <w:tcBorders>
              <w:top w:val="nil"/>
              <w:left w:val="nil"/>
              <w:bottom w:val="nil"/>
              <w:right w:val="nil"/>
            </w:tcBorders>
            <w:shd w:val="clear" w:color="auto" w:fill="auto"/>
            <w:vAlign w:val="center"/>
            <w:hideMark/>
          </w:tcPr>
          <w:p w:rsidR="002A5F5E" w:rsidRPr="0052659D" w:rsidRDefault="002A5F5E"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color w:val="000000"/>
                <w:sz w:val="14"/>
                <w:szCs w:val="14"/>
              </w:rPr>
            </w:pPr>
            <w:r w:rsidRPr="0052659D">
              <w:rPr>
                <w:color w:val="000000"/>
                <w:sz w:val="14"/>
                <w:szCs w:val="14"/>
              </w:rPr>
              <w:t>8,900</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color w:val="000000"/>
                <w:sz w:val="14"/>
                <w:szCs w:val="14"/>
              </w:rPr>
            </w:pPr>
            <w:r w:rsidRPr="0052659D">
              <w:rPr>
                <w:color w:val="000000"/>
                <w:sz w:val="14"/>
                <w:szCs w:val="14"/>
              </w:rPr>
              <w:t>6,189</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color w:val="000000"/>
                <w:sz w:val="14"/>
                <w:szCs w:val="14"/>
              </w:rPr>
            </w:pPr>
            <w:r w:rsidRPr="0052659D">
              <w:rPr>
                <w:color w:val="000000"/>
                <w:sz w:val="14"/>
                <w:szCs w:val="14"/>
              </w:rPr>
              <w:t>405</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color w:val="000000"/>
                <w:sz w:val="14"/>
                <w:szCs w:val="14"/>
              </w:rPr>
            </w:pPr>
            <w:r>
              <w:rPr>
                <w:color w:val="000000"/>
                <w:sz w:val="14"/>
                <w:szCs w:val="14"/>
              </w:rPr>
              <w:t>859</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950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832</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color w:val="000000"/>
                <w:sz w:val="14"/>
                <w:szCs w:val="14"/>
              </w:rPr>
            </w:pPr>
            <w:r>
              <w:rPr>
                <w:color w:val="000000"/>
                <w:sz w:val="14"/>
                <w:szCs w:val="14"/>
              </w:rPr>
              <w:t>847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color w:val="000000"/>
                <w:sz w:val="14"/>
                <w:szCs w:val="14"/>
              </w:rPr>
            </w:pPr>
            <w:r>
              <w:rPr>
                <w:color w:val="000000"/>
                <w:sz w:val="14"/>
                <w:szCs w:val="14"/>
              </w:rPr>
              <w:t>758</w:t>
            </w:r>
          </w:p>
        </w:tc>
      </w:tr>
      <w:tr w:rsidR="002A5F5E" w:rsidRPr="00BF4323" w:rsidTr="002A5F5E">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rFonts w:eastAsia="Arial Unicode MS"/>
                <w:b/>
                <w:bCs/>
                <w:sz w:val="14"/>
                <w:szCs w:val="14"/>
              </w:rPr>
              <w:t>S.</w:t>
            </w:r>
          </w:p>
        </w:tc>
        <w:tc>
          <w:tcPr>
            <w:tcW w:w="1909" w:type="dxa"/>
            <w:tcBorders>
              <w:top w:val="nil"/>
              <w:left w:val="nil"/>
              <w:bottom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77,323</w:t>
            </w:r>
          </w:p>
        </w:tc>
        <w:tc>
          <w:tcPr>
            <w:tcW w:w="72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74,782</w:t>
            </w:r>
          </w:p>
        </w:tc>
        <w:tc>
          <w:tcPr>
            <w:tcW w:w="650" w:type="dxa"/>
            <w:tcBorders>
              <w:top w:val="nil"/>
              <w:left w:val="nil"/>
              <w:bottom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5,014</w:t>
            </w:r>
          </w:p>
        </w:tc>
        <w:tc>
          <w:tcPr>
            <w:tcW w:w="720" w:type="dxa"/>
            <w:tcBorders>
              <w:top w:val="nil"/>
              <w:left w:val="nil"/>
              <w:bottom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5,880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2,576</w:t>
            </w:r>
          </w:p>
        </w:tc>
        <w:tc>
          <w:tcPr>
            <w:tcW w:w="72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4,866</w:t>
            </w:r>
          </w:p>
        </w:tc>
        <w:tc>
          <w:tcPr>
            <w:tcW w:w="680" w:type="dxa"/>
            <w:tcBorders>
              <w:top w:val="nil"/>
              <w:left w:val="nil"/>
              <w:bottom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5,327</w:t>
            </w:r>
          </w:p>
        </w:tc>
        <w:tc>
          <w:tcPr>
            <w:tcW w:w="673" w:type="dxa"/>
            <w:tcBorders>
              <w:top w:val="nil"/>
              <w:left w:val="nil"/>
              <w:bottom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5,595</w:t>
            </w:r>
          </w:p>
        </w:tc>
      </w:tr>
      <w:tr w:rsidR="002A5F5E" w:rsidRPr="00BF4323" w:rsidTr="002A5F5E">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p>
        </w:tc>
        <w:tc>
          <w:tcPr>
            <w:tcW w:w="1909" w:type="dxa"/>
            <w:tcBorders>
              <w:top w:val="nil"/>
              <w:left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Export Receipts (Banks)</w:t>
            </w:r>
          </w:p>
        </w:tc>
        <w:tc>
          <w:tcPr>
            <w:tcW w:w="761" w:type="dxa"/>
            <w:tcBorders>
              <w:top w:val="nil"/>
              <w:left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21,817,392</w:t>
            </w:r>
          </w:p>
        </w:tc>
        <w:tc>
          <w:tcPr>
            <w:tcW w:w="720" w:type="dxa"/>
            <w:tcBorders>
              <w:top w:val="nil"/>
              <w:left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21,349,421</w:t>
            </w:r>
          </w:p>
        </w:tc>
        <w:tc>
          <w:tcPr>
            <w:tcW w:w="650" w:type="dxa"/>
            <w:tcBorders>
              <w:top w:val="nil"/>
              <w:left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1,803,763</w:t>
            </w:r>
          </w:p>
        </w:tc>
        <w:tc>
          <w:tcPr>
            <w:tcW w:w="720" w:type="dxa"/>
            <w:tcBorders>
              <w:top w:val="nil"/>
              <w:left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1,771,745</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1,980,124</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1,765,837</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1,964,774</w:t>
            </w:r>
          </w:p>
        </w:tc>
        <w:tc>
          <w:tcPr>
            <w:tcW w:w="68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2,066,454</w:t>
            </w:r>
          </w:p>
        </w:tc>
        <w:tc>
          <w:tcPr>
            <w:tcW w:w="673" w:type="dxa"/>
            <w:tcBorders>
              <w:top w:val="nil"/>
              <w:lef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1,941,336</w:t>
            </w:r>
          </w:p>
        </w:tc>
      </w:tr>
      <w:tr w:rsidR="002A5F5E" w:rsidRPr="00BF4323" w:rsidTr="002A5F5E">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T</w:t>
            </w:r>
          </w:p>
        </w:tc>
        <w:tc>
          <w:tcPr>
            <w:tcW w:w="1909" w:type="dxa"/>
            <w:tcBorders>
              <w:top w:val="nil"/>
              <w:left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Other Exports</w:t>
            </w:r>
          </w:p>
        </w:tc>
        <w:tc>
          <w:tcPr>
            <w:tcW w:w="761" w:type="dxa"/>
            <w:tcBorders>
              <w:top w:val="nil"/>
              <w:left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614,514</w:t>
            </w:r>
          </w:p>
        </w:tc>
        <w:tc>
          <w:tcPr>
            <w:tcW w:w="720" w:type="dxa"/>
            <w:tcBorders>
              <w:top w:val="nil"/>
              <w:left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784,620</w:t>
            </w:r>
          </w:p>
        </w:tc>
        <w:tc>
          <w:tcPr>
            <w:tcW w:w="650" w:type="dxa"/>
            <w:tcBorders>
              <w:top w:val="nil"/>
              <w:left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74,697</w:t>
            </w:r>
          </w:p>
        </w:tc>
        <w:tc>
          <w:tcPr>
            <w:tcW w:w="720" w:type="dxa"/>
            <w:tcBorders>
              <w:top w:val="nil"/>
              <w:left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136,405</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139,741</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(3,493)</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28,091</w:t>
            </w:r>
          </w:p>
        </w:tc>
        <w:tc>
          <w:tcPr>
            <w:tcW w:w="68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98,890</w:t>
            </w:r>
          </w:p>
        </w:tc>
        <w:tc>
          <w:tcPr>
            <w:tcW w:w="673" w:type="dxa"/>
            <w:tcBorders>
              <w:top w:val="nil"/>
              <w:lef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69,008</w:t>
            </w:r>
          </w:p>
        </w:tc>
      </w:tr>
      <w:tr w:rsidR="002A5F5E" w:rsidRPr="00BF4323" w:rsidTr="002A5F5E">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2A5F5E" w:rsidRPr="0052659D" w:rsidRDefault="002A5F5E" w:rsidP="00924952">
            <w:pPr>
              <w:rPr>
                <w:b/>
                <w:bCs/>
                <w:sz w:val="14"/>
                <w:szCs w:val="14"/>
              </w:rPr>
            </w:pPr>
            <w:r w:rsidRPr="0052659D">
              <w:rPr>
                <w:b/>
                <w:bCs/>
                <w:sz w:val="14"/>
                <w:szCs w:val="14"/>
              </w:rPr>
              <w:t>U</w:t>
            </w:r>
          </w:p>
        </w:tc>
        <w:tc>
          <w:tcPr>
            <w:tcW w:w="1909" w:type="dxa"/>
            <w:tcBorders>
              <w:top w:val="nil"/>
              <w:left w:val="nil"/>
              <w:right w:val="nil"/>
            </w:tcBorders>
            <w:shd w:val="clear" w:color="auto" w:fill="auto"/>
            <w:vAlign w:val="center"/>
            <w:hideMark/>
          </w:tcPr>
          <w:p w:rsidR="002A5F5E" w:rsidRPr="0052659D" w:rsidRDefault="002A5F5E" w:rsidP="00924952">
            <w:pPr>
              <w:rPr>
                <w:b/>
                <w:bCs/>
                <w:sz w:val="14"/>
                <w:szCs w:val="14"/>
              </w:rPr>
            </w:pPr>
            <w:r w:rsidRPr="0052659D">
              <w:rPr>
                <w:b/>
                <w:bCs/>
                <w:sz w:val="14"/>
                <w:szCs w:val="14"/>
              </w:rPr>
              <w:t>Less: Freight and insurance</w:t>
            </w:r>
          </w:p>
        </w:tc>
        <w:tc>
          <w:tcPr>
            <w:tcW w:w="761" w:type="dxa"/>
            <w:tcBorders>
              <w:top w:val="nil"/>
              <w:left w:val="nil"/>
              <w:right w:val="nil"/>
            </w:tcBorders>
            <w:shd w:val="clear" w:color="auto" w:fill="auto"/>
            <w:tcMar>
              <w:left w:w="43" w:type="dxa"/>
              <w:right w:w="43" w:type="dxa"/>
            </w:tcMar>
            <w:vAlign w:val="center"/>
            <w:hideMark/>
          </w:tcPr>
          <w:p w:rsidR="002A5F5E" w:rsidRPr="0052659D" w:rsidRDefault="002A5F5E" w:rsidP="00924952">
            <w:pPr>
              <w:jc w:val="right"/>
              <w:rPr>
                <w:b/>
                <w:bCs/>
                <w:color w:val="000000"/>
                <w:sz w:val="14"/>
                <w:szCs w:val="14"/>
              </w:rPr>
            </w:pPr>
            <w:r w:rsidRPr="0052659D">
              <w:rPr>
                <w:b/>
                <w:bCs/>
                <w:color w:val="000000"/>
                <w:sz w:val="14"/>
                <w:szCs w:val="14"/>
              </w:rPr>
              <w:t>459,909</w:t>
            </w:r>
          </w:p>
        </w:tc>
        <w:tc>
          <w:tcPr>
            <w:tcW w:w="720" w:type="dxa"/>
            <w:tcBorders>
              <w:top w:val="nil"/>
              <w:left w:val="nil"/>
              <w:right w:val="nil"/>
            </w:tcBorders>
            <w:shd w:val="clear" w:color="auto" w:fill="auto"/>
            <w:tcMar>
              <w:left w:w="43" w:type="dxa"/>
              <w:right w:w="43" w:type="dxa"/>
            </w:tcMar>
            <w:vAlign w:val="center"/>
            <w:hideMark/>
          </w:tcPr>
          <w:p w:rsidR="002A5F5E" w:rsidRPr="0052659D" w:rsidRDefault="002A5F5E" w:rsidP="00E32998">
            <w:pPr>
              <w:jc w:val="right"/>
              <w:rPr>
                <w:b/>
                <w:bCs/>
                <w:color w:val="000000"/>
                <w:sz w:val="14"/>
                <w:szCs w:val="14"/>
              </w:rPr>
            </w:pPr>
            <w:r w:rsidRPr="0052659D">
              <w:rPr>
                <w:b/>
                <w:bCs/>
                <w:color w:val="000000"/>
                <w:sz w:val="14"/>
                <w:szCs w:val="14"/>
              </w:rPr>
              <w:t>196,042</w:t>
            </w:r>
          </w:p>
        </w:tc>
        <w:tc>
          <w:tcPr>
            <w:tcW w:w="650" w:type="dxa"/>
            <w:tcBorders>
              <w:top w:val="nil"/>
              <w:left w:val="nil"/>
              <w:right w:val="nil"/>
            </w:tcBorders>
            <w:shd w:val="clear" w:color="auto" w:fill="auto"/>
            <w:tcMar>
              <w:left w:w="43" w:type="dxa"/>
              <w:right w:w="43" w:type="dxa"/>
            </w:tcMar>
            <w:vAlign w:val="center"/>
            <w:hideMark/>
          </w:tcPr>
          <w:p w:rsidR="002A5F5E" w:rsidRPr="0052659D" w:rsidRDefault="002A5F5E" w:rsidP="00B24D47">
            <w:pPr>
              <w:jc w:val="right"/>
              <w:rPr>
                <w:b/>
                <w:bCs/>
                <w:color w:val="000000"/>
                <w:sz w:val="14"/>
                <w:szCs w:val="14"/>
              </w:rPr>
            </w:pPr>
            <w:r w:rsidRPr="0052659D">
              <w:rPr>
                <w:b/>
                <w:bCs/>
                <w:color w:val="000000"/>
                <w:sz w:val="14"/>
                <w:szCs w:val="14"/>
              </w:rPr>
              <w:t>18,460</w:t>
            </w:r>
          </w:p>
        </w:tc>
        <w:tc>
          <w:tcPr>
            <w:tcW w:w="720" w:type="dxa"/>
            <w:tcBorders>
              <w:top w:val="nil"/>
              <w:left w:val="nil"/>
              <w:right w:val="nil"/>
            </w:tcBorders>
            <w:tcMar>
              <w:left w:w="43" w:type="dxa"/>
              <w:right w:w="43" w:type="dxa"/>
            </w:tcMar>
            <w:vAlign w:val="center"/>
          </w:tcPr>
          <w:p w:rsidR="002A5F5E" w:rsidRDefault="002A5F5E" w:rsidP="009C7B55">
            <w:pPr>
              <w:jc w:val="right"/>
              <w:rPr>
                <w:b/>
                <w:bCs/>
                <w:color w:val="000000"/>
                <w:sz w:val="14"/>
                <w:szCs w:val="14"/>
              </w:rPr>
            </w:pPr>
            <w:r>
              <w:rPr>
                <w:b/>
                <w:bCs/>
                <w:color w:val="000000"/>
                <w:sz w:val="14"/>
                <w:szCs w:val="14"/>
              </w:rPr>
              <w:t>17,150</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21,865</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17,344</w:t>
            </w:r>
          </w:p>
        </w:tc>
        <w:tc>
          <w:tcPr>
            <w:tcW w:w="72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21,865</w:t>
            </w:r>
          </w:p>
        </w:tc>
        <w:tc>
          <w:tcPr>
            <w:tcW w:w="680" w:type="dxa"/>
            <w:tcBorders>
              <w:top w:val="nil"/>
              <w:left w:val="nil"/>
              <w:right w:val="nil"/>
            </w:tcBorders>
            <w:shd w:val="clear" w:color="auto" w:fill="auto"/>
            <w:tcMar>
              <w:left w:w="43" w:type="dxa"/>
              <w:right w:w="43" w:type="dxa"/>
            </w:tcMar>
            <w:vAlign w:val="center"/>
            <w:hideMark/>
          </w:tcPr>
          <w:p w:rsidR="002A5F5E" w:rsidRDefault="002A5F5E" w:rsidP="00BB288A">
            <w:pPr>
              <w:jc w:val="right"/>
              <w:rPr>
                <w:b/>
                <w:bCs/>
                <w:color w:val="000000"/>
                <w:sz w:val="14"/>
                <w:szCs w:val="14"/>
              </w:rPr>
            </w:pPr>
            <w:r>
              <w:rPr>
                <w:b/>
                <w:bCs/>
                <w:color w:val="000000"/>
                <w:sz w:val="14"/>
                <w:szCs w:val="14"/>
              </w:rPr>
              <w:t>17,344</w:t>
            </w:r>
          </w:p>
        </w:tc>
        <w:tc>
          <w:tcPr>
            <w:tcW w:w="673" w:type="dxa"/>
            <w:tcBorders>
              <w:top w:val="nil"/>
              <w:left w:val="nil"/>
            </w:tcBorders>
            <w:shd w:val="clear" w:color="auto" w:fill="auto"/>
            <w:tcMar>
              <w:left w:w="43" w:type="dxa"/>
              <w:right w:w="43" w:type="dxa"/>
            </w:tcMar>
            <w:vAlign w:val="center"/>
            <w:hideMark/>
          </w:tcPr>
          <w:p w:rsidR="002A5F5E" w:rsidRDefault="002A5F5E" w:rsidP="002A5F5E">
            <w:pPr>
              <w:jc w:val="right"/>
              <w:rPr>
                <w:b/>
                <w:bCs/>
                <w:color w:val="000000"/>
                <w:sz w:val="14"/>
                <w:szCs w:val="14"/>
              </w:rPr>
            </w:pPr>
            <w:r>
              <w:rPr>
                <w:b/>
                <w:bCs/>
                <w:color w:val="000000"/>
                <w:sz w:val="14"/>
                <w:szCs w:val="14"/>
              </w:rPr>
              <w:t>17,344</w:t>
            </w:r>
          </w:p>
        </w:tc>
      </w:tr>
      <w:tr w:rsidR="002A5F5E" w:rsidRPr="00BF4323" w:rsidTr="0052659D">
        <w:trPr>
          <w:trHeight w:hRule="exact" w:val="245"/>
          <w:jc w:val="center"/>
        </w:trPr>
        <w:tc>
          <w:tcPr>
            <w:tcW w:w="360" w:type="dxa"/>
            <w:tcBorders>
              <w:top w:val="nil"/>
              <w:left w:val="nil"/>
              <w:bottom w:val="single" w:sz="12" w:space="0" w:color="auto"/>
              <w:right w:val="nil"/>
            </w:tcBorders>
            <w:shd w:val="clear" w:color="auto" w:fill="auto"/>
            <w:vAlign w:val="center"/>
            <w:hideMark/>
          </w:tcPr>
          <w:p w:rsidR="002A5F5E" w:rsidRPr="0052659D" w:rsidRDefault="002A5F5E" w:rsidP="00924952">
            <w:pPr>
              <w:jc w:val="center"/>
              <w:rPr>
                <w:b/>
                <w:bCs/>
                <w:sz w:val="14"/>
                <w:szCs w:val="14"/>
              </w:rPr>
            </w:pPr>
          </w:p>
        </w:tc>
        <w:tc>
          <w:tcPr>
            <w:tcW w:w="1909" w:type="dxa"/>
            <w:tcBorders>
              <w:top w:val="nil"/>
              <w:left w:val="nil"/>
              <w:bottom w:val="single" w:sz="12" w:space="0" w:color="auto"/>
              <w:right w:val="nil"/>
            </w:tcBorders>
            <w:shd w:val="clear" w:color="auto" w:fill="auto"/>
            <w:vAlign w:val="center"/>
            <w:hideMark/>
          </w:tcPr>
          <w:p w:rsidR="002A5F5E" w:rsidRPr="0052659D" w:rsidRDefault="002A5F5E" w:rsidP="00924952">
            <w:pPr>
              <w:jc w:val="center"/>
              <w:rPr>
                <w:sz w:val="14"/>
                <w:szCs w:val="14"/>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sz w:val="14"/>
                <w:szCs w:val="14"/>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b/>
                <w:bCs/>
                <w:sz w:val="14"/>
                <w:szCs w:val="14"/>
              </w:rPr>
            </w:pPr>
          </w:p>
        </w:tc>
        <w:tc>
          <w:tcPr>
            <w:tcW w:w="720" w:type="dxa"/>
            <w:tcBorders>
              <w:top w:val="nil"/>
              <w:left w:val="nil"/>
              <w:bottom w:val="single" w:sz="12" w:space="0" w:color="auto"/>
              <w:right w:val="nil"/>
            </w:tcBorders>
            <w:vAlign w:val="center"/>
          </w:tcPr>
          <w:p w:rsidR="002A5F5E" w:rsidRPr="0052659D" w:rsidRDefault="002A5F5E"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b/>
                <w:bCs/>
                <w:sz w:val="14"/>
                <w:szCs w:val="14"/>
              </w:rPr>
            </w:pPr>
          </w:p>
        </w:tc>
        <w:tc>
          <w:tcPr>
            <w:tcW w:w="680" w:type="dxa"/>
            <w:tcBorders>
              <w:top w:val="nil"/>
              <w:left w:val="nil"/>
              <w:bottom w:val="single" w:sz="12" w:space="0" w:color="auto"/>
              <w:right w:val="nil"/>
            </w:tcBorders>
            <w:shd w:val="clear" w:color="auto" w:fill="auto"/>
            <w:tcMar>
              <w:left w:w="29" w:type="dxa"/>
              <w:right w:w="29" w:type="dxa"/>
            </w:tcMar>
            <w:vAlign w:val="center"/>
            <w:hideMark/>
          </w:tcPr>
          <w:p w:rsidR="002A5F5E" w:rsidRPr="0052659D" w:rsidRDefault="002A5F5E" w:rsidP="00924952">
            <w:pPr>
              <w:jc w:val="center"/>
              <w:rPr>
                <w:b/>
                <w:bCs/>
                <w:sz w:val="14"/>
                <w:szCs w:val="14"/>
              </w:rPr>
            </w:pPr>
          </w:p>
        </w:tc>
        <w:tc>
          <w:tcPr>
            <w:tcW w:w="673" w:type="dxa"/>
            <w:tcBorders>
              <w:top w:val="nil"/>
              <w:left w:val="nil"/>
              <w:bottom w:val="single" w:sz="12" w:space="0" w:color="auto"/>
            </w:tcBorders>
            <w:shd w:val="clear" w:color="auto" w:fill="auto"/>
            <w:tcMar>
              <w:left w:w="29" w:type="dxa"/>
              <w:right w:w="29" w:type="dxa"/>
            </w:tcMar>
            <w:vAlign w:val="center"/>
            <w:hideMark/>
          </w:tcPr>
          <w:p w:rsidR="002A5F5E" w:rsidRPr="0052659D" w:rsidRDefault="002A5F5E" w:rsidP="00924952">
            <w:pPr>
              <w:jc w:val="center"/>
              <w:rPr>
                <w:sz w:val="14"/>
                <w:szCs w:val="14"/>
              </w:rPr>
            </w:pPr>
          </w:p>
        </w:tc>
      </w:tr>
      <w:tr w:rsidR="002A5F5E" w:rsidRPr="00BF4323" w:rsidTr="0052659D">
        <w:trPr>
          <w:trHeight w:hRule="exact" w:val="245"/>
          <w:jc w:val="center"/>
        </w:trPr>
        <w:tc>
          <w:tcPr>
            <w:tcW w:w="8633" w:type="dxa"/>
            <w:gridSpan w:val="11"/>
            <w:tcBorders>
              <w:top w:val="single" w:sz="12" w:space="0" w:color="auto"/>
              <w:left w:val="nil"/>
            </w:tcBorders>
            <w:shd w:val="clear" w:color="auto" w:fill="auto"/>
            <w:vAlign w:val="center"/>
            <w:hideMark/>
          </w:tcPr>
          <w:p w:rsidR="002A5F5E" w:rsidRPr="00145918" w:rsidRDefault="002A5F5E" w:rsidP="00924952">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2A5F5E" w:rsidRPr="00BF4323" w:rsidRDefault="002A5F5E"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720"/>
        <w:gridCol w:w="720"/>
        <w:gridCol w:w="720"/>
        <w:gridCol w:w="720"/>
        <w:gridCol w:w="720"/>
        <w:gridCol w:w="720"/>
        <w:gridCol w:w="720"/>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B7760">
            <w:pPr>
              <w:jc w:val="center"/>
              <w:rPr>
                <w:b/>
                <w:bCs/>
                <w:sz w:val="16"/>
                <w:szCs w:val="16"/>
              </w:rPr>
            </w:pPr>
            <w:r w:rsidRPr="00F1018F">
              <w:rPr>
                <w:b/>
                <w:bCs/>
                <w:sz w:val="16"/>
                <w:szCs w:val="16"/>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E6134B" w:rsidRPr="00BF4323" w:rsidTr="00F1018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6134B" w:rsidRPr="00BF4323" w:rsidRDefault="00E6134B"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E6134B" w:rsidRPr="00BF4323" w:rsidRDefault="00E6134B"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134B" w:rsidRPr="00BF4323" w:rsidRDefault="00E6134B"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134B" w:rsidRPr="00BF4323" w:rsidRDefault="00E6134B"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B629DF">
            <w:pPr>
              <w:jc w:val="right"/>
              <w:rPr>
                <w:b/>
                <w:sz w:val="15"/>
                <w:szCs w:val="15"/>
              </w:rPr>
            </w:pPr>
            <w:r w:rsidRPr="00F1018F">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6134B" w:rsidRPr="00F1018F" w:rsidRDefault="00E6134B" w:rsidP="00224A28">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B61C0A">
            <w:pPr>
              <w:jc w:val="right"/>
              <w:rPr>
                <w:b/>
                <w:sz w:val="15"/>
                <w:szCs w:val="15"/>
              </w:rPr>
            </w:pPr>
            <w:r w:rsidRPr="00F1018F">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E6134B" w:rsidRPr="00F1018F" w:rsidRDefault="00E6134B" w:rsidP="00B61C0A">
            <w:pPr>
              <w:jc w:val="right"/>
              <w:rPr>
                <w:b/>
                <w:sz w:val="15"/>
                <w:szCs w:val="15"/>
              </w:rPr>
            </w:pPr>
            <w:r w:rsidRPr="00F1018F">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E6134B" w:rsidRPr="00F1018F" w:rsidRDefault="00E6134B" w:rsidP="00B61C0A">
            <w:pPr>
              <w:jc w:val="right"/>
              <w:rPr>
                <w:b/>
                <w:sz w:val="15"/>
                <w:szCs w:val="15"/>
              </w:rPr>
            </w:pPr>
            <w:r w:rsidRPr="00F1018F">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B61C0A">
            <w:pPr>
              <w:jc w:val="right"/>
              <w:rPr>
                <w:b/>
                <w:sz w:val="15"/>
                <w:szCs w:val="15"/>
              </w:rPr>
            </w:pPr>
            <w:r w:rsidRPr="00F1018F">
              <w:rPr>
                <w:b/>
                <w:sz w:val="15"/>
                <w:szCs w:val="15"/>
              </w:rPr>
              <w:t>Jul</w:t>
            </w:r>
          </w:p>
        </w:tc>
        <w:tc>
          <w:tcPr>
            <w:tcW w:w="720" w:type="dxa"/>
            <w:tcBorders>
              <w:top w:val="single" w:sz="4" w:space="0" w:color="auto"/>
              <w:bottom w:val="single" w:sz="12" w:space="0" w:color="auto"/>
              <w:right w:val="nil"/>
            </w:tcBorders>
            <w:shd w:val="clear" w:color="auto" w:fill="auto"/>
            <w:tcMar>
              <w:left w:w="43" w:type="dxa"/>
              <w:right w:w="43" w:type="dxa"/>
            </w:tcMar>
            <w:vAlign w:val="center"/>
            <w:hideMark/>
          </w:tcPr>
          <w:p w:rsidR="00E6134B" w:rsidRPr="00F1018F" w:rsidRDefault="00E6134B" w:rsidP="00A01F57">
            <w:pPr>
              <w:jc w:val="right"/>
              <w:rPr>
                <w:b/>
                <w:sz w:val="15"/>
                <w:szCs w:val="15"/>
              </w:rPr>
            </w:pPr>
            <w:r>
              <w:rPr>
                <w:b/>
                <w:sz w:val="15"/>
                <w:szCs w:val="15"/>
              </w:rPr>
              <w:t>Aug</w:t>
            </w:r>
          </w:p>
        </w:tc>
      </w:tr>
      <w:tr w:rsidR="00E6134B"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6134B" w:rsidRPr="00BF4323" w:rsidRDefault="00E6134B"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E6134B" w:rsidRPr="00BF4323" w:rsidRDefault="00E6134B"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6134B" w:rsidRPr="00BF4323" w:rsidRDefault="00E6134B"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BF4323" w:rsidRDefault="00E6134B"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E6134B" w:rsidRPr="00BF4323" w:rsidRDefault="00E6134B" w:rsidP="00B629DF">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E6134B" w:rsidRPr="00BF4323" w:rsidRDefault="00E6134B"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E6134B" w:rsidRPr="00BF4323" w:rsidRDefault="00E6134B" w:rsidP="00B61C0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E6134B" w:rsidRPr="00BF4323" w:rsidRDefault="00E6134B" w:rsidP="00B61C0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E6134B" w:rsidRPr="00BF4323" w:rsidRDefault="00E6134B" w:rsidP="00B61C0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E6134B" w:rsidRPr="00BF4323" w:rsidRDefault="00E6134B" w:rsidP="00B61C0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E6134B" w:rsidRPr="00BF4323" w:rsidRDefault="00E6134B" w:rsidP="00A01F57">
            <w:pPr>
              <w:jc w:val="right"/>
              <w:rPr>
                <w:sz w:val="15"/>
                <w:szCs w:val="15"/>
              </w:rPr>
            </w:pP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6134B" w:rsidRPr="00F1018F" w:rsidRDefault="00E6134B"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20,422,234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1,474,744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1,653,471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1,798,478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1,620,334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1,906,364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1,626,761</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1,860,382</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6134B" w:rsidRPr="00F1018F" w:rsidRDefault="00E6134B"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E6134B" w:rsidRDefault="00E6134B" w:rsidP="00E6134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rFonts w:ascii="Calibri" w:hAnsi="Calibri"/>
                <w:color w:val="000000"/>
                <w:sz w:val="22"/>
                <w:szCs w:val="22"/>
              </w:rPr>
            </w:pP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2,009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2,272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2,335</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2,086</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11,687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11,557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9,255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11,531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10,303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11,699</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9,271</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8,890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7,710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7,062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8,504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7,814</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8,358</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2,416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2,667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3,121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2,192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3,027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3,341</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20,242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21,278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20,769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18,549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20,142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21,735</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3,138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4,209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3,087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3,928</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1,818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3,409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4,539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4,100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3,843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4,167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597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610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594</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792</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14,689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12,835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12,276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11,193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16,546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12,943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12,847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275,712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320,832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288,008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301,305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381,999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266,027</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351,283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17,587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18,953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23,347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18,730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23,281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18,006</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21,477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258,119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301,871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264,655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282,568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358,714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248,021</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329,783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33,949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27,805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32,945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31,037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38,693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34,478</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38,820</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1,542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1,469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1,346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1,442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1,360</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2,089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1,843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1,592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1,494</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2,804</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7,353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7,064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8,661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6,600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7,657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1,885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1,100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3,666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2,742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2,096</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3,972</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21,080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16,329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19,219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26,511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22,464</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23,027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175,574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158,695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174,972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147,681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198,458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171,225</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200,892</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12,955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11,934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12,349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11,985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13,525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13,901</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2,496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1,863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2,781</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3,493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3,214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3,307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4,179</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4,885</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11,468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11,162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9,688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9,699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14,347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12,477</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13,140</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134,663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123,061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136,629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110,318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149,431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129,688</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152,316</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10,499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7,460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9,679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10,025</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13,869</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111,743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166,799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146,053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152,730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180,152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145,287</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198,326</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4,265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4,481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6,301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5,055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5,944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4,913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5,248</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36,388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60,204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52,216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55,523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65,718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45,653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72,803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54,664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80,396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63,049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68,369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80,604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77,749</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88,386</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16,425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21,718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24,486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27,885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16,972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31,890</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249,527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236,659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248,076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215,668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299,211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260,073</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287,178</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54,629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53,733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50,313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42,998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66,388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59,662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62,472</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26,848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28,605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33,412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30,743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39,893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30,710</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32,848</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102,742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94,778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107,474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91,857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111,211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106,629</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109,417</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62,799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57,925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54,753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47,677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79,358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60,541</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80,543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1,088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804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713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1,420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814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1,178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1,325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1,185</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b/>
                <w:bCs/>
                <w:color w:val="000000"/>
                <w:sz w:val="14"/>
                <w:szCs w:val="14"/>
              </w:rPr>
            </w:pPr>
            <w:r w:rsidRPr="00F1018F">
              <w:rPr>
                <w:b/>
                <w:bCs/>
                <w:color w:val="000000"/>
                <w:sz w:val="14"/>
                <w:szCs w:val="14"/>
              </w:rPr>
              <w:t>31,535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41,741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71,297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46,294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58,674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b/>
                <w:bCs/>
                <w:color w:val="000000"/>
                <w:sz w:val="14"/>
                <w:szCs w:val="14"/>
              </w:rPr>
            </w:pPr>
            <w:r w:rsidRPr="00F1018F">
              <w:rPr>
                <w:b/>
                <w:bCs/>
                <w:color w:val="000000"/>
                <w:sz w:val="14"/>
                <w:szCs w:val="14"/>
              </w:rPr>
              <w:t>42,192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60,579</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12,223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18,147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32,038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26,103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30,651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21,072</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29,143</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999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1,219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2,255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658</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1,075</w:t>
            </w:r>
          </w:p>
        </w:tc>
      </w:tr>
      <w:tr w:rsidR="00E6134B" w:rsidRPr="00BF4323" w:rsidTr="00E6134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7,070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7,189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7,416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3,796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8,171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7,741</w:t>
            </w:r>
          </w:p>
        </w:tc>
        <w:tc>
          <w:tcPr>
            <w:tcW w:w="720" w:type="dxa"/>
            <w:tcBorders>
              <w:top w:val="nil"/>
              <w:left w:val="nil"/>
              <w:bottom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6,531</w:t>
            </w:r>
          </w:p>
        </w:tc>
      </w:tr>
      <w:tr w:rsidR="00E6134B" w:rsidRPr="00BF4323" w:rsidTr="00E6134B">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6134B" w:rsidRPr="00F1018F" w:rsidRDefault="00E6134B"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B629DF">
            <w:pPr>
              <w:jc w:val="right"/>
              <w:rPr>
                <w:color w:val="000000"/>
                <w:sz w:val="14"/>
                <w:szCs w:val="14"/>
              </w:rPr>
            </w:pPr>
            <w:r w:rsidRPr="00F1018F">
              <w:rPr>
                <w:color w:val="000000"/>
                <w:sz w:val="14"/>
                <w:szCs w:val="14"/>
              </w:rPr>
              <w:t>11,243</w:t>
            </w:r>
          </w:p>
        </w:tc>
        <w:tc>
          <w:tcPr>
            <w:tcW w:w="720" w:type="dxa"/>
            <w:tcBorders>
              <w:top w:val="nil"/>
              <w:left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15,186</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29,288</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14,939</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17,596</w:t>
            </w:r>
          </w:p>
        </w:tc>
        <w:tc>
          <w:tcPr>
            <w:tcW w:w="720" w:type="dxa"/>
            <w:tcBorders>
              <w:top w:val="nil"/>
              <w:left w:val="nil"/>
              <w:right w:val="nil"/>
            </w:tcBorders>
            <w:shd w:val="clear" w:color="auto" w:fill="auto"/>
            <w:tcMar>
              <w:left w:w="43" w:type="dxa"/>
              <w:right w:w="43" w:type="dxa"/>
            </w:tcMar>
            <w:vAlign w:val="center"/>
            <w:hideMark/>
          </w:tcPr>
          <w:p w:rsidR="00E6134B" w:rsidRPr="00F1018F" w:rsidRDefault="00E6134B" w:rsidP="00B61C0A">
            <w:pPr>
              <w:jc w:val="right"/>
              <w:rPr>
                <w:color w:val="000000"/>
                <w:sz w:val="14"/>
                <w:szCs w:val="14"/>
              </w:rPr>
            </w:pPr>
            <w:r w:rsidRPr="00F1018F">
              <w:rPr>
                <w:color w:val="000000"/>
                <w:sz w:val="14"/>
                <w:szCs w:val="14"/>
              </w:rPr>
              <w:t>12,721</w:t>
            </w:r>
          </w:p>
        </w:tc>
        <w:tc>
          <w:tcPr>
            <w:tcW w:w="720" w:type="dxa"/>
            <w:tcBorders>
              <w:top w:val="nil"/>
              <w:left w:val="nil"/>
              <w:right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23,830</w:t>
            </w:r>
          </w:p>
        </w:tc>
      </w:tr>
      <w:tr w:rsidR="00E6134B" w:rsidRPr="00BF4323" w:rsidTr="00F1018F">
        <w:trPr>
          <w:trHeight w:hRule="exact" w:val="245"/>
          <w:jc w:val="center"/>
        </w:trPr>
        <w:tc>
          <w:tcPr>
            <w:tcW w:w="282" w:type="dxa"/>
            <w:tcBorders>
              <w:top w:val="nil"/>
              <w:left w:val="nil"/>
              <w:bottom w:val="single" w:sz="12" w:space="0" w:color="auto"/>
              <w:right w:val="nil"/>
            </w:tcBorders>
            <w:shd w:val="clear" w:color="auto" w:fill="auto"/>
            <w:vAlign w:val="bottom"/>
            <w:hideMark/>
          </w:tcPr>
          <w:p w:rsidR="00E6134B" w:rsidRPr="00BF4323" w:rsidRDefault="00E6134B"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E6134B" w:rsidRPr="00BF4323" w:rsidRDefault="00E6134B"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6134B" w:rsidRPr="00BF4323" w:rsidRDefault="00E6134B"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2016</w:t>
            </w:r>
          </w:p>
        </w:tc>
        <w:tc>
          <w:tcPr>
            <w:tcW w:w="3566" w:type="dxa"/>
            <w:gridSpan w:val="5"/>
            <w:tcBorders>
              <w:top w:val="single" w:sz="12" w:space="0" w:color="auto"/>
              <w:left w:val="single" w:sz="4" w:space="0" w:color="auto"/>
            </w:tcBorders>
          </w:tcPr>
          <w:p w:rsidR="00965596" w:rsidRPr="00F1018F" w:rsidRDefault="00965596" w:rsidP="00D719F0">
            <w:pPr>
              <w:jc w:val="center"/>
              <w:rPr>
                <w:b/>
                <w:bCs/>
                <w:sz w:val="16"/>
                <w:szCs w:val="16"/>
              </w:rPr>
            </w:pPr>
            <w:r w:rsidRPr="00F1018F">
              <w:rPr>
                <w:b/>
                <w:bCs/>
                <w:sz w:val="16"/>
                <w:szCs w:val="16"/>
              </w:rPr>
              <w:t>2017</w:t>
            </w:r>
          </w:p>
        </w:tc>
      </w:tr>
      <w:tr w:rsidR="00E6134B"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E6134B" w:rsidRPr="00BF4323" w:rsidRDefault="00E6134B"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E6134B" w:rsidRPr="00BF4323" w:rsidRDefault="00E6134B"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134B" w:rsidRPr="00BF4323" w:rsidRDefault="00E6134B"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134B" w:rsidRPr="00BF4323" w:rsidRDefault="00E6134B"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481063">
            <w:pPr>
              <w:jc w:val="right"/>
              <w:rPr>
                <w:b/>
                <w:bCs/>
                <w:sz w:val="14"/>
                <w:szCs w:val="14"/>
              </w:rPr>
            </w:pPr>
            <w:r w:rsidRPr="00F1018F">
              <w:rPr>
                <w:b/>
                <w:bCs/>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6134B" w:rsidRPr="00F1018F" w:rsidRDefault="00E6134B" w:rsidP="00224A28">
            <w:pPr>
              <w:jc w:val="right"/>
              <w:rPr>
                <w:b/>
                <w:bCs/>
                <w:sz w:val="14"/>
                <w:szCs w:val="14"/>
              </w:rPr>
            </w:pPr>
            <w:r>
              <w:rPr>
                <w:b/>
                <w:bCs/>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2F1795">
            <w:pPr>
              <w:jc w:val="right"/>
              <w:rPr>
                <w:b/>
                <w:bCs/>
                <w:sz w:val="14"/>
                <w:szCs w:val="14"/>
              </w:rPr>
            </w:pPr>
            <w:r w:rsidRPr="00F1018F">
              <w:rPr>
                <w:b/>
                <w:bCs/>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2F1795">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2F1795">
            <w:pPr>
              <w:jc w:val="right"/>
              <w:rPr>
                <w:b/>
                <w:bCs/>
                <w:sz w:val="14"/>
                <w:szCs w:val="14"/>
              </w:rPr>
            </w:pPr>
            <w:r w:rsidRPr="00F1018F">
              <w:rPr>
                <w:b/>
                <w:bCs/>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2F1795">
            <w:pPr>
              <w:jc w:val="right"/>
              <w:rPr>
                <w:b/>
                <w:bCs/>
                <w:sz w:val="14"/>
                <w:szCs w:val="14"/>
              </w:rPr>
            </w:pPr>
            <w:r w:rsidRPr="00F1018F">
              <w:rPr>
                <w:b/>
                <w:bCs/>
                <w:sz w:val="14"/>
                <w:szCs w:val="14"/>
              </w:rPr>
              <w:t>Jul</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E6134B" w:rsidRPr="00F1018F" w:rsidRDefault="00E6134B" w:rsidP="00A01F57">
            <w:pPr>
              <w:jc w:val="right"/>
              <w:rPr>
                <w:b/>
                <w:bCs/>
                <w:sz w:val="14"/>
                <w:szCs w:val="14"/>
              </w:rPr>
            </w:pPr>
            <w:r>
              <w:rPr>
                <w:b/>
                <w:bCs/>
                <w:sz w:val="14"/>
                <w:szCs w:val="14"/>
              </w:rPr>
              <w:t>Aug</w:t>
            </w:r>
          </w:p>
        </w:tc>
      </w:tr>
      <w:tr w:rsidR="00E6134B"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E6134B" w:rsidRPr="00BF4323" w:rsidRDefault="00E6134B"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E6134B" w:rsidRPr="00BF4323" w:rsidRDefault="00E6134B"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E6134B" w:rsidRPr="00BF4323" w:rsidRDefault="00E6134B"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E6134B" w:rsidRPr="00BF4323" w:rsidRDefault="00E6134B"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E6134B" w:rsidRPr="00BF4323" w:rsidRDefault="00E6134B" w:rsidP="00481063">
            <w:pPr>
              <w:jc w:val="right"/>
              <w:rPr>
                <w:b/>
                <w:bCs/>
                <w:sz w:val="13"/>
                <w:szCs w:val="13"/>
              </w:rPr>
            </w:pPr>
          </w:p>
        </w:tc>
        <w:tc>
          <w:tcPr>
            <w:tcW w:w="720" w:type="dxa"/>
            <w:tcBorders>
              <w:top w:val="nil"/>
              <w:left w:val="nil"/>
              <w:bottom w:val="nil"/>
              <w:right w:val="nil"/>
            </w:tcBorders>
            <w:tcMar>
              <w:left w:w="43" w:type="dxa"/>
              <w:right w:w="43" w:type="dxa"/>
            </w:tcMar>
            <w:vAlign w:val="center"/>
          </w:tcPr>
          <w:p w:rsidR="00E6134B" w:rsidRPr="00BF4323" w:rsidRDefault="00E6134B"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E6134B" w:rsidRPr="00BF4323" w:rsidRDefault="00E6134B" w:rsidP="002F179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E6134B" w:rsidRPr="00BF4323" w:rsidRDefault="00E6134B" w:rsidP="002F179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E6134B" w:rsidRPr="00BF4323" w:rsidRDefault="00E6134B" w:rsidP="002F179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E6134B" w:rsidRPr="00BF4323" w:rsidRDefault="00E6134B" w:rsidP="002F1795">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E6134B" w:rsidRPr="00BF4323" w:rsidRDefault="00E6134B" w:rsidP="00A01F57">
            <w:pPr>
              <w:jc w:val="right"/>
              <w:rPr>
                <w:bCs/>
                <w:sz w:val="15"/>
                <w:szCs w:val="15"/>
              </w:rPr>
            </w:pP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2,991</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2,349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3,473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5,195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2,620</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4,021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13,019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17,472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15,298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13,922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14,727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15,100</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13,212</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6,536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8,937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6,045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7,331</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6,138</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853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1,508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1,464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2,264</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5,629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7,026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6,014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6,305</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4,810</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12,026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18,429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14,381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11,093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22,245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10,826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18,186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11,218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17,599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14,124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10,249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20,921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9,661</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17,270</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808</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830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1,164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917</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14,594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10,665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21,993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9,305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27,129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21,831</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27,786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158,396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174,419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185,324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138,644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188,749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145,367</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159,628</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109,723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118,819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110,962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97,814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109,729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98,974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99,732</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9,067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12,017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9,455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8,339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8,361</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8,819</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14,962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14,029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16,450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10,225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18,020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13,354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16,863</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20,113</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24,022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44,217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16,413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47,781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18,926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29,913</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4,530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5,532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4,841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4,880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5,753</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4,301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152,687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223,536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286,831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263,145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180,817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227,868</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229,986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58,470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87,329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165,330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154,656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82,006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130,829</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108,025</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45,975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64,042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60,190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46,802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43,358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43,536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50,233</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25,612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46,041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25,558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26,831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24,493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22,013</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33,984</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3,262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2,457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2,525</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1,658</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17,369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19,791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19,737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22,432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20,928</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28,287</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2,000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3,876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11,755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9,594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8,037</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7,800</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50,245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54,951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77,507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75,610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60,226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51,534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65,602</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7,872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7,732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8,518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4,995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5,106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9,044</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12,584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9,380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8,933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8,287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9,478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8,596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9,876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3,950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3,441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5,316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3,797</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3,846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6,964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7,313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16,938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12,894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7,458</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7,336</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18,874</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27,085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37,927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36,551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28,387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26,577</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35,500</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143,060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145,676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178,066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147,513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194,963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165,662</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149,112</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3,955</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4,449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3,478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2,919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2,660</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2,958</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1,570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4,940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7,495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7,077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2,216</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2,065</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5,680</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7,026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6,493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7,183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7,810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5,605</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5,921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28,906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26,261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25,119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25,738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23,484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23,421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17,417</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14,818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28,567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19,199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29,330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36,441</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25,801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64,029</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62,699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73,346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68,394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94,252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70,663</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61,347</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21,502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25,482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29,852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23,048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26,995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24,592</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27,599</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15,562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17,994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18,803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31,665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19,939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33,524</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19,973</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12,592</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14,402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14,987</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28,869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16,970</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30,655</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16,332</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2,971</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3,592</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3,816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2,869</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3,641</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sz w:val="14"/>
                <w:szCs w:val="14"/>
              </w:rPr>
            </w:pPr>
          </w:p>
        </w:tc>
        <w:tc>
          <w:tcPr>
            <w:tcW w:w="1890" w:type="dxa"/>
            <w:tcBorders>
              <w:top w:val="nil"/>
              <w:left w:val="nil"/>
              <w:bottom w:val="nil"/>
              <w:right w:val="nil"/>
            </w:tcBorders>
            <w:shd w:val="clear" w:color="auto" w:fill="auto"/>
            <w:vAlign w:val="center"/>
            <w:hideMark/>
          </w:tcPr>
          <w:p w:rsidR="00E6134B" w:rsidRPr="00F1018F" w:rsidRDefault="00E6134B"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color w:val="000000"/>
                <w:sz w:val="14"/>
                <w:szCs w:val="14"/>
              </w:rPr>
            </w:pPr>
            <w:r w:rsidRPr="00F1018F">
              <w:rPr>
                <w:color w:val="000000"/>
                <w:sz w:val="14"/>
                <w:szCs w:val="14"/>
              </w:rPr>
              <w:t>-</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color w:val="000000"/>
                <w:sz w:val="14"/>
                <w:szCs w:val="14"/>
              </w:rPr>
            </w:pPr>
            <w:r w:rsidRPr="00F1018F">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color w:val="000000"/>
                <w:sz w:val="13"/>
                <w:szCs w:val="13"/>
              </w:rPr>
            </w:pPr>
            <w:r>
              <w:rPr>
                <w:color w:val="000000"/>
                <w:sz w:val="13"/>
                <w:szCs w:val="13"/>
              </w:rPr>
              <w:t>-</w:t>
            </w:r>
          </w:p>
        </w:tc>
      </w:tr>
      <w:tr w:rsidR="00E6134B" w:rsidRPr="00BF4323" w:rsidTr="00E6134B">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6134B" w:rsidRPr="00F1018F" w:rsidRDefault="00E6134B"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E6134B" w:rsidRPr="00F1018F" w:rsidRDefault="00E6134B"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481063">
            <w:pPr>
              <w:jc w:val="right"/>
              <w:rPr>
                <w:b/>
                <w:bCs/>
                <w:color w:val="000000"/>
                <w:sz w:val="14"/>
                <w:szCs w:val="14"/>
              </w:rPr>
            </w:pPr>
            <w:r w:rsidRPr="00F1018F">
              <w:rPr>
                <w:b/>
                <w:bCs/>
                <w:color w:val="000000"/>
                <w:sz w:val="14"/>
                <w:szCs w:val="14"/>
              </w:rPr>
              <w:t>186</w:t>
            </w:r>
          </w:p>
        </w:tc>
        <w:tc>
          <w:tcPr>
            <w:tcW w:w="720" w:type="dxa"/>
            <w:tcBorders>
              <w:top w:val="nil"/>
              <w:left w:val="nil"/>
              <w:bottom w:val="nil"/>
              <w:right w:val="nil"/>
            </w:tcBorders>
            <w:tcMar>
              <w:left w:w="43" w:type="dxa"/>
              <w:right w:w="43" w:type="dxa"/>
            </w:tcMar>
            <w:vAlign w:val="center"/>
          </w:tcPr>
          <w:p w:rsidR="00E6134B" w:rsidRDefault="00E6134B" w:rsidP="00E6134B">
            <w:pPr>
              <w:jc w:val="right"/>
              <w:rPr>
                <w:b/>
                <w:bCs/>
                <w:color w:val="000000"/>
                <w:sz w:val="13"/>
                <w:szCs w:val="13"/>
              </w:rPr>
            </w:pPr>
            <w:r>
              <w:rPr>
                <w:b/>
                <w:bCs/>
                <w:color w:val="000000"/>
                <w:sz w:val="13"/>
                <w:szCs w:val="13"/>
              </w:rPr>
              <w:t>344</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E6134B" w:rsidRPr="00F1018F" w:rsidRDefault="00E6134B" w:rsidP="002F1795">
            <w:pPr>
              <w:jc w:val="right"/>
              <w:rPr>
                <w:b/>
                <w:bCs/>
                <w:color w:val="000000"/>
                <w:sz w:val="14"/>
                <w:szCs w:val="14"/>
              </w:rPr>
            </w:pPr>
            <w:r w:rsidRPr="00F1018F">
              <w:rPr>
                <w:b/>
                <w:bCs/>
                <w:color w:val="000000"/>
                <w:sz w:val="14"/>
                <w:szCs w:val="14"/>
              </w:rPr>
              <w:t>368</w:t>
            </w:r>
          </w:p>
        </w:tc>
        <w:tc>
          <w:tcPr>
            <w:tcW w:w="686" w:type="dxa"/>
            <w:tcBorders>
              <w:top w:val="nil"/>
              <w:left w:val="nil"/>
              <w:bottom w:val="nil"/>
            </w:tcBorders>
            <w:shd w:val="clear" w:color="auto" w:fill="auto"/>
            <w:tcMar>
              <w:left w:w="43" w:type="dxa"/>
              <w:right w:w="43" w:type="dxa"/>
            </w:tcMar>
            <w:vAlign w:val="center"/>
            <w:hideMark/>
          </w:tcPr>
          <w:p w:rsidR="00E6134B" w:rsidRDefault="00E6134B" w:rsidP="00E6134B">
            <w:pPr>
              <w:jc w:val="right"/>
              <w:rPr>
                <w:b/>
                <w:bCs/>
                <w:color w:val="000000"/>
                <w:sz w:val="13"/>
                <w:szCs w:val="13"/>
              </w:rPr>
            </w:pPr>
            <w:r>
              <w:rPr>
                <w:b/>
                <w:bCs/>
                <w:color w:val="000000"/>
                <w:sz w:val="13"/>
                <w:szCs w:val="13"/>
              </w:rPr>
              <w:t>278</w:t>
            </w:r>
          </w:p>
        </w:tc>
      </w:tr>
      <w:tr w:rsidR="00E6134B"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E6134B" w:rsidRPr="00BF4323" w:rsidRDefault="00E6134B"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E6134B" w:rsidRPr="00BF4323" w:rsidRDefault="00E6134B"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6134B" w:rsidRPr="00BF4323" w:rsidRDefault="00E6134B"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6134B" w:rsidRPr="00BF4323" w:rsidRDefault="00E6134B"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6134B" w:rsidRPr="00BF4323" w:rsidRDefault="00E6134B"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E6134B" w:rsidRPr="00BF4323" w:rsidRDefault="00E6134B"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F1018F" w:rsidRDefault="002C341F"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C341F" w:rsidRPr="00F1018F" w:rsidRDefault="005F1731" w:rsidP="00A129DD">
            <w:pPr>
              <w:jc w:val="center"/>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2C341F" w:rsidRPr="00F1018F" w:rsidRDefault="005F1731" w:rsidP="00A129DD">
            <w:pPr>
              <w:jc w:val="center"/>
              <w:rPr>
                <w:b/>
                <w:bCs/>
                <w:sz w:val="16"/>
                <w:szCs w:val="16"/>
              </w:rPr>
            </w:pPr>
            <w:r w:rsidRPr="00F1018F">
              <w:rPr>
                <w:b/>
                <w:bCs/>
                <w:sz w:val="16"/>
                <w:szCs w:val="16"/>
              </w:rPr>
              <w:t>2016-17</w:t>
            </w:r>
            <w:r w:rsidR="00A129DD" w:rsidRPr="00F1018F">
              <w:rPr>
                <w:b/>
                <w:bCs/>
                <w:sz w:val="16"/>
                <w:szCs w:val="16"/>
                <w:vertAlign w:val="superscript"/>
              </w:rPr>
              <w:t xml:space="preserve"> R</w:t>
            </w:r>
            <w:r w:rsidR="002C341F" w:rsidRPr="00F1018F">
              <w:rPr>
                <w:b/>
                <w:bCs/>
                <w:sz w:val="16"/>
                <w:szCs w:val="16"/>
              </w:rPr>
              <w:t xml:space="preserve">          </w:t>
            </w:r>
          </w:p>
        </w:tc>
        <w:tc>
          <w:tcPr>
            <w:tcW w:w="1440" w:type="dxa"/>
            <w:gridSpan w:val="2"/>
            <w:tcBorders>
              <w:top w:val="single" w:sz="12" w:space="0" w:color="auto"/>
              <w:left w:val="nil"/>
              <w:bottom w:val="nil"/>
            </w:tcBorders>
            <w:shd w:val="clear" w:color="auto" w:fill="auto"/>
            <w:vAlign w:val="center"/>
          </w:tcPr>
          <w:p w:rsidR="002C341F" w:rsidRPr="00F1018F" w:rsidRDefault="002C341F" w:rsidP="00FC14AC">
            <w:pPr>
              <w:tabs>
                <w:tab w:val="left" w:pos="1830"/>
                <w:tab w:val="center" w:pos="2084"/>
              </w:tabs>
              <w:jc w:val="center"/>
              <w:rPr>
                <w:b/>
                <w:bCs/>
                <w:sz w:val="16"/>
                <w:szCs w:val="16"/>
              </w:rPr>
            </w:pPr>
            <w:r w:rsidRPr="00F1018F">
              <w:rPr>
                <w:b/>
                <w:bCs/>
                <w:sz w:val="16"/>
                <w:szCs w:val="16"/>
              </w:rPr>
              <w:t>2016</w:t>
            </w:r>
            <w:r w:rsidR="002D1AA9" w:rsidRPr="00F1018F">
              <w:rPr>
                <w:b/>
                <w:bCs/>
                <w:sz w:val="16"/>
                <w:szCs w:val="16"/>
                <w:vertAlign w:val="superscript"/>
              </w:rPr>
              <w:t xml:space="preserve"> R</w:t>
            </w:r>
          </w:p>
        </w:tc>
        <w:tc>
          <w:tcPr>
            <w:tcW w:w="3590" w:type="dxa"/>
            <w:gridSpan w:val="5"/>
            <w:tcBorders>
              <w:top w:val="single" w:sz="12" w:space="0" w:color="auto"/>
              <w:left w:val="single" w:sz="4" w:space="0" w:color="auto"/>
              <w:bottom w:val="single" w:sz="4" w:space="0" w:color="auto"/>
            </w:tcBorders>
            <w:vAlign w:val="center"/>
          </w:tcPr>
          <w:p w:rsidR="002C341F" w:rsidRPr="00F1018F" w:rsidRDefault="002C341F" w:rsidP="00FC14AC">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r>
      <w:tr w:rsidR="00DD7AB3"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D7AB3" w:rsidRPr="00BF4323" w:rsidRDefault="00DD7AB3"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D7AB3" w:rsidRPr="00BF4323" w:rsidRDefault="00DD7AB3"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D7AB3" w:rsidRPr="00BF4323" w:rsidRDefault="00DD7AB3"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D7AB3" w:rsidRPr="00BF4323" w:rsidRDefault="00DD7AB3"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7AB3" w:rsidRPr="00F1018F" w:rsidRDefault="00DD7AB3" w:rsidP="00D8688C">
            <w:pPr>
              <w:jc w:val="right"/>
              <w:rPr>
                <w:b/>
                <w:sz w:val="15"/>
                <w:szCs w:val="15"/>
              </w:rPr>
            </w:pPr>
            <w:r w:rsidRPr="00F1018F">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D7AB3" w:rsidRPr="0052659D" w:rsidRDefault="00DD7AB3" w:rsidP="00357B7A">
            <w:pPr>
              <w:jc w:val="right"/>
              <w:rPr>
                <w:b/>
                <w:sz w:val="14"/>
                <w:szCs w:val="14"/>
              </w:rPr>
            </w:pPr>
            <w:r>
              <w:rPr>
                <w:b/>
                <w:sz w:val="14"/>
                <w:szCs w:val="14"/>
              </w:rPr>
              <w:t>Dec</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Aug</w:t>
            </w:r>
            <w:r>
              <w:rPr>
                <w:b/>
                <w:color w:val="000000"/>
                <w:sz w:val="14"/>
                <w:szCs w:val="14"/>
              </w:rPr>
              <w:t xml:space="preserve"> </w:t>
            </w:r>
            <w:r w:rsidRPr="0052659D">
              <w:rPr>
                <w:b/>
                <w:color w:val="000000"/>
                <w:sz w:val="14"/>
                <w:szCs w:val="14"/>
                <w:vertAlign w:val="superscript"/>
              </w:rPr>
              <w:t>R</w:t>
            </w:r>
          </w:p>
        </w:tc>
        <w:tc>
          <w:tcPr>
            <w:tcW w:w="680" w:type="dxa"/>
            <w:tcBorders>
              <w:top w:val="nil"/>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Sep</w:t>
            </w:r>
            <w:r>
              <w:rPr>
                <w:b/>
                <w:color w:val="000000"/>
                <w:sz w:val="14"/>
                <w:szCs w:val="14"/>
              </w:rPr>
              <w:t xml:space="preserve"> </w:t>
            </w:r>
            <w:r w:rsidRPr="0052659D">
              <w:rPr>
                <w:b/>
                <w:color w:val="000000"/>
                <w:sz w:val="14"/>
                <w:szCs w:val="14"/>
                <w:vertAlign w:val="superscript"/>
              </w:rPr>
              <w:t>R</w:t>
            </w:r>
          </w:p>
        </w:tc>
        <w:tc>
          <w:tcPr>
            <w:tcW w:w="750" w:type="dxa"/>
            <w:tcBorders>
              <w:top w:val="nil"/>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Nov</w:t>
            </w:r>
            <w:r>
              <w:rPr>
                <w:b/>
                <w:color w:val="000000"/>
                <w:sz w:val="14"/>
                <w:szCs w:val="14"/>
              </w:rPr>
              <w:t xml:space="preserve"> </w:t>
            </w:r>
            <w:r w:rsidRPr="0052659D">
              <w:rPr>
                <w:b/>
                <w:color w:val="000000"/>
                <w:sz w:val="14"/>
                <w:szCs w:val="14"/>
                <w:vertAlign w:val="superscript"/>
              </w:rPr>
              <w:t>R</w:t>
            </w:r>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Pr>
                <w:b/>
                <w:color w:val="000000"/>
                <w:sz w:val="14"/>
                <w:szCs w:val="14"/>
              </w:rPr>
              <w:t>Dec</w:t>
            </w:r>
          </w:p>
        </w:tc>
      </w:tr>
      <w:tr w:rsidR="00DD7AB3"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D7AB3" w:rsidRPr="00BF4323" w:rsidRDefault="00DD7AB3"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DD7AB3" w:rsidRPr="00BF4323" w:rsidRDefault="00DD7AB3"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D8688C">
            <w:pPr>
              <w:jc w:val="right"/>
              <w:rPr>
                <w:sz w:val="15"/>
                <w:szCs w:val="15"/>
              </w:rPr>
            </w:pPr>
          </w:p>
        </w:tc>
        <w:tc>
          <w:tcPr>
            <w:tcW w:w="720" w:type="dxa"/>
            <w:tcBorders>
              <w:top w:val="nil"/>
              <w:left w:val="nil"/>
              <w:bottom w:val="nil"/>
              <w:right w:val="nil"/>
            </w:tcBorders>
            <w:tcMar>
              <w:left w:w="43" w:type="dxa"/>
              <w:right w:w="43" w:type="dxa"/>
            </w:tcMar>
            <w:vAlign w:val="center"/>
          </w:tcPr>
          <w:p w:rsidR="00DD7AB3" w:rsidRPr="00BF4323" w:rsidRDefault="00DD7AB3"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DD7AB3" w:rsidRPr="00BF4323" w:rsidRDefault="00DD7AB3" w:rsidP="00E4465D">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DD7AB3" w:rsidRPr="00BF4323" w:rsidRDefault="00DD7AB3" w:rsidP="00E4465D">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DD7AB3" w:rsidRPr="00BF4323" w:rsidRDefault="00DD7AB3" w:rsidP="00E4465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D7AB3" w:rsidRPr="00BF4323" w:rsidRDefault="00DD7AB3" w:rsidP="00E4465D">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DD7AB3" w:rsidRPr="00BF4323" w:rsidRDefault="00DD7AB3" w:rsidP="00924952">
            <w:pPr>
              <w:jc w:val="right"/>
              <w:rPr>
                <w:sz w:val="15"/>
                <w:szCs w:val="15"/>
              </w:rPr>
            </w:pP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C4CEA" w:rsidRPr="00F1018F" w:rsidRDefault="000C4CEA"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48,506,014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3,954,000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4,241,000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4,328,000</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3,964,000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4,446,000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4,480,039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4,232,039</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C4CEA" w:rsidRPr="00F1018F" w:rsidRDefault="000C4CEA"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rFonts w:ascii="Calibri" w:hAnsi="Calibri"/>
                <w:sz w:val="14"/>
                <w:szCs w:val="14"/>
              </w:rPr>
            </w:pPr>
          </w:p>
        </w:tc>
        <w:tc>
          <w:tcPr>
            <w:tcW w:w="720" w:type="dxa"/>
            <w:tcBorders>
              <w:top w:val="nil"/>
              <w:left w:val="nil"/>
              <w:bottom w:val="nil"/>
              <w:right w:val="nil"/>
            </w:tcBorders>
            <w:tcMar>
              <w:left w:w="43" w:type="dxa"/>
              <w:right w:w="43" w:type="dxa"/>
            </w:tcMar>
            <w:vAlign w:val="center"/>
          </w:tcPr>
          <w:p w:rsidR="000C4CEA" w:rsidRDefault="000C4CEA" w:rsidP="000C4CEA">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rFonts w:ascii="Calibri" w:hAnsi="Calibri"/>
                <w:sz w:val="22"/>
                <w:szCs w:val="22"/>
              </w:rPr>
            </w:pP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rFonts w:ascii="Calibri" w:hAnsi="Calibri"/>
                <w:sz w:val="22"/>
                <w:szCs w:val="22"/>
              </w:rPr>
            </w:pP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89,669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1,445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23,708</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30,059</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7,052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8,877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14,599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4,075</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40,347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3,659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540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2,764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2,141</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2,456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1,718</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1,312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10,214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167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116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1,990</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1,572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1,548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1,485</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837</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30,133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3,492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424</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774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568</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908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233</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475</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354,909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21,005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26,050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42,015</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35,620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26,274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22,639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17,565</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113,508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9,551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11,637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11,502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4,582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4,566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4,900</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1,138</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210,582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7,095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11,154</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27,289</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29,099</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16,050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14,487</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13,623</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8,767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2,041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74</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730</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188</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4,079</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449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776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22,052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2,318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3,185</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2,494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1,751</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1,579</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2,803</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2,028</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2,538,312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125,699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224,713</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126,549</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131,984</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148,152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186,686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172,174</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433,636</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28,558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71,367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20,362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9,417</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17,881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39,876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33,904</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2,101,905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97,081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153,346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106,188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122,457</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130,223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146,809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138,269</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2,770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60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468,117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43,759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25,977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32,387</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44,940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60,930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24,606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21,651</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33,034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9,891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1,599</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1,753</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1,188</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1,095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470</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553</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43,417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9,270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2,042</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990</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967</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3,261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1,083</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188,107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9,908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6,670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3,582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4,481</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37,643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5,409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8,316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60,183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3,818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1,970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11,854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26,816</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2,362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1,936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1,090</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143,375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10,871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13,695</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14,207</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11,489</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18,748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13,531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10,609</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1,399,933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141,564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127,916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130,706</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164,766</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134,401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129,711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121,578</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130,349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13,838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6,980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9,331</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19,904</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14,134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20,361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18,441</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62,433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9,016</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5,545</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5,551</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5,618</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7,076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10,626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5,448</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8,844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678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1,007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1,798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5,262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578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1,804</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1,033</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320,431</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16,616</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33,106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14,888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25,526</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32,093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15,253</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26,292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794,837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93,541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76,313</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92,881</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102,243</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75,217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75,372</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64,427</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83,039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7,875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4,966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6,258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6,214</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5,304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6,295</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5,937</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810,637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60,921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58,668</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63,418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57,223</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66,084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69,085</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89,826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12,737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237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205</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668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982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1,327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4,219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3,752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547,342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43,337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40,303</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42,983</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43,566</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48,723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46,559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60,965</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212,038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13,398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16,669</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17,972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11,418</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12,813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14,351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23,842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38,522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3,950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1,491</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1,795</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1,256</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3,956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1,267</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3,656,767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292,777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295,809</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285,963</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277,320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416,661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425,520</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373,106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388,373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27,497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35,370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29,944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29,991</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31,922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44,395</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70,734</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421,118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32,055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37,170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32,318</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31,139</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29,161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32,593</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26,305</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1,094,590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88,970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89,067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92,232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100,872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92,270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78,310</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73,132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730,074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33,197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59,062</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67,174</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41,199</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118,811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196,060</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103,087</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849,912</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95,332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65,384</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52,550</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56,490</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131,042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60,784</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85,946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172,699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15,726</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9,756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11,746</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17,629</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13,456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13,379</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13,902</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553,025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b/>
                <w:bCs/>
                <w:sz w:val="14"/>
                <w:szCs w:val="14"/>
              </w:rPr>
            </w:pPr>
            <w:r w:rsidRPr="00F1018F">
              <w:rPr>
                <w:b/>
                <w:bCs/>
                <w:sz w:val="14"/>
                <w:szCs w:val="14"/>
              </w:rPr>
              <w:t>49,001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59,810</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46,895</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37,734</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51,725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47,631</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45,956</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434,898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37,705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40,102</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41,402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31,692</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43,552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41,096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41,048</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3,146</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173</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156</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871</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384</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347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646</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461</w:t>
            </w:r>
          </w:p>
        </w:tc>
      </w:tr>
      <w:tr w:rsidR="000C4CEA" w:rsidRPr="00BF4323" w:rsidTr="000C4CE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15,304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2,352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317</w:t>
            </w:r>
          </w:p>
        </w:tc>
        <w:tc>
          <w:tcPr>
            <w:tcW w:w="71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782</w:t>
            </w:r>
          </w:p>
        </w:tc>
        <w:tc>
          <w:tcPr>
            <w:tcW w:w="68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1,151</w:t>
            </w:r>
          </w:p>
        </w:tc>
        <w:tc>
          <w:tcPr>
            <w:tcW w:w="75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669</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1,413</w:t>
            </w:r>
          </w:p>
        </w:tc>
        <w:tc>
          <w:tcPr>
            <w:tcW w:w="73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441</w:t>
            </w:r>
          </w:p>
        </w:tc>
      </w:tr>
      <w:tr w:rsidR="000C4CEA" w:rsidRPr="00BF4323" w:rsidTr="000C4CEA">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C4CEA" w:rsidRPr="00F1018F" w:rsidRDefault="000C4CEA"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99,677</w:t>
            </w:r>
          </w:p>
        </w:tc>
        <w:tc>
          <w:tcPr>
            <w:tcW w:w="720" w:type="dxa"/>
            <w:tcBorders>
              <w:top w:val="nil"/>
              <w:left w:val="nil"/>
              <w:right w:val="nil"/>
            </w:tcBorders>
            <w:shd w:val="clear" w:color="auto" w:fill="auto"/>
            <w:tcMar>
              <w:left w:w="43" w:type="dxa"/>
              <w:right w:w="43" w:type="dxa"/>
            </w:tcMar>
            <w:vAlign w:val="center"/>
            <w:hideMark/>
          </w:tcPr>
          <w:p w:rsidR="000C4CEA" w:rsidRPr="00F1018F" w:rsidRDefault="000C4CEA" w:rsidP="00D8688C">
            <w:pPr>
              <w:jc w:val="right"/>
              <w:rPr>
                <w:sz w:val="14"/>
                <w:szCs w:val="14"/>
              </w:rPr>
            </w:pPr>
            <w:r w:rsidRPr="00F1018F">
              <w:rPr>
                <w:sz w:val="14"/>
                <w:szCs w:val="14"/>
              </w:rPr>
              <w:t>8,771</w:t>
            </w:r>
          </w:p>
        </w:tc>
        <w:tc>
          <w:tcPr>
            <w:tcW w:w="720" w:type="dxa"/>
            <w:tcBorders>
              <w:top w:val="nil"/>
              <w:left w:val="nil"/>
              <w:right w:val="nil"/>
            </w:tcBorders>
            <w:tcMar>
              <w:left w:w="43" w:type="dxa"/>
              <w:right w:w="43" w:type="dxa"/>
            </w:tcMar>
            <w:vAlign w:val="center"/>
          </w:tcPr>
          <w:p w:rsidR="000C4CEA" w:rsidRDefault="000C4CEA" w:rsidP="000C4CEA">
            <w:pPr>
              <w:jc w:val="right"/>
              <w:rPr>
                <w:sz w:val="14"/>
                <w:szCs w:val="14"/>
              </w:rPr>
            </w:pPr>
            <w:r>
              <w:rPr>
                <w:sz w:val="14"/>
                <w:szCs w:val="14"/>
              </w:rPr>
              <w:t>19,234</w:t>
            </w:r>
          </w:p>
        </w:tc>
        <w:tc>
          <w:tcPr>
            <w:tcW w:w="71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3,841</w:t>
            </w:r>
          </w:p>
        </w:tc>
        <w:tc>
          <w:tcPr>
            <w:tcW w:w="68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4,507</w:t>
            </w:r>
          </w:p>
        </w:tc>
        <w:tc>
          <w:tcPr>
            <w:tcW w:w="75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7,157</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4,476</w:t>
            </w:r>
          </w:p>
        </w:tc>
        <w:tc>
          <w:tcPr>
            <w:tcW w:w="73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4,006</w:t>
            </w:r>
          </w:p>
        </w:tc>
      </w:tr>
      <w:tr w:rsidR="00DD7AB3"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DD7AB3" w:rsidRPr="00BF4323" w:rsidRDefault="00DD7AB3"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D7AB3" w:rsidRPr="00BF4323" w:rsidRDefault="00DD7AB3"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D7AB3" w:rsidRPr="00BF4323" w:rsidRDefault="00DD7AB3"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20"/>
        <w:gridCol w:w="720"/>
        <w:gridCol w:w="759"/>
        <w:gridCol w:w="720"/>
        <w:gridCol w:w="720"/>
        <w:gridCol w:w="695"/>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F1018F">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F1018F" w:rsidRDefault="002F1F82"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F1018F" w:rsidRDefault="002F1F82" w:rsidP="00A129DD">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F1018F" w:rsidRDefault="002F1F82" w:rsidP="009838F9">
            <w:pPr>
              <w:jc w:val="center"/>
              <w:rPr>
                <w:b/>
                <w:bCs/>
                <w:sz w:val="16"/>
                <w:szCs w:val="16"/>
              </w:rPr>
            </w:pPr>
            <w:r w:rsidRPr="00F1018F">
              <w:rPr>
                <w:b/>
                <w:bCs/>
                <w:sz w:val="16"/>
                <w:szCs w:val="16"/>
              </w:rPr>
              <w:t>2016-17</w:t>
            </w:r>
            <w:r w:rsidR="00A129DD" w:rsidRPr="00F1018F">
              <w:rPr>
                <w:b/>
                <w:bCs/>
                <w:sz w:val="16"/>
                <w:szCs w:val="16"/>
              </w:rPr>
              <w:t xml:space="preserve"> </w:t>
            </w:r>
            <w:r w:rsidR="00A129DD" w:rsidRPr="00F1018F">
              <w:rPr>
                <w:b/>
                <w:bCs/>
                <w:sz w:val="16"/>
                <w:szCs w:val="16"/>
                <w:vertAlign w:val="superscript"/>
              </w:rPr>
              <w:t>R</w:t>
            </w:r>
            <w:r w:rsidRPr="00F1018F">
              <w:rPr>
                <w:b/>
                <w:bCs/>
                <w:sz w:val="16"/>
                <w:szCs w:val="16"/>
              </w:rPr>
              <w:t xml:space="preserve">          </w:t>
            </w:r>
          </w:p>
        </w:tc>
        <w:tc>
          <w:tcPr>
            <w:tcW w:w="1440" w:type="dxa"/>
            <w:gridSpan w:val="2"/>
            <w:tcBorders>
              <w:top w:val="single" w:sz="12" w:space="0" w:color="auto"/>
              <w:left w:val="single" w:sz="4" w:space="0" w:color="auto"/>
            </w:tcBorders>
            <w:shd w:val="clear" w:color="auto" w:fill="auto"/>
            <w:vAlign w:val="center"/>
          </w:tcPr>
          <w:p w:rsidR="002F1F82" w:rsidRPr="00F1018F" w:rsidRDefault="002F1F82" w:rsidP="001A76A7">
            <w:pPr>
              <w:tabs>
                <w:tab w:val="left" w:pos="1830"/>
                <w:tab w:val="center" w:pos="2084"/>
              </w:tabs>
              <w:jc w:val="center"/>
              <w:rPr>
                <w:b/>
                <w:bCs/>
                <w:sz w:val="16"/>
                <w:szCs w:val="16"/>
              </w:rPr>
            </w:pPr>
            <w:r w:rsidRPr="00F1018F">
              <w:rPr>
                <w:b/>
                <w:bCs/>
                <w:sz w:val="16"/>
                <w:szCs w:val="16"/>
              </w:rPr>
              <w:t>2016</w:t>
            </w:r>
            <w:r w:rsidR="002D1AA9" w:rsidRPr="00F1018F">
              <w:rPr>
                <w:b/>
                <w:bCs/>
                <w:sz w:val="16"/>
                <w:szCs w:val="16"/>
                <w:vertAlign w:val="superscript"/>
              </w:rPr>
              <w:t xml:space="preserve"> R</w:t>
            </w:r>
          </w:p>
        </w:tc>
        <w:tc>
          <w:tcPr>
            <w:tcW w:w="3549" w:type="dxa"/>
            <w:gridSpan w:val="5"/>
            <w:tcBorders>
              <w:top w:val="single" w:sz="12" w:space="0" w:color="auto"/>
              <w:left w:val="single" w:sz="4" w:space="0" w:color="auto"/>
            </w:tcBorders>
            <w:vAlign w:val="center"/>
          </w:tcPr>
          <w:p w:rsidR="002F1F82" w:rsidRPr="00F1018F" w:rsidRDefault="002F1F82" w:rsidP="009838F9">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r>
      <w:tr w:rsidR="00DD7AB3" w:rsidRPr="00BF4323" w:rsidTr="00F1018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DD7AB3" w:rsidRPr="00BF4323" w:rsidRDefault="00DD7AB3"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DD7AB3" w:rsidRPr="00BF4323" w:rsidRDefault="00DD7AB3"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D7AB3" w:rsidRPr="00BF4323" w:rsidRDefault="00DD7AB3"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D7AB3" w:rsidRPr="00BF4323" w:rsidRDefault="00DD7AB3"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7AB3" w:rsidRPr="00F1018F" w:rsidRDefault="00DD7AB3" w:rsidP="00651C93">
            <w:pPr>
              <w:jc w:val="right"/>
              <w:rPr>
                <w:b/>
                <w:sz w:val="14"/>
                <w:szCs w:val="14"/>
              </w:rPr>
            </w:pPr>
            <w:r w:rsidRPr="00F1018F">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D7AB3" w:rsidRPr="0052659D" w:rsidRDefault="00DD7AB3" w:rsidP="00357B7A">
            <w:pPr>
              <w:jc w:val="right"/>
              <w:rPr>
                <w:b/>
                <w:sz w:val="14"/>
                <w:szCs w:val="14"/>
              </w:rPr>
            </w:pPr>
            <w:r>
              <w:rPr>
                <w:b/>
                <w:sz w:val="14"/>
                <w:szCs w:val="14"/>
              </w:rPr>
              <w:t>Dec</w:t>
            </w:r>
          </w:p>
        </w:tc>
        <w:tc>
          <w:tcPr>
            <w:tcW w:w="75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Aug</w:t>
            </w:r>
            <w:r>
              <w:rPr>
                <w:b/>
                <w:color w:val="000000"/>
                <w:sz w:val="14"/>
                <w:szCs w:val="14"/>
              </w:rPr>
              <w:t xml:space="preserve"> </w:t>
            </w:r>
            <w:r w:rsidRPr="0052659D">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Sep</w:t>
            </w:r>
            <w:r>
              <w:rPr>
                <w:b/>
                <w:color w:val="000000"/>
                <w:sz w:val="14"/>
                <w:szCs w:val="14"/>
              </w:rPr>
              <w:t xml:space="preserve"> </w:t>
            </w:r>
            <w:r w:rsidRPr="0052659D">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Oct</w:t>
            </w:r>
          </w:p>
        </w:tc>
        <w:tc>
          <w:tcPr>
            <w:tcW w:w="695" w:type="dxa"/>
            <w:tcBorders>
              <w:top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sidRPr="0052659D">
              <w:rPr>
                <w:b/>
                <w:color w:val="000000"/>
                <w:sz w:val="14"/>
                <w:szCs w:val="14"/>
              </w:rPr>
              <w:t>Nov</w:t>
            </w:r>
            <w:r>
              <w:rPr>
                <w:b/>
                <w:color w:val="000000"/>
                <w:sz w:val="14"/>
                <w:szCs w:val="14"/>
              </w:rPr>
              <w:t xml:space="preserve"> </w:t>
            </w:r>
            <w:r w:rsidRPr="0052659D">
              <w:rPr>
                <w:b/>
                <w:color w:val="000000"/>
                <w:sz w:val="14"/>
                <w:szCs w:val="14"/>
                <w:vertAlign w:val="superscript"/>
              </w:rPr>
              <w:t>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DD7AB3" w:rsidRPr="0052659D" w:rsidRDefault="00DD7AB3" w:rsidP="00357B7A">
            <w:pPr>
              <w:jc w:val="right"/>
              <w:rPr>
                <w:b/>
                <w:color w:val="000000"/>
                <w:sz w:val="14"/>
                <w:szCs w:val="14"/>
              </w:rPr>
            </w:pPr>
            <w:r>
              <w:rPr>
                <w:b/>
                <w:color w:val="000000"/>
                <w:sz w:val="14"/>
                <w:szCs w:val="14"/>
              </w:rPr>
              <w:t>Dec</w:t>
            </w:r>
          </w:p>
        </w:tc>
      </w:tr>
      <w:tr w:rsidR="00DD7AB3" w:rsidRPr="00BF4323" w:rsidTr="00F1018F">
        <w:trPr>
          <w:trHeight w:hRule="exact" w:val="245"/>
          <w:jc w:val="center"/>
        </w:trPr>
        <w:tc>
          <w:tcPr>
            <w:tcW w:w="372" w:type="dxa"/>
            <w:tcBorders>
              <w:top w:val="nil"/>
              <w:left w:val="nil"/>
              <w:bottom w:val="nil"/>
              <w:right w:val="nil"/>
            </w:tcBorders>
            <w:shd w:val="clear" w:color="auto" w:fill="auto"/>
            <w:vAlign w:val="bottom"/>
            <w:hideMark/>
          </w:tcPr>
          <w:p w:rsidR="00DD7AB3" w:rsidRPr="00BF4323" w:rsidRDefault="00DD7AB3"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DD7AB3" w:rsidRPr="00BF4323" w:rsidRDefault="00DD7AB3"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D7AB3" w:rsidRPr="00BF4323" w:rsidRDefault="00DD7AB3" w:rsidP="00651C93">
            <w:pPr>
              <w:jc w:val="right"/>
              <w:rPr>
                <w:sz w:val="15"/>
                <w:szCs w:val="15"/>
              </w:rPr>
            </w:pPr>
          </w:p>
        </w:tc>
        <w:tc>
          <w:tcPr>
            <w:tcW w:w="720" w:type="dxa"/>
            <w:tcBorders>
              <w:top w:val="nil"/>
              <w:left w:val="nil"/>
              <w:bottom w:val="nil"/>
              <w:right w:val="nil"/>
            </w:tcBorders>
            <w:tcMar>
              <w:left w:w="43" w:type="dxa"/>
              <w:right w:w="43" w:type="dxa"/>
            </w:tcMar>
            <w:vAlign w:val="center"/>
          </w:tcPr>
          <w:p w:rsidR="00DD7AB3" w:rsidRPr="00BF4323" w:rsidRDefault="00DD7AB3" w:rsidP="00924952">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DD7AB3" w:rsidRPr="00BF4323" w:rsidRDefault="00DD7AB3" w:rsidP="00AF5EB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D7AB3" w:rsidRPr="00BF4323" w:rsidRDefault="00DD7AB3" w:rsidP="00AF5EB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D7AB3" w:rsidRPr="00BF4323" w:rsidRDefault="00DD7AB3" w:rsidP="00AF5EBB">
            <w:pPr>
              <w:jc w:val="right"/>
              <w:rPr>
                <w:sz w:val="15"/>
                <w:szCs w:val="15"/>
              </w:rPr>
            </w:pPr>
          </w:p>
        </w:tc>
        <w:tc>
          <w:tcPr>
            <w:tcW w:w="695" w:type="dxa"/>
            <w:tcBorders>
              <w:top w:val="nil"/>
              <w:left w:val="nil"/>
              <w:bottom w:val="nil"/>
              <w:right w:val="nil"/>
            </w:tcBorders>
            <w:shd w:val="clear" w:color="auto" w:fill="auto"/>
            <w:tcMar>
              <w:left w:w="43" w:type="dxa"/>
              <w:right w:w="43" w:type="dxa"/>
            </w:tcMar>
            <w:hideMark/>
          </w:tcPr>
          <w:p w:rsidR="00DD7AB3" w:rsidRPr="00BF4323" w:rsidRDefault="00DD7AB3" w:rsidP="00AF5EBB">
            <w:pPr>
              <w:jc w:val="right"/>
              <w:rPr>
                <w:sz w:val="15"/>
                <w:szCs w:val="15"/>
              </w:rPr>
            </w:pPr>
          </w:p>
        </w:tc>
        <w:tc>
          <w:tcPr>
            <w:tcW w:w="655" w:type="dxa"/>
            <w:tcBorders>
              <w:top w:val="nil"/>
              <w:left w:val="nil"/>
              <w:bottom w:val="nil"/>
            </w:tcBorders>
            <w:shd w:val="clear" w:color="auto" w:fill="auto"/>
            <w:tcMar>
              <w:left w:w="43" w:type="dxa"/>
              <w:right w:w="43" w:type="dxa"/>
            </w:tcMar>
            <w:hideMark/>
          </w:tcPr>
          <w:p w:rsidR="00DD7AB3" w:rsidRPr="00BF4323" w:rsidRDefault="00DD7AB3" w:rsidP="00924952">
            <w:pPr>
              <w:jc w:val="right"/>
              <w:rPr>
                <w:sz w:val="15"/>
                <w:szCs w:val="15"/>
              </w:rPr>
            </w:pP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12,560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1,694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294</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1,696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245</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449</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1,683</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357,593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38,324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25,321</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21,617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34,378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40,123</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29,063</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20,194</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108,956</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7,167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7,591</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8,964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11,991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17,190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8,909</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9,091</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238,519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30,652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16,881</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12,228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21,532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21,894</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19,741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10,832</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10,118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506</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849</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425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1,040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413</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270</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393,294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16,008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40,766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34,413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26,441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64,758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39,866</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300,213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12,420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37,969</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27,894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17,774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23,061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26,220</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16,833</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93,081</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3,589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2,798</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6,519</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7,407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3,380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38,537</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23,033</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69,720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2,983</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787</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10,370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15,911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778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11,373</w:t>
            </w:r>
          </w:p>
        </w:tc>
      </w:tr>
      <w:tr w:rsidR="000C4CEA" w:rsidRPr="00BF4323" w:rsidTr="000C4CEA">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13,698,164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1,138,725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1,328,426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1,328,708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1,045,808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1,153,319</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1,147,341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1,155,736</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10,571,909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821,440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1,078,595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1,016,894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750,737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857,630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910,284</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887,982</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780,257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71,504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52,162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76,048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80,896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68,296</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57,121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51,510</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1,696,519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188,811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147,372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179,541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149,386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163,029</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117,714</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143,086</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647,695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56,945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50,239</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55,981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64,783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64,148</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62,146</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73,147</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1,785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58</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216</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76</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1,888,443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119,992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129,867</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124,931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109,837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145,482</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157,874</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149,335</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68,018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8,025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10,326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8,035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14,452</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19,481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16,138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57,449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4,721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6,897</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4,224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4,818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4,575</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8,077</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6,311</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1,688,267</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102,004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105,190</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107,206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93,981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118,497</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124,451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118,706</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236</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57,414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4,940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5,434</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6,971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5,160</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7,357</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17,059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303</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2,015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421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372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986</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705</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818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7,065,511</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608,299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602,820</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581,891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721,408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663,656</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712,668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608,683</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1,045,960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94,410</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73,232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99,668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94,911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90,581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72,753</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76,309</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924,515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81,571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63,827</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76,371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61,305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89,492</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79,388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65,838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4,058,809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354,894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390,895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290,324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451,790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375,375</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453,468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385,377</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814,758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61,917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57,322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87,857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90,668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74,654</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85,181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55,211</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221,469</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15,507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17,544</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27,671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22,733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33,553</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21,878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25,948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13,149,473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1,233,956</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1,047,575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1,290,820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1,025,390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1,310,704</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1,346,341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1,229,088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253,465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9,289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10,029</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31,639</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24,201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24,063</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66,361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26,359</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23,238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2,383</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2,414</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1,987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2,108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1,152</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1,537</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1,547</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1,108,855</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72,875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78,665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64,673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57,378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84,860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94,488</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120,150</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2,409,211</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232,413</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186,835</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258,061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159,220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267,905</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306,027</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295,612</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305,168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20,607</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20,946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23,402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24,244</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19,847</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23,183</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28,404</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7,692,360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817,282</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666,877</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757,225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594,263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777,627</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786,121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697,984</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1,357,176</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79,105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81,810</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153,833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163,977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135,250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68,625</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59,032</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453,784</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29,574</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25,660</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41,405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21,693</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22,039</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24,599</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17,058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384,863</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27,565</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22,522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30,002</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15,216</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13,660</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20,331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11,330</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54,111</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1,791</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2,612</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11,275</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6,200</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8,226</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3,861</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5,480</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sz w:val="14"/>
                <w:szCs w:val="14"/>
              </w:rPr>
            </w:pP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sz w:val="14"/>
                <w:szCs w:val="14"/>
              </w:rPr>
            </w:pPr>
            <w:r w:rsidRPr="00F1018F">
              <w:rPr>
                <w:sz w:val="14"/>
                <w:szCs w:val="14"/>
              </w:rPr>
              <w:t>14,810</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sz w:val="14"/>
                <w:szCs w:val="14"/>
              </w:rPr>
            </w:pPr>
            <w:r w:rsidRPr="00F1018F">
              <w:rPr>
                <w:sz w:val="14"/>
                <w:szCs w:val="14"/>
              </w:rPr>
              <w:t>219</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sz w:val="14"/>
                <w:szCs w:val="14"/>
              </w:rPr>
            </w:pPr>
            <w:r>
              <w:rPr>
                <w:sz w:val="14"/>
                <w:szCs w:val="14"/>
              </w:rPr>
              <w:t>526</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128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153</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407</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sz w:val="14"/>
                <w:szCs w:val="14"/>
              </w:rPr>
            </w:pPr>
            <w:r>
              <w:rPr>
                <w:sz w:val="14"/>
                <w:szCs w:val="14"/>
              </w:rPr>
              <w:t>248</w:t>
            </w:r>
          </w:p>
        </w:tc>
      </w:tr>
      <w:tr w:rsidR="000C4CEA" w:rsidRPr="00BF4323" w:rsidTr="000C4CE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280,628</w:t>
            </w:r>
          </w:p>
        </w:tc>
        <w:tc>
          <w:tcPr>
            <w:tcW w:w="720" w:type="dxa"/>
            <w:tcBorders>
              <w:top w:val="nil"/>
              <w:left w:val="nil"/>
              <w:bottom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17,408</w:t>
            </w:r>
          </w:p>
        </w:tc>
        <w:tc>
          <w:tcPr>
            <w:tcW w:w="720" w:type="dxa"/>
            <w:tcBorders>
              <w:top w:val="nil"/>
              <w:left w:val="nil"/>
              <w:bottom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20,470</w:t>
            </w:r>
          </w:p>
        </w:tc>
        <w:tc>
          <w:tcPr>
            <w:tcW w:w="759"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36,748</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40,031</w:t>
            </w:r>
          </w:p>
        </w:tc>
        <w:tc>
          <w:tcPr>
            <w:tcW w:w="720"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20,131</w:t>
            </w:r>
          </w:p>
        </w:tc>
        <w:tc>
          <w:tcPr>
            <w:tcW w:w="695" w:type="dxa"/>
            <w:tcBorders>
              <w:top w:val="nil"/>
              <w:left w:val="nil"/>
              <w:bottom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20,792</w:t>
            </w:r>
          </w:p>
        </w:tc>
        <w:tc>
          <w:tcPr>
            <w:tcW w:w="655" w:type="dxa"/>
            <w:tcBorders>
              <w:top w:val="nil"/>
              <w:left w:val="nil"/>
              <w:bottom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20,641</w:t>
            </w:r>
          </w:p>
        </w:tc>
      </w:tr>
      <w:tr w:rsidR="000C4CEA" w:rsidRPr="00BF4323" w:rsidTr="000C4CE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p>
        </w:tc>
        <w:tc>
          <w:tcPr>
            <w:tcW w:w="1796" w:type="dxa"/>
            <w:gridSpan w:val="2"/>
            <w:tcBorders>
              <w:top w:val="nil"/>
              <w:left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47,280,886</w:t>
            </w:r>
          </w:p>
        </w:tc>
        <w:tc>
          <w:tcPr>
            <w:tcW w:w="720" w:type="dxa"/>
            <w:tcBorders>
              <w:top w:val="nil"/>
              <w:left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3,946,792</w:t>
            </w:r>
          </w:p>
        </w:tc>
        <w:tc>
          <w:tcPr>
            <w:tcW w:w="720" w:type="dxa"/>
            <w:tcBorders>
              <w:top w:val="nil"/>
              <w:left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4,065,177</w:t>
            </w:r>
          </w:p>
        </w:tc>
        <w:tc>
          <w:tcPr>
            <w:tcW w:w="759"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4,224,805</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3,793,010</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4,313,610</w:t>
            </w:r>
          </w:p>
        </w:tc>
        <w:tc>
          <w:tcPr>
            <w:tcW w:w="695"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4,426,856</w:t>
            </w:r>
          </w:p>
        </w:tc>
        <w:tc>
          <w:tcPr>
            <w:tcW w:w="655" w:type="dxa"/>
            <w:tcBorders>
              <w:top w:val="nil"/>
              <w:lef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4,100,898</w:t>
            </w:r>
          </w:p>
        </w:tc>
      </w:tr>
      <w:tr w:rsidR="000C4CEA" w:rsidRPr="00BF4323" w:rsidTr="000C4CE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2,879,959</w:t>
            </w:r>
          </w:p>
        </w:tc>
        <w:tc>
          <w:tcPr>
            <w:tcW w:w="720" w:type="dxa"/>
            <w:tcBorders>
              <w:top w:val="nil"/>
              <w:left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145,345</w:t>
            </w:r>
          </w:p>
        </w:tc>
        <w:tc>
          <w:tcPr>
            <w:tcW w:w="720" w:type="dxa"/>
            <w:tcBorders>
              <w:top w:val="nil"/>
              <w:left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318,104</w:t>
            </w:r>
          </w:p>
        </w:tc>
        <w:tc>
          <w:tcPr>
            <w:tcW w:w="759"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251,063</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303,745</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283,366</w:t>
            </w:r>
          </w:p>
        </w:tc>
        <w:tc>
          <w:tcPr>
            <w:tcW w:w="695"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208,123</w:t>
            </w:r>
          </w:p>
        </w:tc>
        <w:tc>
          <w:tcPr>
            <w:tcW w:w="655" w:type="dxa"/>
            <w:tcBorders>
              <w:top w:val="nil"/>
              <w:lef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274,673</w:t>
            </w:r>
          </w:p>
        </w:tc>
      </w:tr>
      <w:tr w:rsidR="000C4CEA" w:rsidRPr="00BF4323" w:rsidTr="000C4CE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C4CEA" w:rsidRPr="00F1018F" w:rsidRDefault="000C4CEA"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0C4CEA" w:rsidRPr="00F1018F" w:rsidRDefault="000C4CEA"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0C4CEA" w:rsidRPr="00F1018F" w:rsidRDefault="000C4CEA" w:rsidP="00E3613F">
            <w:pPr>
              <w:jc w:val="right"/>
              <w:rPr>
                <w:b/>
                <w:bCs/>
                <w:sz w:val="14"/>
                <w:szCs w:val="14"/>
              </w:rPr>
            </w:pPr>
            <w:r w:rsidRPr="00F1018F">
              <w:rPr>
                <w:b/>
                <w:bCs/>
                <w:sz w:val="14"/>
                <w:szCs w:val="14"/>
              </w:rPr>
              <w:t>1,654,831</w:t>
            </w:r>
          </w:p>
        </w:tc>
        <w:tc>
          <w:tcPr>
            <w:tcW w:w="720" w:type="dxa"/>
            <w:tcBorders>
              <w:top w:val="nil"/>
              <w:left w:val="nil"/>
              <w:right w:val="nil"/>
            </w:tcBorders>
            <w:shd w:val="clear" w:color="auto" w:fill="auto"/>
            <w:tcMar>
              <w:left w:w="43" w:type="dxa"/>
              <w:right w:w="43" w:type="dxa"/>
            </w:tcMar>
            <w:vAlign w:val="center"/>
            <w:hideMark/>
          </w:tcPr>
          <w:p w:rsidR="000C4CEA" w:rsidRPr="00F1018F" w:rsidRDefault="000C4CEA" w:rsidP="00651C93">
            <w:pPr>
              <w:jc w:val="right"/>
              <w:rPr>
                <w:b/>
                <w:bCs/>
                <w:sz w:val="14"/>
                <w:szCs w:val="14"/>
              </w:rPr>
            </w:pPr>
            <w:r w:rsidRPr="00F1018F">
              <w:rPr>
                <w:b/>
                <w:bCs/>
                <w:sz w:val="14"/>
                <w:szCs w:val="14"/>
              </w:rPr>
              <w:t>138,138</w:t>
            </w:r>
          </w:p>
        </w:tc>
        <w:tc>
          <w:tcPr>
            <w:tcW w:w="720" w:type="dxa"/>
            <w:tcBorders>
              <w:top w:val="nil"/>
              <w:left w:val="nil"/>
              <w:right w:val="nil"/>
            </w:tcBorders>
            <w:tcMar>
              <w:left w:w="43" w:type="dxa"/>
              <w:right w:w="43" w:type="dxa"/>
            </w:tcMar>
            <w:vAlign w:val="center"/>
          </w:tcPr>
          <w:p w:rsidR="000C4CEA" w:rsidRDefault="000C4CEA" w:rsidP="000C4CEA">
            <w:pPr>
              <w:jc w:val="right"/>
              <w:rPr>
                <w:b/>
                <w:bCs/>
                <w:sz w:val="14"/>
                <w:szCs w:val="14"/>
              </w:rPr>
            </w:pPr>
            <w:r>
              <w:rPr>
                <w:b/>
                <w:bCs/>
                <w:sz w:val="14"/>
                <w:szCs w:val="14"/>
              </w:rPr>
              <w:t>142,281</w:t>
            </w:r>
          </w:p>
        </w:tc>
        <w:tc>
          <w:tcPr>
            <w:tcW w:w="759"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147,868</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132,755</w:t>
            </w:r>
          </w:p>
        </w:tc>
        <w:tc>
          <w:tcPr>
            <w:tcW w:w="720"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150,976</w:t>
            </w:r>
          </w:p>
        </w:tc>
        <w:tc>
          <w:tcPr>
            <w:tcW w:w="695" w:type="dxa"/>
            <w:tcBorders>
              <w:top w:val="nil"/>
              <w:left w:val="nil"/>
              <w:righ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154,940</w:t>
            </w:r>
          </w:p>
        </w:tc>
        <w:tc>
          <w:tcPr>
            <w:tcW w:w="655" w:type="dxa"/>
            <w:tcBorders>
              <w:top w:val="nil"/>
              <w:left w:val="nil"/>
            </w:tcBorders>
            <w:shd w:val="clear" w:color="auto" w:fill="auto"/>
            <w:tcMar>
              <w:left w:w="43" w:type="dxa"/>
              <w:right w:w="43" w:type="dxa"/>
            </w:tcMar>
            <w:vAlign w:val="center"/>
            <w:hideMark/>
          </w:tcPr>
          <w:p w:rsidR="000C4CEA" w:rsidRDefault="000C4CEA" w:rsidP="000C4CEA">
            <w:pPr>
              <w:jc w:val="right"/>
              <w:rPr>
                <w:b/>
                <w:bCs/>
                <w:sz w:val="14"/>
                <w:szCs w:val="14"/>
              </w:rPr>
            </w:pPr>
            <w:r>
              <w:rPr>
                <w:b/>
                <w:bCs/>
                <w:sz w:val="14"/>
                <w:szCs w:val="14"/>
              </w:rPr>
              <w:t>143,531</w:t>
            </w:r>
          </w:p>
        </w:tc>
      </w:tr>
      <w:tr w:rsidR="00DD7AB3" w:rsidRPr="00BF4323" w:rsidTr="00F1018F">
        <w:trPr>
          <w:trHeight w:hRule="exact" w:val="245"/>
          <w:jc w:val="center"/>
        </w:trPr>
        <w:tc>
          <w:tcPr>
            <w:tcW w:w="372" w:type="dxa"/>
            <w:tcBorders>
              <w:top w:val="nil"/>
              <w:left w:val="nil"/>
              <w:bottom w:val="single" w:sz="12" w:space="0" w:color="auto"/>
              <w:right w:val="nil"/>
            </w:tcBorders>
            <w:shd w:val="clear" w:color="auto" w:fill="auto"/>
            <w:vAlign w:val="center"/>
            <w:hideMark/>
          </w:tcPr>
          <w:p w:rsidR="00DD7AB3" w:rsidRPr="00BF4323" w:rsidRDefault="00DD7AB3"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DD7AB3" w:rsidRPr="00BF4323" w:rsidRDefault="00DD7AB3"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D7AB3" w:rsidRPr="00BF4323" w:rsidRDefault="00DD7AB3" w:rsidP="00924952">
            <w:pPr>
              <w:rPr>
                <w:rFonts w:eastAsia="Arial Unicode MS"/>
                <w:b/>
                <w:bCs/>
                <w:sz w:val="15"/>
                <w:szCs w:val="15"/>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DD7AB3" w:rsidRPr="00BF4323" w:rsidRDefault="00DD7AB3"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DD7AB3" w:rsidRPr="00BF4323" w:rsidRDefault="00DD7AB3" w:rsidP="00924952">
            <w:pPr>
              <w:jc w:val="right"/>
              <w:rPr>
                <w:b/>
                <w:bCs/>
                <w:sz w:val="13"/>
                <w:szCs w:val="13"/>
              </w:rPr>
            </w:pPr>
          </w:p>
        </w:tc>
      </w:tr>
      <w:tr w:rsidR="00DD7AB3" w:rsidRPr="00BF4323" w:rsidTr="00F1018F">
        <w:trPr>
          <w:trHeight w:hRule="exact" w:val="475"/>
          <w:jc w:val="center"/>
        </w:trPr>
        <w:tc>
          <w:tcPr>
            <w:tcW w:w="720" w:type="dxa"/>
            <w:gridSpan w:val="2"/>
            <w:tcBorders>
              <w:top w:val="single" w:sz="12" w:space="0" w:color="auto"/>
              <w:left w:val="nil"/>
            </w:tcBorders>
          </w:tcPr>
          <w:p w:rsidR="00DD7AB3" w:rsidRPr="00BF4323" w:rsidRDefault="00DD7AB3" w:rsidP="00924952">
            <w:pPr>
              <w:ind w:right="-93"/>
              <w:rPr>
                <w:sz w:val="12"/>
                <w:szCs w:val="14"/>
              </w:rPr>
            </w:pPr>
          </w:p>
        </w:tc>
        <w:tc>
          <w:tcPr>
            <w:tcW w:w="8057" w:type="dxa"/>
            <w:gridSpan w:val="10"/>
            <w:tcBorders>
              <w:top w:val="single" w:sz="12" w:space="0" w:color="auto"/>
              <w:left w:val="nil"/>
            </w:tcBorders>
            <w:shd w:val="clear" w:color="auto" w:fill="auto"/>
            <w:hideMark/>
          </w:tcPr>
          <w:p w:rsidR="00DD7AB3" w:rsidRDefault="00DD7AB3"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DD7AB3" w:rsidRPr="00145918" w:rsidRDefault="00DD7AB3" w:rsidP="00924952">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DD7AB3" w:rsidRPr="00BF4323" w:rsidRDefault="00DD7AB3"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563"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7108C0"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108C0" w:rsidRPr="00BF4323" w:rsidRDefault="007108C0"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108C0" w:rsidRPr="00BF4323" w:rsidRDefault="007108C0"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108C0" w:rsidRPr="00BF4323" w:rsidRDefault="007108C0"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108C0" w:rsidRPr="00BF4323" w:rsidRDefault="007108C0"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093576">
            <w:pPr>
              <w:jc w:val="right"/>
              <w:rPr>
                <w:b/>
                <w:bCs/>
                <w:sz w:val="14"/>
                <w:szCs w:val="14"/>
              </w:rPr>
            </w:pPr>
            <w:r>
              <w:rPr>
                <w:b/>
                <w:bCs/>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108C0" w:rsidRPr="00F1018F" w:rsidRDefault="007108C0" w:rsidP="00224A28">
            <w:pPr>
              <w:jc w:val="right"/>
              <w:rPr>
                <w:b/>
                <w:bCs/>
                <w:sz w:val="14"/>
                <w:szCs w:val="14"/>
              </w:rPr>
            </w:pPr>
            <w:r>
              <w:rPr>
                <w:b/>
                <w:bCs/>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1765C6">
            <w:pPr>
              <w:jc w:val="right"/>
              <w:rPr>
                <w:b/>
                <w:bCs/>
                <w:sz w:val="14"/>
                <w:szCs w:val="14"/>
              </w:rPr>
            </w:pPr>
            <w:r w:rsidRPr="00F1018F">
              <w:rPr>
                <w:b/>
                <w:bCs/>
                <w:sz w:val="14"/>
                <w:szCs w:val="14"/>
              </w:rPr>
              <w:t>Apr</w:t>
            </w:r>
          </w:p>
        </w:tc>
        <w:tc>
          <w:tcPr>
            <w:tcW w:w="720" w:type="dxa"/>
            <w:tcBorders>
              <w:top w:val="nil"/>
              <w:bottom w:val="single" w:sz="12" w:space="0" w:color="auto"/>
            </w:tcBorders>
            <w:shd w:val="clear" w:color="auto" w:fill="auto"/>
            <w:tcMar>
              <w:left w:w="43" w:type="dxa"/>
              <w:right w:w="43" w:type="dxa"/>
            </w:tcMar>
            <w:vAlign w:val="center"/>
            <w:hideMark/>
          </w:tcPr>
          <w:p w:rsidR="007108C0" w:rsidRPr="00F1018F" w:rsidRDefault="007108C0" w:rsidP="001765C6">
            <w:pPr>
              <w:jc w:val="right"/>
              <w:rPr>
                <w:b/>
                <w:bCs/>
                <w:sz w:val="14"/>
                <w:szCs w:val="14"/>
              </w:rPr>
            </w:pPr>
            <w:r w:rsidRPr="00F1018F">
              <w:rPr>
                <w:b/>
                <w:bCs/>
                <w:sz w:val="14"/>
                <w:szCs w:val="14"/>
              </w:rPr>
              <w:t>May</w:t>
            </w:r>
          </w:p>
        </w:tc>
        <w:tc>
          <w:tcPr>
            <w:tcW w:w="720" w:type="dxa"/>
            <w:tcBorders>
              <w:top w:val="nil"/>
              <w:bottom w:val="single" w:sz="12" w:space="0" w:color="auto"/>
            </w:tcBorders>
            <w:shd w:val="clear" w:color="auto" w:fill="auto"/>
            <w:tcMar>
              <w:left w:w="43" w:type="dxa"/>
              <w:right w:w="43" w:type="dxa"/>
            </w:tcMar>
            <w:vAlign w:val="center"/>
            <w:hideMark/>
          </w:tcPr>
          <w:p w:rsidR="007108C0" w:rsidRPr="00F1018F" w:rsidRDefault="007108C0" w:rsidP="001765C6">
            <w:pPr>
              <w:jc w:val="right"/>
              <w:rPr>
                <w:b/>
                <w:bCs/>
                <w:sz w:val="14"/>
                <w:szCs w:val="14"/>
              </w:rPr>
            </w:pPr>
            <w:r w:rsidRPr="00F1018F">
              <w:rPr>
                <w:b/>
                <w:bCs/>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1765C6">
            <w:pPr>
              <w:jc w:val="right"/>
              <w:rPr>
                <w:b/>
                <w:bCs/>
                <w:sz w:val="14"/>
                <w:szCs w:val="14"/>
              </w:rPr>
            </w:pPr>
            <w:r>
              <w:rPr>
                <w:b/>
                <w:bCs/>
                <w:sz w:val="14"/>
                <w:szCs w:val="14"/>
              </w:rPr>
              <w:t>Jul</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7108C0" w:rsidRPr="00F1018F" w:rsidRDefault="007108C0" w:rsidP="00317993">
            <w:pPr>
              <w:jc w:val="right"/>
              <w:rPr>
                <w:b/>
                <w:bCs/>
                <w:sz w:val="14"/>
                <w:szCs w:val="14"/>
              </w:rPr>
            </w:pPr>
            <w:r>
              <w:rPr>
                <w:b/>
                <w:bCs/>
                <w:sz w:val="14"/>
                <w:szCs w:val="14"/>
              </w:rPr>
              <w:t>Aug</w:t>
            </w:r>
          </w:p>
        </w:tc>
      </w:tr>
      <w:tr w:rsidR="007108C0"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108C0" w:rsidRPr="00BF4323" w:rsidRDefault="007108C0"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7108C0" w:rsidRPr="00BF4323" w:rsidRDefault="007108C0"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093576">
            <w:pPr>
              <w:jc w:val="right"/>
              <w:rPr>
                <w:sz w:val="15"/>
                <w:szCs w:val="15"/>
              </w:rPr>
            </w:pPr>
          </w:p>
        </w:tc>
        <w:tc>
          <w:tcPr>
            <w:tcW w:w="720" w:type="dxa"/>
            <w:tcBorders>
              <w:top w:val="nil"/>
              <w:left w:val="nil"/>
              <w:bottom w:val="nil"/>
              <w:right w:val="nil"/>
            </w:tcBorders>
            <w:tcMar>
              <w:left w:w="43" w:type="dxa"/>
              <w:right w:w="43" w:type="dxa"/>
            </w:tcMar>
            <w:vAlign w:val="center"/>
          </w:tcPr>
          <w:p w:rsidR="007108C0" w:rsidRPr="00BF4323" w:rsidRDefault="007108C0"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1765C6">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1765C6">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1765C6">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1765C6">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317993">
            <w:pPr>
              <w:jc w:val="right"/>
              <w:rPr>
                <w:sz w:val="15"/>
                <w:szCs w:val="15"/>
              </w:rPr>
            </w:pP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108C0" w:rsidRPr="00F1018F" w:rsidRDefault="007108C0"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52,909,948</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3,536,119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4,302,730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4,962,552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5,066,164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4,512,041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4,808,502</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4,923,072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108C0" w:rsidRDefault="007108C0" w:rsidP="007108C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rFonts w:ascii="Calibri" w:hAnsi="Calibri"/>
                <w:color w:val="000000"/>
                <w:sz w:val="22"/>
                <w:szCs w:val="22"/>
              </w:rPr>
            </w:pP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210</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391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609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686</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5,751</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7,319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7,139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6,156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5,978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8,097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6,728</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4,773</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5,102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6,440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4,125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6,914</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5,689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978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2,217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2,031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1,183</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1,039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65,035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76,989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123,444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124,036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119,906</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134,430</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31,100</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25,595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15,410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34,777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35,859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42,866</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32,846</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49,667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37,931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85,929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99,497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72,351</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84,842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54</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197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93</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1,035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1,542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2,080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5,037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11,500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6,630</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168,774</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274,487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403,025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254,475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249,914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324,640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226,089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42,928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76,701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108,990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49,489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42,786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36,436</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36,585</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125,846</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197,786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294,035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204,986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207,128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264,202</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189,504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24,002</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0</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49,323</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55,865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60,632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83,594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55,201</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62,302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1,609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12,523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2,273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2,515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3,208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4,383</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3,082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1,073</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2,245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2,381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1,669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2,879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21,773</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20,304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34,438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25,708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58,453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23,928</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14,059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5,860</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4,579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17,982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4,508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3,316</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19,411</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19,008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16,214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54,464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26,191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16,876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21,905</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22,871</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80,655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89,317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96,650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113,769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102,257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117,329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114,710</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7,625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4,289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6,679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6,465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6,368</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7,285</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5,047</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3,694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2,913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5,099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5,154</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8,707</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1,038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578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1,347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1,010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1,454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15,179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18,374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21,422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17,936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20,087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20,600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14,252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45,439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56,671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56,032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71,667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63,181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76,570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71,223</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6,327</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5,711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7,799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7,628</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11,789</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78,893</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93,786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68,132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81,935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69,202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76,315</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72,334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345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909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1,575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520</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428</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39,278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63,856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46,508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60,031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53,176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51,699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50,905</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17,141</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25,592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16,158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16,919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11,455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20,119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17,723</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22,129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3,428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3,928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3,977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3,277</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261,642</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265,781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409,866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261,861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293,734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320,017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344,915</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28,872</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28,405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25,681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16,314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29,913</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15,455</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31,576</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36,065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84,090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39,429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86,755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34,194</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74,448</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103,125</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86,767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113,241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82,192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76,943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95,367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94,507</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20,238</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28,161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99,477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19,355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30,758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63,355</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60,522</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14,929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23,111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18,942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24,212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24,470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18,373</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24,441</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62,902</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63,272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58,114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70,991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58,493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78,815</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75,543</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b/>
                <w:bCs/>
                <w:color w:val="000000"/>
                <w:sz w:val="14"/>
                <w:szCs w:val="14"/>
              </w:rPr>
            </w:pPr>
            <w:r w:rsidRPr="00F1018F">
              <w:rPr>
                <w:b/>
                <w:bCs/>
                <w:color w:val="000000"/>
                <w:sz w:val="14"/>
                <w:szCs w:val="14"/>
              </w:rPr>
              <w:t>47,480</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60,591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44,988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36,075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b/>
                <w:bCs/>
                <w:color w:val="000000"/>
                <w:sz w:val="14"/>
                <w:szCs w:val="14"/>
              </w:rPr>
            </w:pPr>
            <w:r w:rsidRPr="00F1018F">
              <w:rPr>
                <w:b/>
                <w:bCs/>
                <w:color w:val="000000"/>
                <w:sz w:val="14"/>
                <w:szCs w:val="14"/>
              </w:rPr>
              <w:t>49,783</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57,904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36,326</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45,095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32,616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31,498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25,200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38,369</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46,504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112</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195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127</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204</w:t>
            </w:r>
          </w:p>
        </w:tc>
      </w:tr>
      <w:tr w:rsidR="007108C0" w:rsidRPr="00BF4323" w:rsidTr="007108C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509</w:t>
            </w:r>
          </w:p>
        </w:tc>
        <w:tc>
          <w:tcPr>
            <w:tcW w:w="720"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873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1,157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1,576</w:t>
            </w:r>
          </w:p>
        </w:tc>
        <w:tc>
          <w:tcPr>
            <w:tcW w:w="683" w:type="dxa"/>
            <w:tcBorders>
              <w:top w:val="nil"/>
              <w:left w:val="nil"/>
              <w:bottom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926</w:t>
            </w:r>
          </w:p>
        </w:tc>
      </w:tr>
      <w:tr w:rsidR="007108C0" w:rsidRPr="00BF4323" w:rsidTr="007108C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108C0" w:rsidRPr="00F1018F" w:rsidRDefault="007108C0"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7108C0" w:rsidRPr="00F1018F" w:rsidRDefault="007108C0" w:rsidP="00093576">
            <w:pPr>
              <w:jc w:val="right"/>
              <w:rPr>
                <w:color w:val="000000"/>
                <w:sz w:val="14"/>
                <w:szCs w:val="14"/>
              </w:rPr>
            </w:pPr>
            <w:r w:rsidRPr="00F1018F">
              <w:rPr>
                <w:color w:val="000000"/>
                <w:sz w:val="14"/>
                <w:szCs w:val="14"/>
              </w:rPr>
              <w:t>10,533</w:t>
            </w:r>
          </w:p>
        </w:tc>
        <w:tc>
          <w:tcPr>
            <w:tcW w:w="720" w:type="dxa"/>
            <w:tcBorders>
              <w:top w:val="nil"/>
              <w:left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14,428</w:t>
            </w:r>
          </w:p>
        </w:tc>
        <w:tc>
          <w:tcPr>
            <w:tcW w:w="720" w:type="dxa"/>
            <w:tcBorders>
              <w:top w:val="nil"/>
              <w:left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11,146</w:t>
            </w:r>
          </w:p>
        </w:tc>
        <w:tc>
          <w:tcPr>
            <w:tcW w:w="720" w:type="dxa"/>
            <w:tcBorders>
              <w:top w:val="nil"/>
              <w:left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8,151</w:t>
            </w:r>
          </w:p>
        </w:tc>
        <w:tc>
          <w:tcPr>
            <w:tcW w:w="720" w:type="dxa"/>
            <w:tcBorders>
              <w:top w:val="nil"/>
              <w:left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9,649</w:t>
            </w:r>
          </w:p>
        </w:tc>
        <w:tc>
          <w:tcPr>
            <w:tcW w:w="720" w:type="dxa"/>
            <w:tcBorders>
              <w:top w:val="nil"/>
              <w:left w:val="nil"/>
              <w:right w:val="nil"/>
            </w:tcBorders>
            <w:shd w:val="clear" w:color="auto" w:fill="auto"/>
            <w:tcMar>
              <w:left w:w="43" w:type="dxa"/>
              <w:right w:w="43" w:type="dxa"/>
            </w:tcMar>
            <w:vAlign w:val="center"/>
            <w:hideMark/>
          </w:tcPr>
          <w:p w:rsidR="007108C0" w:rsidRPr="00F1018F" w:rsidRDefault="007108C0" w:rsidP="001765C6">
            <w:pPr>
              <w:jc w:val="right"/>
              <w:rPr>
                <w:color w:val="000000"/>
                <w:sz w:val="14"/>
                <w:szCs w:val="14"/>
              </w:rPr>
            </w:pPr>
            <w:r w:rsidRPr="00F1018F">
              <w:rPr>
                <w:color w:val="000000"/>
                <w:sz w:val="14"/>
                <w:szCs w:val="14"/>
              </w:rPr>
              <w:t>9,710</w:t>
            </w:r>
          </w:p>
        </w:tc>
        <w:tc>
          <w:tcPr>
            <w:tcW w:w="683" w:type="dxa"/>
            <w:tcBorders>
              <w:top w:val="nil"/>
              <w:left w:val="nil"/>
              <w:right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10,270</w:t>
            </w:r>
          </w:p>
        </w:tc>
      </w:tr>
      <w:tr w:rsidR="007108C0"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7108C0" w:rsidRPr="00BF4323" w:rsidRDefault="007108C0"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108C0" w:rsidRPr="00BF4323" w:rsidRDefault="007108C0"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108C0" w:rsidRPr="00BF4323" w:rsidRDefault="007108C0"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7108C0" w:rsidRPr="00BF4323" w:rsidRDefault="007108C0"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12"/>
        <w:gridCol w:w="724"/>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6840C2">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F1018F" w:rsidRDefault="00965596" w:rsidP="00224A28">
            <w:pPr>
              <w:jc w:val="center"/>
              <w:rPr>
                <w:b/>
                <w:bCs/>
                <w:sz w:val="16"/>
                <w:szCs w:val="16"/>
              </w:rPr>
            </w:pPr>
            <w:r w:rsidRPr="00F1018F">
              <w:rPr>
                <w:b/>
                <w:bCs/>
                <w:sz w:val="16"/>
                <w:szCs w:val="16"/>
              </w:rPr>
              <w:t>2016</w:t>
            </w:r>
          </w:p>
        </w:tc>
        <w:tc>
          <w:tcPr>
            <w:tcW w:w="3604" w:type="dxa"/>
            <w:gridSpan w:val="5"/>
            <w:tcBorders>
              <w:top w:val="single" w:sz="12" w:space="0" w:color="auto"/>
              <w:left w:val="single" w:sz="4" w:space="0" w:color="auto"/>
            </w:tcBorders>
            <w:vAlign w:val="center"/>
          </w:tcPr>
          <w:p w:rsidR="00965596" w:rsidRPr="00F1018F" w:rsidRDefault="00965596" w:rsidP="00224A28">
            <w:pPr>
              <w:jc w:val="center"/>
              <w:rPr>
                <w:b/>
                <w:bCs/>
                <w:sz w:val="16"/>
                <w:szCs w:val="16"/>
              </w:rPr>
            </w:pPr>
            <w:r w:rsidRPr="00F1018F">
              <w:rPr>
                <w:b/>
                <w:bCs/>
                <w:sz w:val="16"/>
                <w:szCs w:val="16"/>
              </w:rPr>
              <w:t>2017</w:t>
            </w:r>
          </w:p>
        </w:tc>
      </w:tr>
      <w:tr w:rsidR="007108C0" w:rsidRPr="00BF4323" w:rsidTr="006840C2">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7108C0" w:rsidRPr="00BF4323" w:rsidRDefault="007108C0"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7108C0" w:rsidRPr="00BF4323" w:rsidRDefault="007108C0"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108C0" w:rsidRPr="00BF4323" w:rsidRDefault="007108C0"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108C0" w:rsidRPr="00BF4323" w:rsidRDefault="007108C0"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EB273A">
            <w:pPr>
              <w:jc w:val="right"/>
              <w:rPr>
                <w:b/>
                <w:bCs/>
                <w:sz w:val="14"/>
                <w:szCs w:val="14"/>
              </w:rPr>
            </w:pPr>
            <w:r>
              <w:rPr>
                <w:b/>
                <w:bCs/>
                <w:sz w:val="14"/>
                <w:szCs w:val="14"/>
              </w:rPr>
              <w:t>Jul</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7108C0" w:rsidRPr="00F1018F" w:rsidRDefault="007108C0" w:rsidP="00224A28">
            <w:pPr>
              <w:jc w:val="right"/>
              <w:rPr>
                <w:b/>
                <w:bCs/>
                <w:sz w:val="14"/>
                <w:szCs w:val="14"/>
              </w:rPr>
            </w:pPr>
            <w:r>
              <w:rPr>
                <w:b/>
                <w:bCs/>
                <w:sz w:val="14"/>
                <w:szCs w:val="14"/>
              </w:rPr>
              <w:t>Aug</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400EA2">
            <w:pPr>
              <w:jc w:val="right"/>
              <w:rPr>
                <w:b/>
                <w:bCs/>
                <w:sz w:val="14"/>
                <w:szCs w:val="14"/>
              </w:rPr>
            </w:pPr>
            <w:r w:rsidRPr="00F1018F">
              <w:rPr>
                <w:b/>
                <w:bCs/>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400EA2">
            <w:pPr>
              <w:jc w:val="right"/>
              <w:rPr>
                <w:b/>
                <w:bCs/>
                <w:sz w:val="14"/>
                <w:szCs w:val="14"/>
              </w:rPr>
            </w:pPr>
            <w:r w:rsidRPr="00F1018F">
              <w:rPr>
                <w:b/>
                <w:bCs/>
                <w:sz w:val="14"/>
                <w:szCs w:val="14"/>
              </w:rPr>
              <w:t>May</w:t>
            </w:r>
          </w:p>
        </w:tc>
        <w:tc>
          <w:tcPr>
            <w:tcW w:w="752" w:type="dxa"/>
            <w:tcBorders>
              <w:top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400EA2">
            <w:pPr>
              <w:jc w:val="right"/>
              <w:rPr>
                <w:b/>
                <w:bCs/>
                <w:sz w:val="14"/>
                <w:szCs w:val="14"/>
              </w:rPr>
            </w:pPr>
            <w:r w:rsidRPr="00F1018F">
              <w:rPr>
                <w:b/>
                <w:bCs/>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400EA2">
            <w:pPr>
              <w:jc w:val="right"/>
              <w:rPr>
                <w:b/>
                <w:bCs/>
                <w:sz w:val="14"/>
                <w:szCs w:val="14"/>
              </w:rPr>
            </w:pPr>
            <w:r>
              <w:rPr>
                <w:b/>
                <w:bCs/>
                <w:sz w:val="14"/>
                <w:szCs w:val="14"/>
              </w:rPr>
              <w:t>Jul</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7108C0" w:rsidRPr="00F1018F" w:rsidRDefault="007108C0" w:rsidP="00A01F57">
            <w:pPr>
              <w:jc w:val="right"/>
              <w:rPr>
                <w:b/>
                <w:bCs/>
                <w:sz w:val="14"/>
                <w:szCs w:val="14"/>
              </w:rPr>
            </w:pPr>
            <w:r>
              <w:rPr>
                <w:b/>
                <w:bCs/>
                <w:sz w:val="14"/>
                <w:szCs w:val="14"/>
              </w:rPr>
              <w:t>Aug</w:t>
            </w:r>
          </w:p>
        </w:tc>
      </w:tr>
      <w:tr w:rsidR="007108C0" w:rsidRPr="00BF4323" w:rsidTr="006840C2">
        <w:trPr>
          <w:trHeight w:hRule="exact" w:val="245"/>
          <w:jc w:val="center"/>
        </w:trPr>
        <w:tc>
          <w:tcPr>
            <w:tcW w:w="377" w:type="dxa"/>
            <w:tcBorders>
              <w:top w:val="nil"/>
              <w:left w:val="nil"/>
              <w:bottom w:val="nil"/>
              <w:right w:val="nil"/>
            </w:tcBorders>
            <w:shd w:val="clear" w:color="auto" w:fill="auto"/>
            <w:vAlign w:val="bottom"/>
            <w:hideMark/>
          </w:tcPr>
          <w:p w:rsidR="007108C0" w:rsidRPr="00BF4323" w:rsidRDefault="007108C0"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7108C0" w:rsidRPr="00BF4323" w:rsidRDefault="007108C0"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7108C0" w:rsidRPr="00BF4323" w:rsidRDefault="007108C0" w:rsidP="00EB273A">
            <w:pPr>
              <w:jc w:val="right"/>
              <w:rPr>
                <w:sz w:val="15"/>
                <w:szCs w:val="15"/>
              </w:rPr>
            </w:pPr>
          </w:p>
        </w:tc>
        <w:tc>
          <w:tcPr>
            <w:tcW w:w="724" w:type="dxa"/>
            <w:tcBorders>
              <w:top w:val="nil"/>
              <w:left w:val="nil"/>
              <w:bottom w:val="nil"/>
              <w:right w:val="nil"/>
            </w:tcBorders>
            <w:tcMar>
              <w:left w:w="43" w:type="dxa"/>
              <w:right w:w="43" w:type="dxa"/>
            </w:tcMar>
            <w:vAlign w:val="center"/>
          </w:tcPr>
          <w:p w:rsidR="007108C0" w:rsidRPr="00BF4323" w:rsidRDefault="007108C0"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7108C0" w:rsidRPr="00BF4323" w:rsidRDefault="007108C0" w:rsidP="00400EA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108C0" w:rsidRPr="00BF4323" w:rsidRDefault="007108C0" w:rsidP="00400EA2">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7108C0" w:rsidRPr="00BF4323" w:rsidRDefault="007108C0" w:rsidP="00400EA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108C0" w:rsidRPr="00BF4323" w:rsidRDefault="007108C0" w:rsidP="00400EA2">
            <w:pPr>
              <w:jc w:val="right"/>
              <w:rPr>
                <w:sz w:val="15"/>
                <w:szCs w:val="15"/>
              </w:rPr>
            </w:pPr>
          </w:p>
        </w:tc>
        <w:tc>
          <w:tcPr>
            <w:tcW w:w="681" w:type="dxa"/>
            <w:tcBorders>
              <w:top w:val="nil"/>
              <w:left w:val="nil"/>
              <w:bottom w:val="nil"/>
            </w:tcBorders>
            <w:shd w:val="clear" w:color="auto" w:fill="auto"/>
            <w:tcMar>
              <w:left w:w="43" w:type="dxa"/>
              <w:right w:w="43" w:type="dxa"/>
            </w:tcMar>
            <w:hideMark/>
          </w:tcPr>
          <w:p w:rsidR="007108C0" w:rsidRPr="00BF4323" w:rsidRDefault="007108C0" w:rsidP="00A01F57">
            <w:pPr>
              <w:jc w:val="right"/>
              <w:rPr>
                <w:sz w:val="15"/>
                <w:szCs w:val="15"/>
              </w:rPr>
            </w:pP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7,727</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398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1,353</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433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606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399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504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433,317</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31,264</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35,517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28,292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51,990</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23,372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36,020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42,810</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138,579</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7,035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9,955</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9,169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14,251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11,310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13,720</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267,203</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21,844</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23,337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17,155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31,966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12,161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22,052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26,153</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27,535</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2,385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2,225</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5,774</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1,487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2,658</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2,936</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814,000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48,112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42,704</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106,874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112,450</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86,209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84,362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99,125</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803,195</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47,592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41,634</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104,493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111,973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85,406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83,102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98,189</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10,806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521</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1,070</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2,380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477</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803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1,259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936</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111,935</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7,738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4,696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26,136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21,073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7,874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9,505</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1,573</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18,464,324</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1,230,882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1,735,460</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1,607,235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1,778,582</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1,510,517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1,781,609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1,637,677</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15,132,288</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1,004,696</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1,417,930</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1,296,304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1,449,962</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1,248,786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1,463,931</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1,309,559</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75,920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6,325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6,807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7,924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6,805</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5,539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6,919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5,924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2,076,862</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133,455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209,411</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202,023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212,901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154,840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191,742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209,623</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748,810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54,064</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61,263</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63,322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76,082</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59,684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77,284</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74,018</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430,445</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32,343</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40,049</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37,661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32,832</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41,667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41,734</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38,554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2,548,687</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153,437</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189,645</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205,000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212,823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176,076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167,040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196,345</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342,770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13,080</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23,112</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20,397</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22,816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32,930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45,775</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59,692</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2,169</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1,907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5,236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3,066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4,613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3,135</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4,115</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1,701,670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100,691</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119,296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150,779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133,139</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116,140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101,860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105,804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287,408</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29,056</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32,649</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20,147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34,514</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22,433</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34,704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102,333</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4,887</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8,773</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5,231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17,921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14,411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5,783</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5,482</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54,816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3,553</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3,908</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2,386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3,786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1,499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899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465</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5,519,821</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341,388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410,836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533,064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549,831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500,959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497,516</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561,310</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2,296,380</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126,092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160,277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218,331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236,134</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185,376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184,689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243,381</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957,459</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73,833</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86,811</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76,355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82,186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97,265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122,107</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101,241</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771,004</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47,175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50,426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91,307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72,863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72,970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45,687</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39,880</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1,109,102</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74,629</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81,277</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105,885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112,824</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104,614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96,198</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121,224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385,876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19,659</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32,046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45,824</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40,733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48,834</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55,583</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13,049,598</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923,168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918,900</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1,165,457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1,337,111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1,195,389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1,106,602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1,287,224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81,071</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4,332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5,562</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10,604</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13,483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14,445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3,390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17,082</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30,666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3,225</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2,296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3,233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4,497</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1,383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4,007</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3,661</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1,354,937</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82,716</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73,958</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123,780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120,473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107,081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70,770</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129,302</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2,174,808</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137,614</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126,726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229,838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202,291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186,501</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240,622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217,269</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252,029</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25,238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21,351</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20,710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20,089</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22,042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31,035</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19,524</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7,397,106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584,732</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592,015</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624,493</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759,633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632,897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601,582</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657,533</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1,758,984</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85,311</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96,992</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152,798</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216,646</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231,040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155,195</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242,852</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655,079</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41,930</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39,089</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88,945</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56,101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44,400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53,449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76,401</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587,439</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36,609</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34,172</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80,082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46,090</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32,622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47,893</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68,338</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67,032</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5,308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4,871</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8,852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9,989</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5,426</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8,061</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sz w:val="14"/>
                <w:szCs w:val="14"/>
              </w:rPr>
            </w:pPr>
          </w:p>
        </w:tc>
        <w:tc>
          <w:tcPr>
            <w:tcW w:w="1791" w:type="dxa"/>
            <w:tcBorders>
              <w:top w:val="nil"/>
              <w:left w:val="nil"/>
              <w:bottom w:val="nil"/>
              <w:right w:val="nil"/>
            </w:tcBorders>
            <w:shd w:val="clear" w:color="auto" w:fill="auto"/>
            <w:vAlign w:val="center"/>
            <w:hideMark/>
          </w:tcPr>
          <w:p w:rsidR="007108C0" w:rsidRPr="00F1018F" w:rsidRDefault="007108C0"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color w:val="000000"/>
                <w:sz w:val="14"/>
                <w:szCs w:val="14"/>
              </w:rPr>
            </w:pPr>
            <w:r w:rsidRPr="00F1018F">
              <w:rPr>
                <w:color w:val="000000"/>
                <w:sz w:val="14"/>
                <w:szCs w:val="14"/>
              </w:rPr>
              <w:t>607</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color w:val="000000"/>
                <w:sz w:val="14"/>
                <w:szCs w:val="14"/>
              </w:rPr>
            </w:pPr>
            <w:r w:rsidRPr="00F1018F">
              <w:rPr>
                <w:color w:val="000000"/>
                <w:sz w:val="14"/>
                <w:szCs w:val="14"/>
              </w:rPr>
              <w:t>13</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color w:val="000000"/>
                <w:sz w:val="13"/>
                <w:szCs w:val="13"/>
              </w:rPr>
            </w:pPr>
            <w:r>
              <w:rPr>
                <w:color w:val="000000"/>
                <w:sz w:val="13"/>
                <w:szCs w:val="13"/>
              </w:rPr>
              <w:t>46</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21</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color w:val="000000"/>
                <w:sz w:val="14"/>
                <w:szCs w:val="14"/>
              </w:rPr>
            </w:pPr>
            <w:r w:rsidRPr="00F1018F">
              <w:rPr>
                <w:color w:val="000000"/>
                <w:sz w:val="14"/>
                <w:szCs w:val="14"/>
              </w:rPr>
              <w:t>129</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color w:val="000000"/>
                <w:sz w:val="13"/>
                <w:szCs w:val="13"/>
              </w:rPr>
            </w:pPr>
            <w:r>
              <w:rPr>
                <w:color w:val="000000"/>
                <w:sz w:val="13"/>
                <w:szCs w:val="13"/>
              </w:rPr>
              <w:t>2</w:t>
            </w:r>
          </w:p>
        </w:tc>
      </w:tr>
      <w:tr w:rsidR="007108C0" w:rsidRPr="00BF4323" w:rsidTr="007108C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108C0" w:rsidRPr="00F1018F" w:rsidRDefault="007108C0"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108C0" w:rsidRPr="00F1018F" w:rsidRDefault="007108C0"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965596">
            <w:pPr>
              <w:jc w:val="right"/>
              <w:rPr>
                <w:b/>
                <w:bCs/>
                <w:color w:val="000000"/>
                <w:sz w:val="14"/>
                <w:szCs w:val="14"/>
              </w:rPr>
            </w:pPr>
            <w:r w:rsidRPr="00F1018F">
              <w:rPr>
                <w:b/>
                <w:bCs/>
                <w:color w:val="000000"/>
                <w:sz w:val="14"/>
                <w:szCs w:val="14"/>
              </w:rPr>
              <w:t>1,466</w:t>
            </w:r>
          </w:p>
        </w:tc>
        <w:tc>
          <w:tcPr>
            <w:tcW w:w="71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EB273A">
            <w:pPr>
              <w:jc w:val="right"/>
              <w:rPr>
                <w:b/>
                <w:bCs/>
                <w:color w:val="000000"/>
                <w:sz w:val="14"/>
                <w:szCs w:val="14"/>
              </w:rPr>
            </w:pPr>
            <w:r w:rsidRPr="00F1018F">
              <w:rPr>
                <w:b/>
                <w:bCs/>
                <w:color w:val="000000"/>
                <w:sz w:val="14"/>
                <w:szCs w:val="14"/>
              </w:rPr>
              <w:t>38</w:t>
            </w:r>
          </w:p>
        </w:tc>
        <w:tc>
          <w:tcPr>
            <w:tcW w:w="724" w:type="dxa"/>
            <w:tcBorders>
              <w:top w:val="nil"/>
              <w:left w:val="nil"/>
              <w:bottom w:val="nil"/>
              <w:right w:val="nil"/>
            </w:tcBorders>
            <w:tcMar>
              <w:left w:w="43" w:type="dxa"/>
              <w:right w:w="43" w:type="dxa"/>
            </w:tcMar>
            <w:vAlign w:val="center"/>
          </w:tcPr>
          <w:p w:rsidR="007108C0" w:rsidRDefault="007108C0" w:rsidP="007108C0">
            <w:pPr>
              <w:jc w:val="right"/>
              <w:rPr>
                <w:b/>
                <w:bCs/>
                <w:color w:val="000000"/>
                <w:sz w:val="13"/>
                <w:szCs w:val="13"/>
              </w:rPr>
            </w:pPr>
            <w:r>
              <w:rPr>
                <w:b/>
                <w:bCs/>
                <w:color w:val="000000"/>
                <w:sz w:val="13"/>
                <w:szCs w:val="13"/>
              </w:rPr>
              <w:t>5</w:t>
            </w:r>
          </w:p>
        </w:tc>
        <w:tc>
          <w:tcPr>
            <w:tcW w:w="731"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47</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13</w:t>
            </w:r>
          </w:p>
        </w:tc>
        <w:tc>
          <w:tcPr>
            <w:tcW w:w="752"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99</w:t>
            </w:r>
          </w:p>
        </w:tc>
        <w:tc>
          <w:tcPr>
            <w:tcW w:w="720" w:type="dxa"/>
            <w:tcBorders>
              <w:top w:val="nil"/>
              <w:left w:val="nil"/>
              <w:bottom w:val="nil"/>
              <w:right w:val="nil"/>
            </w:tcBorders>
            <w:shd w:val="clear" w:color="auto" w:fill="auto"/>
            <w:tcMar>
              <w:left w:w="43" w:type="dxa"/>
              <w:right w:w="43" w:type="dxa"/>
            </w:tcMar>
            <w:vAlign w:val="center"/>
            <w:hideMark/>
          </w:tcPr>
          <w:p w:rsidR="007108C0" w:rsidRPr="00F1018F" w:rsidRDefault="007108C0" w:rsidP="00400EA2">
            <w:pPr>
              <w:jc w:val="right"/>
              <w:rPr>
                <w:b/>
                <w:bCs/>
                <w:color w:val="000000"/>
                <w:sz w:val="14"/>
                <w:szCs w:val="14"/>
              </w:rPr>
            </w:pPr>
            <w:r w:rsidRPr="00F1018F">
              <w:rPr>
                <w:b/>
                <w:bCs/>
                <w:color w:val="000000"/>
                <w:sz w:val="14"/>
                <w:szCs w:val="14"/>
              </w:rPr>
              <w:t>103</w:t>
            </w:r>
          </w:p>
        </w:tc>
        <w:tc>
          <w:tcPr>
            <w:tcW w:w="681" w:type="dxa"/>
            <w:tcBorders>
              <w:top w:val="nil"/>
              <w:left w:val="nil"/>
              <w:bottom w:val="nil"/>
            </w:tcBorders>
            <w:shd w:val="clear" w:color="auto" w:fill="auto"/>
            <w:tcMar>
              <w:left w:w="43" w:type="dxa"/>
              <w:right w:w="43" w:type="dxa"/>
            </w:tcMar>
            <w:vAlign w:val="center"/>
            <w:hideMark/>
          </w:tcPr>
          <w:p w:rsidR="007108C0" w:rsidRDefault="007108C0" w:rsidP="007108C0">
            <w:pPr>
              <w:jc w:val="right"/>
              <w:rPr>
                <w:b/>
                <w:bCs/>
                <w:color w:val="000000"/>
                <w:sz w:val="13"/>
                <w:szCs w:val="13"/>
              </w:rPr>
            </w:pPr>
            <w:r>
              <w:rPr>
                <w:b/>
                <w:bCs/>
                <w:color w:val="000000"/>
                <w:sz w:val="13"/>
                <w:szCs w:val="13"/>
              </w:rPr>
              <w:t>5</w:t>
            </w:r>
          </w:p>
        </w:tc>
      </w:tr>
      <w:tr w:rsidR="007108C0" w:rsidRPr="00BF4323" w:rsidTr="006840C2">
        <w:trPr>
          <w:trHeight w:hRule="exact" w:val="245"/>
          <w:jc w:val="center"/>
        </w:trPr>
        <w:tc>
          <w:tcPr>
            <w:tcW w:w="377" w:type="dxa"/>
            <w:tcBorders>
              <w:top w:val="nil"/>
              <w:left w:val="nil"/>
              <w:bottom w:val="single" w:sz="12" w:space="0" w:color="auto"/>
              <w:right w:val="nil"/>
            </w:tcBorders>
            <w:shd w:val="clear" w:color="auto" w:fill="auto"/>
            <w:vAlign w:val="center"/>
            <w:hideMark/>
          </w:tcPr>
          <w:p w:rsidR="007108C0" w:rsidRPr="00BF4323" w:rsidRDefault="007108C0"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7108C0" w:rsidRPr="00BF4323" w:rsidRDefault="007108C0"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7108C0" w:rsidRPr="00BF4323" w:rsidRDefault="007108C0"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7108C0" w:rsidRPr="00BF4323" w:rsidRDefault="007108C0"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108C0" w:rsidRPr="00BF4323" w:rsidRDefault="007108C0"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7108C0" w:rsidRPr="00BF4323" w:rsidRDefault="007108C0"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52.24</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753.27</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1,027.99</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1,123.85</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988.05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1,853.14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929.85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676.38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1,722.41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692.43</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54.41</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762.69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1,071.97</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1,171.54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1,000.56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1,862.62</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935.86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677.14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1,781.57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740.31</w:t>
            </w:r>
          </w:p>
        </w:tc>
      </w:tr>
      <w:tr w:rsidR="00D41C73" w:rsidRPr="00BF4323" w:rsidTr="00470014">
        <w:trPr>
          <w:trHeight w:val="202"/>
        </w:trPr>
        <w:tc>
          <w:tcPr>
            <w:tcW w:w="1018" w:type="dxa"/>
            <w:shd w:val="clear" w:color="auto" w:fill="auto"/>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55.87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769.06</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1,075.01</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1,148.08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1,030.34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1,732.30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946.52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679.02</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1,787.10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728.26</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bottom"/>
          </w:tcPr>
          <w:p w:rsidR="00D41C73" w:rsidRPr="00BF4323" w:rsidRDefault="00D41C73" w:rsidP="00D41C73">
            <w:pPr>
              <w:jc w:val="right"/>
              <w:rPr>
                <w:b/>
                <w:bCs/>
                <w:sz w:val="15"/>
                <w:szCs w:val="15"/>
              </w:rPr>
            </w:pPr>
            <w:r w:rsidRPr="00BF4323">
              <w:rPr>
                <w:b/>
                <w:bCs/>
                <w:sz w:val="15"/>
                <w:szCs w:val="15"/>
              </w:rPr>
              <w:t>53.76</w:t>
            </w:r>
          </w:p>
        </w:tc>
        <w:tc>
          <w:tcPr>
            <w:tcW w:w="660" w:type="dxa"/>
            <w:shd w:val="clear" w:color="auto" w:fill="auto"/>
            <w:vAlign w:val="bottom"/>
          </w:tcPr>
          <w:p w:rsidR="00D41C73" w:rsidRPr="00BF4323" w:rsidRDefault="00D41C73" w:rsidP="00D41C73">
            <w:pPr>
              <w:jc w:val="right"/>
              <w:rPr>
                <w:b/>
                <w:bCs/>
                <w:sz w:val="15"/>
                <w:szCs w:val="15"/>
              </w:rPr>
            </w:pPr>
            <w:r w:rsidRPr="00BF4323">
              <w:rPr>
                <w:b/>
                <w:bCs/>
                <w:sz w:val="15"/>
                <w:szCs w:val="15"/>
              </w:rPr>
              <w:t>751.81</w:t>
            </w:r>
          </w:p>
        </w:tc>
        <w:tc>
          <w:tcPr>
            <w:tcW w:w="731" w:type="dxa"/>
            <w:gridSpan w:val="2"/>
            <w:shd w:val="clear" w:color="auto" w:fill="auto"/>
            <w:vAlign w:val="bottom"/>
          </w:tcPr>
          <w:p w:rsidR="00D41C73" w:rsidRPr="00BF4323" w:rsidRDefault="00D41C73" w:rsidP="00D41C73">
            <w:pPr>
              <w:jc w:val="right"/>
              <w:rPr>
                <w:sz w:val="15"/>
                <w:szCs w:val="15"/>
              </w:rPr>
            </w:pPr>
            <w:r w:rsidRPr="00BF4323">
              <w:rPr>
                <w:sz w:val="15"/>
                <w:szCs w:val="15"/>
              </w:rPr>
              <w:t>1,054.91</w:t>
            </w:r>
          </w:p>
        </w:tc>
        <w:tc>
          <w:tcPr>
            <w:tcW w:w="801" w:type="dxa"/>
            <w:gridSpan w:val="2"/>
            <w:shd w:val="clear" w:color="auto" w:fill="auto"/>
            <w:vAlign w:val="bottom"/>
          </w:tcPr>
          <w:p w:rsidR="00D41C73" w:rsidRPr="00BF4323" w:rsidRDefault="00D41C73" w:rsidP="00D41C73">
            <w:pPr>
              <w:jc w:val="right"/>
              <w:rPr>
                <w:sz w:val="15"/>
                <w:szCs w:val="15"/>
              </w:rPr>
            </w:pPr>
            <w:r w:rsidRPr="00BF4323">
              <w:rPr>
                <w:sz w:val="15"/>
                <w:szCs w:val="15"/>
              </w:rPr>
              <w:t>1,151.73</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980.52</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1,404.75</w:t>
            </w:r>
          </w:p>
        </w:tc>
        <w:tc>
          <w:tcPr>
            <w:tcW w:w="722" w:type="dxa"/>
            <w:shd w:val="clear" w:color="auto" w:fill="auto"/>
            <w:vAlign w:val="bottom"/>
          </w:tcPr>
          <w:p w:rsidR="00D41C73" w:rsidRPr="00BF4323" w:rsidRDefault="00D41C73" w:rsidP="00D41C73">
            <w:pPr>
              <w:jc w:val="right"/>
              <w:rPr>
                <w:sz w:val="15"/>
                <w:szCs w:val="15"/>
              </w:rPr>
            </w:pPr>
            <w:r w:rsidRPr="00BF4323">
              <w:rPr>
                <w:sz w:val="15"/>
                <w:szCs w:val="15"/>
              </w:rPr>
              <w:t>928.49</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635.66</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1,866.41</w:t>
            </w:r>
          </w:p>
        </w:tc>
        <w:tc>
          <w:tcPr>
            <w:tcW w:w="990" w:type="dxa"/>
            <w:shd w:val="clear" w:color="auto" w:fill="auto"/>
            <w:vAlign w:val="bottom"/>
          </w:tcPr>
          <w:p w:rsidR="00D41C73" w:rsidRPr="00BF4323" w:rsidRDefault="00D41C73" w:rsidP="00D41C73">
            <w:pPr>
              <w:jc w:val="right"/>
              <w:rPr>
                <w:sz w:val="15"/>
                <w:szCs w:val="15"/>
              </w:rPr>
            </w:pPr>
            <w:r w:rsidRPr="00BF4323">
              <w:rPr>
                <w:sz w:val="15"/>
                <w:szCs w:val="15"/>
              </w:rPr>
              <w:t>754.05</w:t>
            </w: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53.67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712.89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973.60</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1,144.34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964.35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1,423.80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994.53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628.77</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1,955.09</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730.30</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56.66</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701.89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935.34</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1,176.96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908.48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1,022.94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995.70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601.06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1,858.72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782.09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57.67</w:t>
            </w:r>
          </w:p>
        </w:tc>
        <w:tc>
          <w:tcPr>
            <w:tcW w:w="660" w:type="dxa"/>
            <w:shd w:val="clear" w:color="auto" w:fill="auto"/>
            <w:vAlign w:val="center"/>
          </w:tcPr>
          <w:p w:rsidR="00D41C73" w:rsidRPr="00BF4323" w:rsidRDefault="00D41C73" w:rsidP="00D41C73">
            <w:pPr>
              <w:jc w:val="right"/>
              <w:rPr>
                <w:b/>
                <w:bCs/>
                <w:sz w:val="15"/>
                <w:szCs w:val="15"/>
              </w:rPr>
            </w:pPr>
            <w:r>
              <w:rPr>
                <w:b/>
                <w:bCs/>
                <w:sz w:val="15"/>
                <w:szCs w:val="15"/>
              </w:rPr>
              <w:t>702.40</w:t>
            </w:r>
          </w:p>
        </w:tc>
        <w:tc>
          <w:tcPr>
            <w:tcW w:w="731" w:type="dxa"/>
            <w:gridSpan w:val="2"/>
            <w:shd w:val="clear" w:color="auto" w:fill="auto"/>
            <w:vAlign w:val="center"/>
          </w:tcPr>
          <w:p w:rsidR="00D41C73" w:rsidRPr="00BF4323" w:rsidRDefault="00D41C73" w:rsidP="00D41C73">
            <w:pPr>
              <w:jc w:val="right"/>
              <w:rPr>
                <w:sz w:val="15"/>
                <w:szCs w:val="15"/>
              </w:rPr>
            </w:pPr>
            <w:r>
              <w:rPr>
                <w:sz w:val="15"/>
                <w:szCs w:val="15"/>
              </w:rPr>
              <w:t>929.67</w:t>
            </w:r>
          </w:p>
        </w:tc>
        <w:tc>
          <w:tcPr>
            <w:tcW w:w="801" w:type="dxa"/>
            <w:gridSpan w:val="2"/>
            <w:shd w:val="clear" w:color="auto" w:fill="auto"/>
            <w:vAlign w:val="center"/>
          </w:tcPr>
          <w:p w:rsidR="00D41C73" w:rsidRPr="00BF4323" w:rsidRDefault="00D41C73" w:rsidP="00D41C73">
            <w:pPr>
              <w:jc w:val="right"/>
              <w:rPr>
                <w:sz w:val="15"/>
                <w:szCs w:val="15"/>
              </w:rPr>
            </w:pPr>
            <w:r>
              <w:rPr>
                <w:sz w:val="15"/>
                <w:szCs w:val="15"/>
              </w:rPr>
              <w:t>1,250.14</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921.28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1,045.50</w:t>
            </w:r>
          </w:p>
        </w:tc>
        <w:tc>
          <w:tcPr>
            <w:tcW w:w="722" w:type="dxa"/>
            <w:shd w:val="clear" w:color="auto" w:fill="auto"/>
            <w:vAlign w:val="center"/>
          </w:tcPr>
          <w:p w:rsidR="00D41C73" w:rsidRPr="00BF4323" w:rsidRDefault="00D41C73" w:rsidP="00D41C73">
            <w:pPr>
              <w:jc w:val="right"/>
              <w:rPr>
                <w:sz w:val="15"/>
                <w:szCs w:val="15"/>
              </w:rPr>
            </w:pPr>
            <w:r>
              <w:rPr>
                <w:sz w:val="15"/>
                <w:szCs w:val="15"/>
              </w:rPr>
              <w:t>1,021.47</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599.41</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1,866.24</w:t>
            </w:r>
          </w:p>
        </w:tc>
        <w:tc>
          <w:tcPr>
            <w:tcW w:w="990" w:type="dxa"/>
            <w:shd w:val="clear" w:color="auto" w:fill="auto"/>
            <w:vAlign w:val="center"/>
          </w:tcPr>
          <w:p w:rsidR="00D41C73" w:rsidRPr="00BF4323" w:rsidRDefault="00D41C73" w:rsidP="00D41C73">
            <w:pPr>
              <w:jc w:val="right"/>
              <w:rPr>
                <w:sz w:val="15"/>
                <w:szCs w:val="15"/>
              </w:rPr>
            </w:pPr>
            <w:r>
              <w:rPr>
                <w:sz w:val="15"/>
                <w:szCs w:val="15"/>
              </w:rPr>
              <w:t>795.29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57.36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939.22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1,298.25</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889.05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876.75</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989.95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600.29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1,814.27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789.83</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72723E" w:rsidRDefault="00D41C73" w:rsidP="00D41C73">
            <w:pPr>
              <w:jc w:val="right"/>
              <w:rPr>
                <w:b/>
                <w:bCs/>
                <w:color w:val="000000"/>
                <w:sz w:val="15"/>
                <w:szCs w:val="15"/>
              </w:rPr>
            </w:pPr>
            <w:r>
              <w:rPr>
                <w:b/>
                <w:bCs/>
                <w:color w:val="000000"/>
                <w:sz w:val="15"/>
                <w:szCs w:val="15"/>
              </w:rPr>
              <w:t>57.02</w:t>
            </w:r>
          </w:p>
        </w:tc>
        <w:tc>
          <w:tcPr>
            <w:tcW w:w="660" w:type="dxa"/>
            <w:shd w:val="clear" w:color="auto" w:fill="auto"/>
            <w:vAlign w:val="center"/>
          </w:tcPr>
          <w:p w:rsidR="00D41C73" w:rsidRPr="0072723E" w:rsidRDefault="00D41C73" w:rsidP="00D41C73">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972.71</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1,239.28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909.02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1,069.37</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993.34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590.69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1,780.89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762.86</w:t>
            </w:r>
          </w:p>
        </w:tc>
      </w:tr>
      <w:tr w:rsidR="00D41C73" w:rsidRPr="00BF4323" w:rsidTr="00662BD5">
        <w:trPr>
          <w:trHeight w:val="90"/>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57.46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928.54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1,223.96</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880.70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1,080.33</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1,032.44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597.47</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1,719.51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794.66</w:t>
            </w:r>
          </w:p>
        </w:tc>
      </w:tr>
      <w:tr w:rsidR="00D41C73" w:rsidRPr="00BF4323" w:rsidTr="00511D3F">
        <w:trPr>
          <w:trHeight w:val="243"/>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57.03</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869.54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1,211.78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876.35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1,228.96</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1,724.91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802.38</w:t>
            </w:r>
          </w:p>
        </w:tc>
      </w:tr>
      <w:tr w:rsidR="00D41C73" w:rsidRPr="00BF4323" w:rsidTr="00D41C73">
        <w:trPr>
          <w:trHeight w:val="108"/>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57.10</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912.62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1,240.70</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894.27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1,136.42</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1,029.70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595.74</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1,740.35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799.30</w:t>
            </w:r>
          </w:p>
        </w:tc>
      </w:tr>
      <w:tr w:rsidR="00D41C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1C73" w:rsidRPr="00BF4323" w:rsidRDefault="00D41C73" w:rsidP="00D41C73">
            <w:pPr>
              <w:rPr>
                <w:sz w:val="15"/>
                <w:szCs w:val="15"/>
              </w:rPr>
            </w:pPr>
          </w:p>
        </w:tc>
        <w:tc>
          <w:tcPr>
            <w:tcW w:w="688"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660"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3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2"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D41C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23"/>
                <w:szCs w:val="23"/>
              </w:rPr>
              <w:t>(1990-91= 100 )</w:t>
            </w:r>
          </w:p>
        </w:tc>
      </w:tr>
      <w:tr w:rsidR="00D41C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Articles</w:t>
            </w:r>
          </w:p>
        </w:tc>
      </w:tr>
      <w:tr w:rsidR="00D41C73" w:rsidRPr="00BF4323" w:rsidTr="00470014">
        <w:trPr>
          <w:trHeight w:val="202"/>
        </w:trPr>
        <w:tc>
          <w:tcPr>
            <w:tcW w:w="1018" w:type="dxa"/>
            <w:tcBorders>
              <w:top w:val="single" w:sz="12" w:space="0" w:color="auto"/>
            </w:tcBorders>
            <w:shd w:val="clear" w:color="auto" w:fill="auto"/>
            <w:tcMar>
              <w:left w:w="58" w:type="dxa"/>
              <w:right w:w="202" w:type="dxa"/>
            </w:tcMar>
          </w:tcPr>
          <w:p w:rsidR="00D41C73" w:rsidRPr="00BF4323" w:rsidRDefault="00D41C73" w:rsidP="00D41C73">
            <w:pPr>
              <w:tabs>
                <w:tab w:val="left" w:pos="8618"/>
              </w:tabs>
              <w:rPr>
                <w:sz w:val="15"/>
                <w:szCs w:val="15"/>
              </w:rPr>
            </w:pPr>
          </w:p>
        </w:tc>
        <w:tc>
          <w:tcPr>
            <w:tcW w:w="688" w:type="dxa"/>
            <w:tcBorders>
              <w:top w:val="single" w:sz="12" w:space="0" w:color="auto"/>
            </w:tcBorders>
            <w:shd w:val="clear" w:color="auto" w:fill="auto"/>
            <w:vAlign w:val="center"/>
          </w:tcPr>
          <w:p w:rsidR="00D41C73" w:rsidRPr="00BF4323" w:rsidRDefault="00D41C73" w:rsidP="00D41C73">
            <w:pPr>
              <w:jc w:val="right"/>
              <w:rPr>
                <w:b/>
                <w:bCs/>
                <w:sz w:val="15"/>
                <w:szCs w:val="15"/>
              </w:rPr>
            </w:pPr>
          </w:p>
        </w:tc>
        <w:tc>
          <w:tcPr>
            <w:tcW w:w="690"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0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92"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87"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16"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06" w:type="dxa"/>
            <w:gridSpan w:val="3"/>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5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top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1,404.72</w:t>
            </w:r>
          </w:p>
        </w:tc>
        <w:tc>
          <w:tcPr>
            <w:tcW w:w="690" w:type="dxa"/>
            <w:gridSpan w:val="2"/>
            <w:shd w:val="clear" w:color="auto" w:fill="auto"/>
            <w:vAlign w:val="center"/>
          </w:tcPr>
          <w:p w:rsidR="00D41C73" w:rsidRPr="00BF4323" w:rsidRDefault="00D41C73" w:rsidP="00E57B66">
            <w:pPr>
              <w:jc w:val="right"/>
              <w:rPr>
                <w:sz w:val="15"/>
                <w:szCs w:val="15"/>
              </w:rPr>
            </w:pPr>
            <w:r w:rsidRPr="00BF4323">
              <w:rPr>
                <w:sz w:val="15"/>
                <w:szCs w:val="15"/>
              </w:rPr>
              <w:t>891.28</w:t>
            </w:r>
          </w:p>
        </w:tc>
        <w:tc>
          <w:tcPr>
            <w:tcW w:w="701" w:type="dxa"/>
            <w:shd w:val="clear" w:color="auto" w:fill="auto"/>
            <w:vAlign w:val="center"/>
          </w:tcPr>
          <w:p w:rsidR="00D41C73" w:rsidRPr="00BF4323" w:rsidRDefault="00D41C73" w:rsidP="00E57B66">
            <w:pPr>
              <w:jc w:val="right"/>
              <w:rPr>
                <w:sz w:val="15"/>
                <w:szCs w:val="15"/>
              </w:rPr>
            </w:pPr>
            <w:r w:rsidRPr="00BF4323">
              <w:rPr>
                <w:sz w:val="15"/>
                <w:szCs w:val="15"/>
              </w:rPr>
              <w:t>1,620.65</w:t>
            </w:r>
          </w:p>
        </w:tc>
        <w:tc>
          <w:tcPr>
            <w:tcW w:w="792" w:type="dxa"/>
            <w:shd w:val="clear" w:color="auto" w:fill="auto"/>
            <w:vAlign w:val="center"/>
          </w:tcPr>
          <w:p w:rsidR="00D41C73" w:rsidRPr="00BF4323" w:rsidRDefault="00D41C73" w:rsidP="00E57B66">
            <w:pPr>
              <w:jc w:val="right"/>
              <w:rPr>
                <w:sz w:val="15"/>
                <w:szCs w:val="15"/>
              </w:rPr>
            </w:pPr>
            <w:r w:rsidRPr="00BF4323">
              <w:rPr>
                <w:sz w:val="15"/>
                <w:szCs w:val="15"/>
              </w:rPr>
              <w:t>1,048.08</w:t>
            </w:r>
          </w:p>
        </w:tc>
        <w:tc>
          <w:tcPr>
            <w:tcW w:w="787" w:type="dxa"/>
            <w:gridSpan w:val="2"/>
            <w:shd w:val="clear" w:color="auto" w:fill="auto"/>
            <w:vAlign w:val="center"/>
          </w:tcPr>
          <w:p w:rsidR="00D41C73" w:rsidRPr="00BF4323" w:rsidRDefault="00D41C73" w:rsidP="00E57B66">
            <w:pPr>
              <w:jc w:val="right"/>
              <w:rPr>
                <w:sz w:val="15"/>
                <w:szCs w:val="15"/>
              </w:rPr>
            </w:pPr>
            <w:r w:rsidRPr="00BF4323">
              <w:rPr>
                <w:sz w:val="15"/>
                <w:szCs w:val="15"/>
              </w:rPr>
              <w:t>1,550.37</w:t>
            </w:r>
          </w:p>
        </w:tc>
        <w:tc>
          <w:tcPr>
            <w:tcW w:w="816" w:type="dxa"/>
            <w:gridSpan w:val="2"/>
            <w:shd w:val="clear" w:color="auto" w:fill="auto"/>
            <w:vAlign w:val="center"/>
          </w:tcPr>
          <w:p w:rsidR="00D41C73" w:rsidRPr="00BF4323" w:rsidRDefault="00D41C73" w:rsidP="00E57B66">
            <w:pPr>
              <w:jc w:val="right"/>
              <w:rPr>
                <w:sz w:val="15"/>
                <w:szCs w:val="15"/>
              </w:rPr>
            </w:pPr>
            <w:r w:rsidRPr="00BF4323">
              <w:rPr>
                <w:sz w:val="15"/>
                <w:szCs w:val="15"/>
              </w:rPr>
              <w:t>1,037.83</w:t>
            </w:r>
          </w:p>
        </w:tc>
        <w:tc>
          <w:tcPr>
            <w:tcW w:w="806" w:type="dxa"/>
            <w:gridSpan w:val="3"/>
            <w:shd w:val="clear" w:color="auto" w:fill="auto"/>
            <w:vAlign w:val="center"/>
          </w:tcPr>
          <w:p w:rsidR="00D41C73" w:rsidRPr="00BF4323" w:rsidRDefault="00D41C73" w:rsidP="00E57B66">
            <w:pPr>
              <w:jc w:val="right"/>
              <w:rPr>
                <w:sz w:val="15"/>
                <w:szCs w:val="15"/>
              </w:rPr>
            </w:pPr>
            <w:r w:rsidRPr="00BF4323">
              <w:rPr>
                <w:sz w:val="15"/>
                <w:szCs w:val="15"/>
              </w:rPr>
              <w:t>1,256.50</w:t>
            </w:r>
          </w:p>
        </w:tc>
        <w:tc>
          <w:tcPr>
            <w:tcW w:w="711" w:type="dxa"/>
            <w:gridSpan w:val="2"/>
            <w:shd w:val="clear" w:color="auto" w:fill="auto"/>
            <w:vAlign w:val="center"/>
          </w:tcPr>
          <w:p w:rsidR="00D41C73" w:rsidRPr="00BF4323" w:rsidRDefault="00D41C73" w:rsidP="00E57B66">
            <w:pPr>
              <w:jc w:val="right"/>
              <w:rPr>
                <w:sz w:val="15"/>
                <w:szCs w:val="15"/>
              </w:rPr>
            </w:pPr>
            <w:r w:rsidRPr="00BF4323">
              <w:rPr>
                <w:sz w:val="15"/>
                <w:szCs w:val="15"/>
              </w:rPr>
              <w:t>1,026.39</w:t>
            </w:r>
          </w:p>
        </w:tc>
        <w:tc>
          <w:tcPr>
            <w:tcW w:w="851" w:type="dxa"/>
            <w:shd w:val="clear" w:color="auto" w:fill="auto"/>
            <w:vAlign w:val="center"/>
          </w:tcPr>
          <w:p w:rsidR="00D41C73" w:rsidRPr="00BF4323" w:rsidRDefault="00D41C73" w:rsidP="00E57B66">
            <w:pPr>
              <w:jc w:val="right"/>
              <w:rPr>
                <w:sz w:val="15"/>
                <w:szCs w:val="15"/>
              </w:rPr>
            </w:pPr>
            <w:r w:rsidRPr="00BF4323">
              <w:rPr>
                <w:sz w:val="15"/>
                <w:szCs w:val="15"/>
              </w:rPr>
              <w:t>1,985.27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1,854.42</w:t>
            </w: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1C73" w:rsidRDefault="00D41C73" w:rsidP="00E57B66">
            <w:pPr>
              <w:jc w:val="right"/>
              <w:rPr>
                <w:color w:val="000000"/>
                <w:sz w:val="15"/>
                <w:szCs w:val="15"/>
              </w:rPr>
            </w:pPr>
            <w:r>
              <w:rPr>
                <w:color w:val="000000"/>
                <w:sz w:val="15"/>
                <w:szCs w:val="15"/>
              </w:rPr>
              <w:t>839.11</w:t>
            </w:r>
          </w:p>
        </w:tc>
        <w:tc>
          <w:tcPr>
            <w:tcW w:w="701" w:type="dxa"/>
            <w:shd w:val="clear" w:color="auto" w:fill="auto"/>
            <w:vAlign w:val="center"/>
          </w:tcPr>
          <w:p w:rsidR="00D41C73" w:rsidRDefault="00D41C73" w:rsidP="00E57B66">
            <w:pPr>
              <w:jc w:val="right"/>
              <w:rPr>
                <w:color w:val="000000"/>
                <w:sz w:val="15"/>
                <w:szCs w:val="15"/>
              </w:rPr>
            </w:pPr>
            <w:r>
              <w:rPr>
                <w:color w:val="000000"/>
                <w:sz w:val="15"/>
                <w:szCs w:val="15"/>
              </w:rPr>
              <w:t>1,700.77</w:t>
            </w:r>
          </w:p>
        </w:tc>
        <w:tc>
          <w:tcPr>
            <w:tcW w:w="792" w:type="dxa"/>
            <w:shd w:val="clear" w:color="auto" w:fill="auto"/>
            <w:vAlign w:val="center"/>
          </w:tcPr>
          <w:p w:rsidR="00D41C73" w:rsidRDefault="00D41C73" w:rsidP="00E57B66">
            <w:pPr>
              <w:jc w:val="right"/>
              <w:rPr>
                <w:color w:val="000000"/>
                <w:sz w:val="15"/>
                <w:szCs w:val="15"/>
              </w:rPr>
            </w:pPr>
            <w:r>
              <w:rPr>
                <w:color w:val="000000"/>
                <w:sz w:val="15"/>
                <w:szCs w:val="15"/>
              </w:rPr>
              <w:t>1,031.47</w:t>
            </w:r>
          </w:p>
        </w:tc>
        <w:tc>
          <w:tcPr>
            <w:tcW w:w="787" w:type="dxa"/>
            <w:gridSpan w:val="2"/>
            <w:shd w:val="clear" w:color="auto" w:fill="auto"/>
            <w:vAlign w:val="center"/>
          </w:tcPr>
          <w:p w:rsidR="00D41C73" w:rsidRDefault="00D41C73" w:rsidP="00E57B66">
            <w:pPr>
              <w:jc w:val="right"/>
              <w:rPr>
                <w:color w:val="000000"/>
                <w:sz w:val="15"/>
                <w:szCs w:val="15"/>
              </w:rPr>
            </w:pPr>
            <w:r>
              <w:rPr>
                <w:color w:val="000000"/>
                <w:sz w:val="15"/>
                <w:szCs w:val="15"/>
              </w:rPr>
              <w:t>1,054.32</w:t>
            </w:r>
          </w:p>
        </w:tc>
        <w:tc>
          <w:tcPr>
            <w:tcW w:w="816" w:type="dxa"/>
            <w:gridSpan w:val="2"/>
            <w:shd w:val="clear" w:color="auto" w:fill="auto"/>
            <w:vAlign w:val="center"/>
          </w:tcPr>
          <w:p w:rsidR="00D41C73" w:rsidRDefault="00D41C73" w:rsidP="00E57B66">
            <w:pPr>
              <w:jc w:val="right"/>
              <w:rPr>
                <w:color w:val="000000"/>
                <w:sz w:val="15"/>
                <w:szCs w:val="15"/>
              </w:rPr>
            </w:pPr>
            <w:r>
              <w:rPr>
                <w:color w:val="000000"/>
                <w:sz w:val="15"/>
                <w:szCs w:val="15"/>
              </w:rPr>
              <w:t>1,011.65</w:t>
            </w:r>
          </w:p>
        </w:tc>
        <w:tc>
          <w:tcPr>
            <w:tcW w:w="806" w:type="dxa"/>
            <w:gridSpan w:val="3"/>
            <w:shd w:val="clear" w:color="auto" w:fill="auto"/>
            <w:vAlign w:val="center"/>
          </w:tcPr>
          <w:p w:rsidR="00D41C73" w:rsidRDefault="00D41C73" w:rsidP="00E57B66">
            <w:pPr>
              <w:jc w:val="right"/>
              <w:rPr>
                <w:color w:val="000000"/>
                <w:sz w:val="15"/>
                <w:szCs w:val="15"/>
              </w:rPr>
            </w:pPr>
            <w:r>
              <w:rPr>
                <w:color w:val="000000"/>
                <w:sz w:val="15"/>
                <w:szCs w:val="15"/>
              </w:rPr>
              <w:t>1,193.67</w:t>
            </w:r>
          </w:p>
        </w:tc>
        <w:tc>
          <w:tcPr>
            <w:tcW w:w="711" w:type="dxa"/>
            <w:gridSpan w:val="2"/>
            <w:shd w:val="clear" w:color="auto" w:fill="auto"/>
            <w:vAlign w:val="center"/>
          </w:tcPr>
          <w:p w:rsidR="00D41C73" w:rsidRDefault="00D41C73" w:rsidP="00E57B66">
            <w:pPr>
              <w:jc w:val="right"/>
              <w:rPr>
                <w:color w:val="000000"/>
                <w:sz w:val="15"/>
                <w:szCs w:val="15"/>
              </w:rPr>
            </w:pPr>
            <w:r>
              <w:rPr>
                <w:color w:val="000000"/>
                <w:sz w:val="15"/>
                <w:szCs w:val="15"/>
              </w:rPr>
              <w:t>920.53</w:t>
            </w:r>
          </w:p>
        </w:tc>
        <w:tc>
          <w:tcPr>
            <w:tcW w:w="851" w:type="dxa"/>
            <w:shd w:val="clear" w:color="auto" w:fill="auto"/>
            <w:vAlign w:val="center"/>
          </w:tcPr>
          <w:p w:rsidR="00D41C73" w:rsidRDefault="00D41C73" w:rsidP="00E57B66">
            <w:pPr>
              <w:jc w:val="right"/>
              <w:rPr>
                <w:color w:val="000000"/>
                <w:sz w:val="15"/>
                <w:szCs w:val="15"/>
              </w:rPr>
            </w:pPr>
            <w:r>
              <w:rPr>
                <w:color w:val="000000"/>
                <w:sz w:val="15"/>
                <w:szCs w:val="15"/>
              </w:rPr>
              <w:t>1,913.99</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2,376.63</w:t>
            </w:r>
          </w:p>
        </w:tc>
      </w:tr>
      <w:tr w:rsidR="000D4F5A" w:rsidRPr="00BF4323" w:rsidTr="00E57B66">
        <w:trPr>
          <w:trHeight w:val="202"/>
        </w:trPr>
        <w:tc>
          <w:tcPr>
            <w:tcW w:w="1018" w:type="dxa"/>
            <w:shd w:val="clear" w:color="auto" w:fill="auto"/>
            <w:tcMar>
              <w:left w:w="58" w:type="dxa"/>
              <w:right w:w="202" w:type="dxa"/>
            </w:tcMar>
            <w:vAlign w:val="center"/>
          </w:tcPr>
          <w:p w:rsidR="000D4F5A" w:rsidRPr="00BF4323" w:rsidRDefault="000D4F5A" w:rsidP="00E57B66">
            <w:pPr>
              <w:tabs>
                <w:tab w:val="left" w:pos="8618"/>
              </w:tabs>
              <w:rPr>
                <w:sz w:val="15"/>
                <w:szCs w:val="15"/>
              </w:rPr>
            </w:pPr>
            <w:r>
              <w:rPr>
                <w:sz w:val="15"/>
                <w:szCs w:val="15"/>
              </w:rPr>
              <w:t>2016-17</w:t>
            </w:r>
          </w:p>
        </w:tc>
        <w:tc>
          <w:tcPr>
            <w:tcW w:w="688" w:type="dxa"/>
            <w:shd w:val="clear" w:color="auto" w:fill="auto"/>
            <w:vAlign w:val="center"/>
          </w:tcPr>
          <w:p w:rsidR="000D4F5A" w:rsidRDefault="000D4F5A" w:rsidP="00E57B66">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0D4F5A" w:rsidRDefault="000D4F5A" w:rsidP="00E57B66">
            <w:pPr>
              <w:jc w:val="right"/>
              <w:rPr>
                <w:color w:val="000000"/>
                <w:sz w:val="15"/>
                <w:szCs w:val="15"/>
              </w:rPr>
            </w:pPr>
            <w:r>
              <w:rPr>
                <w:color w:val="000000"/>
                <w:sz w:val="15"/>
                <w:szCs w:val="15"/>
              </w:rPr>
              <w:t>832.10</w:t>
            </w:r>
          </w:p>
        </w:tc>
        <w:tc>
          <w:tcPr>
            <w:tcW w:w="701" w:type="dxa"/>
            <w:shd w:val="clear" w:color="auto" w:fill="auto"/>
            <w:vAlign w:val="center"/>
          </w:tcPr>
          <w:p w:rsidR="000D4F5A" w:rsidRDefault="000D4F5A" w:rsidP="00E57B66">
            <w:pPr>
              <w:jc w:val="right"/>
              <w:rPr>
                <w:color w:val="000000"/>
                <w:sz w:val="15"/>
                <w:szCs w:val="15"/>
              </w:rPr>
            </w:pPr>
            <w:r>
              <w:rPr>
                <w:color w:val="000000"/>
                <w:sz w:val="15"/>
                <w:szCs w:val="15"/>
              </w:rPr>
              <w:t>1,760.91</w:t>
            </w:r>
          </w:p>
        </w:tc>
        <w:tc>
          <w:tcPr>
            <w:tcW w:w="792" w:type="dxa"/>
            <w:shd w:val="clear" w:color="auto" w:fill="auto"/>
            <w:vAlign w:val="center"/>
          </w:tcPr>
          <w:p w:rsidR="000D4F5A" w:rsidRDefault="000D4F5A" w:rsidP="00E57B66">
            <w:pPr>
              <w:jc w:val="right"/>
              <w:rPr>
                <w:color w:val="000000"/>
                <w:sz w:val="15"/>
                <w:szCs w:val="15"/>
              </w:rPr>
            </w:pPr>
            <w:r>
              <w:rPr>
                <w:color w:val="000000"/>
                <w:sz w:val="15"/>
                <w:szCs w:val="15"/>
              </w:rPr>
              <w:t>1,021.82</w:t>
            </w:r>
          </w:p>
        </w:tc>
        <w:tc>
          <w:tcPr>
            <w:tcW w:w="787" w:type="dxa"/>
            <w:gridSpan w:val="2"/>
            <w:shd w:val="clear" w:color="auto" w:fill="auto"/>
            <w:vAlign w:val="center"/>
          </w:tcPr>
          <w:p w:rsidR="000D4F5A" w:rsidRDefault="000D4F5A" w:rsidP="00E57B66">
            <w:pPr>
              <w:jc w:val="right"/>
              <w:rPr>
                <w:color w:val="000000"/>
                <w:sz w:val="15"/>
                <w:szCs w:val="15"/>
              </w:rPr>
            </w:pPr>
            <w:r>
              <w:rPr>
                <w:color w:val="000000"/>
                <w:sz w:val="15"/>
                <w:szCs w:val="15"/>
              </w:rPr>
              <w:t>918.74</w:t>
            </w:r>
          </w:p>
        </w:tc>
        <w:tc>
          <w:tcPr>
            <w:tcW w:w="816" w:type="dxa"/>
            <w:gridSpan w:val="2"/>
            <w:shd w:val="clear" w:color="auto" w:fill="auto"/>
            <w:vAlign w:val="center"/>
          </w:tcPr>
          <w:p w:rsidR="000D4F5A" w:rsidRDefault="000D4F5A" w:rsidP="00E57B66">
            <w:pPr>
              <w:jc w:val="right"/>
              <w:rPr>
                <w:color w:val="000000"/>
                <w:sz w:val="15"/>
                <w:szCs w:val="15"/>
              </w:rPr>
            </w:pPr>
            <w:r>
              <w:rPr>
                <w:color w:val="000000"/>
                <w:sz w:val="15"/>
                <w:szCs w:val="15"/>
              </w:rPr>
              <w:t>1,089.67</w:t>
            </w:r>
          </w:p>
        </w:tc>
        <w:tc>
          <w:tcPr>
            <w:tcW w:w="806" w:type="dxa"/>
            <w:gridSpan w:val="3"/>
            <w:shd w:val="clear" w:color="auto" w:fill="auto"/>
            <w:vAlign w:val="center"/>
          </w:tcPr>
          <w:p w:rsidR="000D4F5A" w:rsidRDefault="000D4F5A" w:rsidP="00E57B66">
            <w:pPr>
              <w:jc w:val="right"/>
              <w:rPr>
                <w:color w:val="000000"/>
                <w:sz w:val="15"/>
                <w:szCs w:val="15"/>
              </w:rPr>
            </w:pPr>
            <w:r>
              <w:rPr>
                <w:color w:val="000000"/>
                <w:sz w:val="15"/>
                <w:szCs w:val="15"/>
              </w:rPr>
              <w:t>1,274.01</w:t>
            </w:r>
          </w:p>
        </w:tc>
        <w:tc>
          <w:tcPr>
            <w:tcW w:w="711" w:type="dxa"/>
            <w:gridSpan w:val="2"/>
            <w:shd w:val="clear" w:color="auto" w:fill="auto"/>
            <w:vAlign w:val="center"/>
          </w:tcPr>
          <w:p w:rsidR="000D4F5A" w:rsidRDefault="000D4F5A" w:rsidP="00E57B66">
            <w:pPr>
              <w:jc w:val="right"/>
              <w:rPr>
                <w:color w:val="000000"/>
                <w:sz w:val="15"/>
                <w:szCs w:val="15"/>
              </w:rPr>
            </w:pPr>
            <w:r>
              <w:rPr>
                <w:color w:val="000000"/>
                <w:sz w:val="15"/>
                <w:szCs w:val="15"/>
              </w:rPr>
              <w:t>926.40</w:t>
            </w:r>
          </w:p>
        </w:tc>
        <w:tc>
          <w:tcPr>
            <w:tcW w:w="851" w:type="dxa"/>
            <w:shd w:val="clear" w:color="auto" w:fill="auto"/>
            <w:vAlign w:val="center"/>
          </w:tcPr>
          <w:p w:rsidR="000D4F5A" w:rsidRDefault="000D4F5A" w:rsidP="00E57B66">
            <w:pPr>
              <w:jc w:val="right"/>
              <w:rPr>
                <w:color w:val="000000"/>
                <w:sz w:val="15"/>
                <w:szCs w:val="15"/>
              </w:rPr>
            </w:pPr>
            <w:r>
              <w:rPr>
                <w:color w:val="000000"/>
                <w:sz w:val="15"/>
                <w:szCs w:val="15"/>
              </w:rPr>
              <w:t>1,873.88</w:t>
            </w:r>
          </w:p>
        </w:tc>
        <w:tc>
          <w:tcPr>
            <w:tcW w:w="990" w:type="dxa"/>
            <w:shd w:val="clear" w:color="auto" w:fill="auto"/>
            <w:vAlign w:val="center"/>
          </w:tcPr>
          <w:p w:rsidR="000D4F5A" w:rsidRDefault="000D4F5A" w:rsidP="00E57B66">
            <w:pPr>
              <w:jc w:val="right"/>
              <w:rPr>
                <w:color w:val="000000"/>
                <w:sz w:val="15"/>
                <w:szCs w:val="15"/>
              </w:rPr>
            </w:pPr>
            <w:r>
              <w:rPr>
                <w:color w:val="000000"/>
                <w:sz w:val="15"/>
                <w:szCs w:val="15"/>
              </w:rPr>
              <w:t>2,481.97</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Cs/>
                <w:sz w:val="15"/>
                <w:szCs w:val="15"/>
              </w:rPr>
            </w:pPr>
          </w:p>
        </w:tc>
        <w:tc>
          <w:tcPr>
            <w:tcW w:w="701" w:type="dxa"/>
            <w:shd w:val="clear" w:color="auto" w:fill="auto"/>
            <w:vAlign w:val="center"/>
          </w:tcPr>
          <w:p w:rsidR="00D41C73" w:rsidRPr="00BF4323" w:rsidRDefault="00D41C73" w:rsidP="00D41C73">
            <w:pPr>
              <w:jc w:val="right"/>
              <w:rPr>
                <w:bCs/>
                <w:sz w:val="15"/>
                <w:szCs w:val="15"/>
              </w:rPr>
            </w:pPr>
          </w:p>
        </w:tc>
        <w:tc>
          <w:tcPr>
            <w:tcW w:w="792" w:type="dxa"/>
            <w:shd w:val="clear" w:color="auto" w:fill="auto"/>
            <w:vAlign w:val="center"/>
          </w:tcPr>
          <w:p w:rsidR="00D41C73" w:rsidRPr="00BF4323" w:rsidRDefault="00D41C73" w:rsidP="00D41C73">
            <w:pPr>
              <w:jc w:val="right"/>
              <w:rPr>
                <w:bCs/>
                <w:sz w:val="15"/>
                <w:szCs w:val="15"/>
              </w:rPr>
            </w:pPr>
          </w:p>
        </w:tc>
        <w:tc>
          <w:tcPr>
            <w:tcW w:w="787" w:type="dxa"/>
            <w:gridSpan w:val="2"/>
            <w:shd w:val="clear" w:color="auto" w:fill="auto"/>
            <w:vAlign w:val="center"/>
          </w:tcPr>
          <w:p w:rsidR="00D41C73" w:rsidRPr="00BF4323" w:rsidRDefault="00D41C73" w:rsidP="00D41C73">
            <w:pPr>
              <w:jc w:val="right"/>
              <w:rPr>
                <w:bCs/>
                <w:sz w:val="15"/>
                <w:szCs w:val="15"/>
              </w:rPr>
            </w:pPr>
          </w:p>
        </w:tc>
        <w:tc>
          <w:tcPr>
            <w:tcW w:w="816" w:type="dxa"/>
            <w:gridSpan w:val="2"/>
            <w:shd w:val="clear" w:color="auto" w:fill="auto"/>
            <w:vAlign w:val="center"/>
          </w:tcPr>
          <w:p w:rsidR="00D41C73" w:rsidRPr="00BF4323" w:rsidRDefault="00D41C73" w:rsidP="00D41C73">
            <w:pPr>
              <w:jc w:val="right"/>
              <w:rPr>
                <w:bCs/>
                <w:sz w:val="15"/>
                <w:szCs w:val="15"/>
              </w:rPr>
            </w:pPr>
          </w:p>
        </w:tc>
        <w:tc>
          <w:tcPr>
            <w:tcW w:w="806" w:type="dxa"/>
            <w:gridSpan w:val="3"/>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51" w:type="dxa"/>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1,441.98</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882.91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1,551.52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1,050.88</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1,810.84</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1,040.06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1,218.48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993.38</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1,889.96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1,701.41</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1,401.74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893.21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1,590.81</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1,065.79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1,530.17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1,056.54</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1,254.97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1,030.50</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1,969.44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1,807.08</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1,376.64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895.47</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1,651.30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1,039.03</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1,443.70</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1,006.23</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1,256.20</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1,044.23</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1,995.28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1,892.80</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Apr-Jun</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1,398.50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893.54</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1,688.98</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1,036.61</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1,416.75</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1,048.50</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1,296.34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1,037.49</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2,086.41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2,016.39</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1,328.20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819.90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1,670.50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994.97</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1,377.68</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1,032.17</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1,175.87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905.12</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1,926.97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2,242.88</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1,238.67</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824.90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1,691.32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1,109.19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1,049.07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1,028.06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1,141.86</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929.56</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1,882.96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2,372.44</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1,218.01</w:t>
            </w:r>
          </w:p>
        </w:tc>
        <w:tc>
          <w:tcPr>
            <w:tcW w:w="690" w:type="dxa"/>
            <w:gridSpan w:val="2"/>
            <w:shd w:val="clear" w:color="auto" w:fill="auto"/>
            <w:vAlign w:val="center"/>
          </w:tcPr>
          <w:p w:rsidR="00D41C73" w:rsidRPr="00BF4323" w:rsidRDefault="00D41C73" w:rsidP="00D41C73">
            <w:pPr>
              <w:jc w:val="right"/>
              <w:rPr>
                <w:sz w:val="15"/>
                <w:szCs w:val="15"/>
              </w:rPr>
            </w:pPr>
            <w:r>
              <w:rPr>
                <w:sz w:val="15"/>
                <w:szCs w:val="15"/>
              </w:rPr>
              <w:t>865.60</w:t>
            </w:r>
          </w:p>
        </w:tc>
        <w:tc>
          <w:tcPr>
            <w:tcW w:w="701" w:type="dxa"/>
            <w:shd w:val="clear" w:color="auto" w:fill="auto"/>
            <w:vAlign w:val="center"/>
          </w:tcPr>
          <w:p w:rsidR="00D41C73" w:rsidRPr="00BF4323" w:rsidRDefault="00D41C73" w:rsidP="00D41C73">
            <w:pPr>
              <w:jc w:val="right"/>
              <w:rPr>
                <w:sz w:val="15"/>
                <w:szCs w:val="15"/>
              </w:rPr>
            </w:pPr>
            <w:r>
              <w:rPr>
                <w:sz w:val="15"/>
                <w:szCs w:val="15"/>
              </w:rPr>
              <w:t>1,747.67</w:t>
            </w:r>
          </w:p>
        </w:tc>
        <w:tc>
          <w:tcPr>
            <w:tcW w:w="792" w:type="dxa"/>
            <w:shd w:val="clear" w:color="auto" w:fill="auto"/>
            <w:vAlign w:val="center"/>
          </w:tcPr>
          <w:p w:rsidR="00D41C73" w:rsidRPr="00BF4323" w:rsidRDefault="00D41C73" w:rsidP="00D41C73">
            <w:pPr>
              <w:jc w:val="right"/>
              <w:rPr>
                <w:sz w:val="15"/>
                <w:szCs w:val="15"/>
              </w:rPr>
            </w:pPr>
            <w:r>
              <w:rPr>
                <w:sz w:val="15"/>
                <w:szCs w:val="15"/>
              </w:rPr>
              <w:t>1,012.94</w:t>
            </w:r>
          </w:p>
        </w:tc>
        <w:tc>
          <w:tcPr>
            <w:tcW w:w="787" w:type="dxa"/>
            <w:gridSpan w:val="2"/>
            <w:shd w:val="clear" w:color="auto" w:fill="auto"/>
            <w:vAlign w:val="center"/>
          </w:tcPr>
          <w:p w:rsidR="00D41C73" w:rsidRPr="00BF4323" w:rsidRDefault="00D41C73" w:rsidP="00D41C73">
            <w:pPr>
              <w:jc w:val="right"/>
              <w:rPr>
                <w:sz w:val="15"/>
                <w:szCs w:val="15"/>
              </w:rPr>
            </w:pPr>
            <w:r>
              <w:rPr>
                <w:sz w:val="15"/>
                <w:szCs w:val="15"/>
              </w:rPr>
              <w:t>871.68</w:t>
            </w:r>
          </w:p>
        </w:tc>
        <w:tc>
          <w:tcPr>
            <w:tcW w:w="816" w:type="dxa"/>
            <w:gridSpan w:val="2"/>
            <w:shd w:val="clear" w:color="auto" w:fill="auto"/>
            <w:vAlign w:val="center"/>
          </w:tcPr>
          <w:p w:rsidR="00D41C73" w:rsidRPr="00BF4323" w:rsidRDefault="00D41C73" w:rsidP="00D41C73">
            <w:pPr>
              <w:jc w:val="right"/>
              <w:rPr>
                <w:sz w:val="15"/>
                <w:szCs w:val="15"/>
              </w:rPr>
            </w:pPr>
            <w:r>
              <w:rPr>
                <w:sz w:val="15"/>
                <w:szCs w:val="15"/>
              </w:rPr>
              <w:t>978.62</w:t>
            </w:r>
          </w:p>
        </w:tc>
        <w:tc>
          <w:tcPr>
            <w:tcW w:w="806" w:type="dxa"/>
            <w:gridSpan w:val="3"/>
            <w:shd w:val="clear" w:color="auto" w:fill="auto"/>
            <w:vAlign w:val="center"/>
          </w:tcPr>
          <w:p w:rsidR="00D41C73" w:rsidRPr="00BF4323" w:rsidRDefault="00D41C73" w:rsidP="00D41C73">
            <w:pPr>
              <w:jc w:val="right"/>
              <w:rPr>
                <w:sz w:val="15"/>
                <w:szCs w:val="15"/>
              </w:rPr>
            </w:pPr>
            <w:r>
              <w:rPr>
                <w:sz w:val="15"/>
                <w:szCs w:val="15"/>
              </w:rPr>
              <w:t>1,210.14</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924.91</w:t>
            </w:r>
          </w:p>
        </w:tc>
        <w:tc>
          <w:tcPr>
            <w:tcW w:w="851" w:type="dxa"/>
            <w:shd w:val="clear" w:color="auto" w:fill="auto"/>
            <w:vAlign w:val="center"/>
          </w:tcPr>
          <w:p w:rsidR="00D41C73" w:rsidRPr="00BF4323" w:rsidRDefault="00D41C73" w:rsidP="00D41C73">
            <w:pPr>
              <w:jc w:val="right"/>
              <w:rPr>
                <w:sz w:val="15"/>
                <w:szCs w:val="15"/>
              </w:rPr>
            </w:pPr>
            <w:r>
              <w:rPr>
                <w:sz w:val="15"/>
                <w:szCs w:val="15"/>
              </w:rPr>
              <w:t>1,934.80</w:t>
            </w:r>
          </w:p>
        </w:tc>
        <w:tc>
          <w:tcPr>
            <w:tcW w:w="990" w:type="dxa"/>
            <w:shd w:val="clear" w:color="auto" w:fill="auto"/>
            <w:vAlign w:val="center"/>
          </w:tcPr>
          <w:p w:rsidR="00D41C73" w:rsidRPr="00BF4323" w:rsidRDefault="00D41C73" w:rsidP="00D41C73">
            <w:pPr>
              <w:jc w:val="right"/>
              <w:rPr>
                <w:sz w:val="15"/>
                <w:szCs w:val="15"/>
              </w:rPr>
            </w:pPr>
            <w:r>
              <w:rPr>
                <w:sz w:val="15"/>
                <w:szCs w:val="15"/>
              </w:rPr>
              <w:t>2,434.43</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846.04</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1,693.71</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1,008.77</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918.85</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1,007.74</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1,246.79</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922.51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1,911.24</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2,456.76</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D405CF" w:rsidRDefault="00D41C73" w:rsidP="00D41C73">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816.59</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1,708.34</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908.12</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1,026.36</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1,251.62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925.94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1,888.38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2,512.37</w:t>
            </w:r>
          </w:p>
        </w:tc>
      </w:tr>
      <w:tr w:rsidR="00D41C73" w:rsidRPr="00BF4323" w:rsidTr="00662BD5">
        <w:trPr>
          <w:trHeight w:val="135"/>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833.16</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1,782.93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1,030.31</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855.04</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1,164.61</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1,309.72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976.44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1,863.58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2,643.00</w:t>
            </w:r>
          </w:p>
        </w:tc>
      </w:tr>
      <w:tr w:rsidR="00D41C73" w:rsidRPr="00BF4323" w:rsidTr="00511D3F">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838.92</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1,794.93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1,003.50</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979.56</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1,080.97</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1,269.88</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878.71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1,864.85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2,327.08</w:t>
            </w:r>
          </w:p>
        </w:tc>
      </w:tr>
      <w:tr w:rsidR="000D4F5A" w:rsidRPr="00BF4323" w:rsidTr="000D4F5A">
        <w:trPr>
          <w:trHeight w:val="80"/>
        </w:trPr>
        <w:tc>
          <w:tcPr>
            <w:tcW w:w="1018" w:type="dxa"/>
            <w:shd w:val="clear" w:color="auto" w:fill="auto"/>
            <w:tcMar>
              <w:left w:w="58" w:type="dxa"/>
              <w:right w:w="202" w:type="dxa"/>
            </w:tcMar>
            <w:vAlign w:val="center"/>
          </w:tcPr>
          <w:p w:rsidR="000D4F5A" w:rsidRPr="00BF4323" w:rsidRDefault="000D4F5A" w:rsidP="00D41C73">
            <w:pPr>
              <w:jc w:val="center"/>
              <w:rPr>
                <w:sz w:val="15"/>
                <w:szCs w:val="15"/>
              </w:rPr>
            </w:pPr>
            <w:r>
              <w:rPr>
                <w:sz w:val="15"/>
                <w:szCs w:val="15"/>
              </w:rPr>
              <w:t>Apr-Jun</w:t>
            </w:r>
          </w:p>
        </w:tc>
        <w:tc>
          <w:tcPr>
            <w:tcW w:w="688" w:type="dxa"/>
            <w:shd w:val="clear" w:color="auto" w:fill="auto"/>
            <w:vAlign w:val="center"/>
          </w:tcPr>
          <w:p w:rsidR="000D4F5A" w:rsidRDefault="000D4F5A" w:rsidP="000D4F5A">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0D4F5A" w:rsidRDefault="000D4F5A" w:rsidP="000D4F5A">
            <w:pPr>
              <w:jc w:val="right"/>
              <w:rPr>
                <w:color w:val="000000"/>
                <w:sz w:val="15"/>
                <w:szCs w:val="15"/>
              </w:rPr>
            </w:pPr>
            <w:r>
              <w:rPr>
                <w:color w:val="000000"/>
                <w:sz w:val="15"/>
                <w:szCs w:val="15"/>
              </w:rPr>
              <w:t>839.73</w:t>
            </w:r>
          </w:p>
        </w:tc>
        <w:tc>
          <w:tcPr>
            <w:tcW w:w="701" w:type="dxa"/>
            <w:shd w:val="clear" w:color="auto" w:fill="auto"/>
            <w:vAlign w:val="center"/>
          </w:tcPr>
          <w:p w:rsidR="000D4F5A" w:rsidRDefault="000D4F5A" w:rsidP="000D4F5A">
            <w:pPr>
              <w:jc w:val="right"/>
              <w:rPr>
                <w:color w:val="000000"/>
                <w:sz w:val="15"/>
                <w:szCs w:val="15"/>
              </w:rPr>
            </w:pPr>
            <w:r>
              <w:rPr>
                <w:color w:val="000000"/>
                <w:sz w:val="15"/>
                <w:szCs w:val="15"/>
              </w:rPr>
              <w:t>1,757.42</w:t>
            </w:r>
          </w:p>
        </w:tc>
        <w:tc>
          <w:tcPr>
            <w:tcW w:w="792" w:type="dxa"/>
            <w:shd w:val="clear" w:color="auto" w:fill="auto"/>
            <w:vAlign w:val="center"/>
          </w:tcPr>
          <w:p w:rsidR="000D4F5A" w:rsidRDefault="000D4F5A" w:rsidP="000D4F5A">
            <w:pPr>
              <w:jc w:val="right"/>
              <w:rPr>
                <w:color w:val="000000"/>
                <w:sz w:val="15"/>
                <w:szCs w:val="15"/>
              </w:rPr>
            </w:pPr>
            <w:r>
              <w:rPr>
                <w:color w:val="000000"/>
                <w:sz w:val="15"/>
                <w:szCs w:val="15"/>
              </w:rPr>
              <w:t>1,027.69</w:t>
            </w:r>
          </w:p>
        </w:tc>
        <w:tc>
          <w:tcPr>
            <w:tcW w:w="787" w:type="dxa"/>
            <w:gridSpan w:val="2"/>
            <w:shd w:val="clear" w:color="auto" w:fill="auto"/>
            <w:vAlign w:val="center"/>
          </w:tcPr>
          <w:p w:rsidR="000D4F5A" w:rsidRDefault="000D4F5A" w:rsidP="000D4F5A">
            <w:pPr>
              <w:jc w:val="right"/>
              <w:rPr>
                <w:color w:val="000000"/>
                <w:sz w:val="15"/>
                <w:szCs w:val="15"/>
              </w:rPr>
            </w:pPr>
            <w:r>
              <w:rPr>
                <w:color w:val="000000"/>
                <w:sz w:val="15"/>
                <w:szCs w:val="15"/>
              </w:rPr>
              <w:t>932.24</w:t>
            </w:r>
          </w:p>
        </w:tc>
        <w:tc>
          <w:tcPr>
            <w:tcW w:w="816" w:type="dxa"/>
            <w:gridSpan w:val="2"/>
            <w:shd w:val="clear" w:color="auto" w:fill="auto"/>
            <w:vAlign w:val="center"/>
          </w:tcPr>
          <w:p w:rsidR="000D4F5A" w:rsidRDefault="000D4F5A" w:rsidP="000D4F5A">
            <w:pPr>
              <w:jc w:val="right"/>
              <w:rPr>
                <w:color w:val="000000"/>
                <w:sz w:val="15"/>
                <w:szCs w:val="15"/>
              </w:rPr>
            </w:pPr>
            <w:r>
              <w:rPr>
                <w:color w:val="000000"/>
                <w:sz w:val="15"/>
                <w:szCs w:val="15"/>
              </w:rPr>
              <w:t>1,086.72</w:t>
            </w:r>
          </w:p>
        </w:tc>
        <w:tc>
          <w:tcPr>
            <w:tcW w:w="806" w:type="dxa"/>
            <w:gridSpan w:val="3"/>
            <w:shd w:val="clear" w:color="auto" w:fill="auto"/>
            <w:vAlign w:val="center"/>
          </w:tcPr>
          <w:p w:rsidR="000D4F5A" w:rsidRDefault="000D4F5A" w:rsidP="000D4F5A">
            <w:pPr>
              <w:jc w:val="right"/>
              <w:rPr>
                <w:color w:val="000000"/>
                <w:sz w:val="15"/>
                <w:szCs w:val="15"/>
              </w:rPr>
            </w:pPr>
            <w:r>
              <w:rPr>
                <w:color w:val="000000"/>
                <w:sz w:val="15"/>
                <w:szCs w:val="15"/>
              </w:rPr>
              <w:t>1,264.82</w:t>
            </w:r>
          </w:p>
        </w:tc>
        <w:tc>
          <w:tcPr>
            <w:tcW w:w="711" w:type="dxa"/>
            <w:gridSpan w:val="2"/>
            <w:shd w:val="clear" w:color="auto" w:fill="auto"/>
            <w:vAlign w:val="center"/>
          </w:tcPr>
          <w:p w:rsidR="000D4F5A" w:rsidRDefault="000D4F5A" w:rsidP="000D4F5A">
            <w:pPr>
              <w:jc w:val="right"/>
              <w:rPr>
                <w:color w:val="000000"/>
                <w:sz w:val="15"/>
                <w:szCs w:val="15"/>
              </w:rPr>
            </w:pPr>
            <w:r>
              <w:rPr>
                <w:color w:val="000000"/>
                <w:sz w:val="15"/>
                <w:szCs w:val="15"/>
              </w:rPr>
              <w:t>924.51</w:t>
            </w:r>
          </w:p>
        </w:tc>
        <w:tc>
          <w:tcPr>
            <w:tcW w:w="851" w:type="dxa"/>
            <w:shd w:val="clear" w:color="auto" w:fill="auto"/>
            <w:vAlign w:val="center"/>
          </w:tcPr>
          <w:p w:rsidR="000D4F5A" w:rsidRDefault="000D4F5A" w:rsidP="000D4F5A">
            <w:pPr>
              <w:jc w:val="right"/>
              <w:rPr>
                <w:color w:val="000000"/>
                <w:sz w:val="15"/>
                <w:szCs w:val="15"/>
              </w:rPr>
            </w:pPr>
            <w:r>
              <w:rPr>
                <w:color w:val="000000"/>
                <w:sz w:val="15"/>
                <w:szCs w:val="15"/>
              </w:rPr>
              <w:t>1,878.69</w:t>
            </w:r>
          </w:p>
        </w:tc>
        <w:tc>
          <w:tcPr>
            <w:tcW w:w="990" w:type="dxa"/>
            <w:shd w:val="clear" w:color="auto" w:fill="auto"/>
            <w:vAlign w:val="center"/>
          </w:tcPr>
          <w:p w:rsidR="000D4F5A" w:rsidRDefault="000D4F5A" w:rsidP="000D4F5A">
            <w:pPr>
              <w:jc w:val="right"/>
              <w:rPr>
                <w:color w:val="000000"/>
                <w:sz w:val="15"/>
                <w:szCs w:val="15"/>
              </w:rPr>
            </w:pPr>
            <w:r>
              <w:rPr>
                <w:color w:val="000000"/>
                <w:sz w:val="15"/>
                <w:szCs w:val="15"/>
              </w:rPr>
              <w:t>2,445.41</w:t>
            </w:r>
          </w:p>
        </w:tc>
      </w:tr>
      <w:tr w:rsidR="00D41C73" w:rsidRPr="00BF4323" w:rsidTr="00470014">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000000"/>
            </w:tcBorders>
            <w:shd w:val="clear" w:color="auto" w:fill="auto"/>
          </w:tcPr>
          <w:p w:rsidR="00D41C73" w:rsidRPr="00BF4323" w:rsidRDefault="00D41C73" w:rsidP="00D41C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Jul-Sep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201.64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189.93</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90.87</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389.05</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361.14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952.31</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183.05</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4,343.64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202.72</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205.65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266.45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51.38</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333.54</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123.62</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1,240.35</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187.56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3,283.23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194.18</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197.74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235.44</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74.56</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246.63</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85.83</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790.96</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183.40</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3,932.27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205.36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176.75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205.76</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184.39</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89.77</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134.28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910.69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172.69</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4,298.43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202.5</w:t>
            </w:r>
          </w:p>
        </w:tc>
      </w:tr>
      <w:tr w:rsidR="00D41C73" w:rsidRPr="00BF4323" w:rsidTr="004C5B45">
        <w:trPr>
          <w:trHeight w:hRule="exact" w:val="198"/>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187.10</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183.52</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68.33</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285.36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76.97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1,029.59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176.67</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3,211.01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194.95</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193.24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251.95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54.14</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218.76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50.57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778.60</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177.06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2,601.52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204.57</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41C73" w:rsidRPr="00BF4323" w:rsidRDefault="00D41C73" w:rsidP="00D41C73">
            <w:pPr>
              <w:jc w:val="right"/>
              <w:rPr>
                <w:b/>
                <w:bCs/>
                <w:sz w:val="15"/>
                <w:szCs w:val="15"/>
              </w:rPr>
            </w:pPr>
            <w:r>
              <w:rPr>
                <w:b/>
                <w:bCs/>
                <w:sz w:val="15"/>
                <w:szCs w:val="15"/>
              </w:rPr>
              <w:t>241.90</w:t>
            </w:r>
          </w:p>
        </w:tc>
        <w:tc>
          <w:tcPr>
            <w:tcW w:w="791" w:type="dxa"/>
            <w:gridSpan w:val="2"/>
            <w:shd w:val="clear" w:color="auto" w:fill="auto"/>
            <w:vAlign w:val="center"/>
          </w:tcPr>
          <w:p w:rsidR="00D41C73" w:rsidRPr="00BF4323" w:rsidRDefault="00D41C73" w:rsidP="00D41C73">
            <w:pPr>
              <w:jc w:val="right"/>
              <w:rPr>
                <w:sz w:val="15"/>
                <w:szCs w:val="15"/>
              </w:rPr>
            </w:pPr>
            <w:r>
              <w:rPr>
                <w:sz w:val="15"/>
                <w:szCs w:val="15"/>
              </w:rPr>
              <w:t>260.86</w:t>
            </w:r>
          </w:p>
        </w:tc>
        <w:tc>
          <w:tcPr>
            <w:tcW w:w="829" w:type="dxa"/>
            <w:gridSpan w:val="2"/>
            <w:shd w:val="clear" w:color="auto" w:fill="auto"/>
            <w:vAlign w:val="center"/>
          </w:tcPr>
          <w:p w:rsidR="00D41C73" w:rsidRPr="00BF4323" w:rsidRDefault="00D41C73" w:rsidP="00D41C73">
            <w:pPr>
              <w:jc w:val="right"/>
              <w:rPr>
                <w:sz w:val="15"/>
                <w:szCs w:val="15"/>
              </w:rPr>
            </w:pPr>
            <w:r>
              <w:rPr>
                <w:sz w:val="15"/>
                <w:szCs w:val="15"/>
              </w:rPr>
              <w:t>216.18</w:t>
            </w:r>
          </w:p>
        </w:tc>
        <w:tc>
          <w:tcPr>
            <w:tcW w:w="1080" w:type="dxa"/>
            <w:gridSpan w:val="2"/>
            <w:shd w:val="clear" w:color="auto" w:fill="auto"/>
            <w:vAlign w:val="center"/>
          </w:tcPr>
          <w:p w:rsidR="00D41C73" w:rsidRPr="00BF4323" w:rsidRDefault="00D41C73" w:rsidP="00D41C73">
            <w:pPr>
              <w:jc w:val="right"/>
              <w:rPr>
                <w:sz w:val="15"/>
                <w:szCs w:val="15"/>
              </w:rPr>
            </w:pPr>
            <w:r>
              <w:rPr>
                <w:sz w:val="15"/>
                <w:szCs w:val="15"/>
              </w:rPr>
              <w:t>176.79</w:t>
            </w:r>
          </w:p>
        </w:tc>
        <w:tc>
          <w:tcPr>
            <w:tcW w:w="810" w:type="dxa"/>
            <w:gridSpan w:val="2"/>
            <w:shd w:val="clear" w:color="auto" w:fill="auto"/>
            <w:vAlign w:val="center"/>
          </w:tcPr>
          <w:p w:rsidR="00D41C73" w:rsidRPr="00BF4323" w:rsidRDefault="00D41C73" w:rsidP="00D41C73">
            <w:pPr>
              <w:jc w:val="right"/>
              <w:rPr>
                <w:sz w:val="15"/>
                <w:szCs w:val="15"/>
              </w:rPr>
            </w:pPr>
            <w:r>
              <w:rPr>
                <w:sz w:val="15"/>
                <w:szCs w:val="15"/>
              </w:rPr>
              <w:t>98.65</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475.58</w:t>
            </w:r>
          </w:p>
        </w:tc>
        <w:tc>
          <w:tcPr>
            <w:tcW w:w="819" w:type="dxa"/>
            <w:gridSpan w:val="2"/>
            <w:shd w:val="clear" w:color="auto" w:fill="auto"/>
            <w:vAlign w:val="center"/>
          </w:tcPr>
          <w:p w:rsidR="00D41C73" w:rsidRPr="00BF4323" w:rsidRDefault="00D41C73" w:rsidP="00D41C73">
            <w:pPr>
              <w:jc w:val="right"/>
              <w:rPr>
                <w:sz w:val="15"/>
                <w:szCs w:val="15"/>
              </w:rPr>
            </w:pPr>
            <w:r>
              <w:rPr>
                <w:sz w:val="15"/>
                <w:szCs w:val="15"/>
              </w:rPr>
              <w:t>184.09</w:t>
            </w:r>
          </w:p>
        </w:tc>
        <w:tc>
          <w:tcPr>
            <w:tcW w:w="990" w:type="dxa"/>
            <w:gridSpan w:val="2"/>
            <w:shd w:val="clear" w:color="auto" w:fill="auto"/>
            <w:vAlign w:val="center"/>
          </w:tcPr>
          <w:p w:rsidR="00D41C73" w:rsidRPr="00BF4323" w:rsidRDefault="00D41C73" w:rsidP="00D41C73">
            <w:pPr>
              <w:jc w:val="right"/>
              <w:rPr>
                <w:sz w:val="15"/>
                <w:szCs w:val="15"/>
              </w:rPr>
            </w:pPr>
            <w:r>
              <w:rPr>
                <w:sz w:val="15"/>
                <w:szCs w:val="15"/>
              </w:rPr>
              <w:t>3,531.11</w:t>
            </w:r>
          </w:p>
        </w:tc>
        <w:tc>
          <w:tcPr>
            <w:tcW w:w="990" w:type="dxa"/>
            <w:shd w:val="clear" w:color="auto" w:fill="auto"/>
            <w:vAlign w:val="center"/>
          </w:tcPr>
          <w:p w:rsidR="00D41C73" w:rsidRPr="00BF4323" w:rsidRDefault="00D41C73" w:rsidP="00D41C73">
            <w:pPr>
              <w:jc w:val="right"/>
              <w:rPr>
                <w:sz w:val="15"/>
                <w:szCs w:val="15"/>
              </w:rPr>
            </w:pPr>
            <w:r>
              <w:rPr>
                <w:sz w:val="15"/>
                <w:szCs w:val="15"/>
              </w:rPr>
              <w:t>383.46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233.33</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148.74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198.79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31.70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483.95</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189.54</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5,475.29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238.30</w:t>
            </w:r>
          </w:p>
        </w:tc>
      </w:tr>
      <w:tr w:rsidR="00D41C73" w:rsidRPr="00BF4323" w:rsidTr="00377ACA">
        <w:trPr>
          <w:trHeight w:hRule="exact" w:val="162"/>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62"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161.56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101.01</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178.53</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162.00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560.84</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185.85</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5,242.08</w:t>
            </w:r>
          </w:p>
        </w:tc>
        <w:tc>
          <w:tcPr>
            <w:tcW w:w="990" w:type="dxa"/>
            <w:shd w:val="clear" w:color="auto" w:fill="auto"/>
            <w:vAlign w:val="center"/>
          </w:tcPr>
          <w:p w:rsidR="00D41C73" w:rsidRDefault="00D41C73" w:rsidP="00D41C73">
            <w:pPr>
              <w:jc w:val="right"/>
              <w:rPr>
                <w:color w:val="000000"/>
                <w:sz w:val="15"/>
                <w:szCs w:val="15"/>
              </w:rPr>
            </w:pPr>
            <w:r w:rsidRPr="008E6432">
              <w:rPr>
                <w:color w:val="000000"/>
                <w:sz w:val="15"/>
                <w:szCs w:val="15"/>
              </w:rPr>
              <w:t>217.09</w:t>
            </w:r>
          </w:p>
        </w:tc>
      </w:tr>
      <w:tr w:rsidR="00D41C73" w:rsidRPr="00BF4323" w:rsidTr="00662BD5">
        <w:trPr>
          <w:trHeight w:hRule="exact" w:val="207"/>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230.40</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60.64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229.57</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66.56</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535.91</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190.00</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3,267.99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228.32</w:t>
            </w:r>
          </w:p>
        </w:tc>
      </w:tr>
      <w:tr w:rsidR="00D41C73" w:rsidRPr="00BF4323" w:rsidTr="00511D3F">
        <w:trPr>
          <w:trHeight w:hRule="exact" w:val="225"/>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344.66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375.12</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230.59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60.11</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330.08</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185.81</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1,406.28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261.12</w:t>
            </w:r>
          </w:p>
        </w:tc>
      </w:tr>
      <w:tr w:rsidR="003A2247" w:rsidRPr="00BF4323" w:rsidTr="003A2247">
        <w:trPr>
          <w:trHeight w:hRule="exact" w:val="270"/>
        </w:trPr>
        <w:tc>
          <w:tcPr>
            <w:tcW w:w="1074" w:type="dxa"/>
            <w:gridSpan w:val="2"/>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250.96</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153.01</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214.11</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51.33</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477.37</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186.39</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3,911.82</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236.30</w:t>
            </w:r>
          </w:p>
        </w:tc>
      </w:tr>
      <w:tr w:rsidR="00D41C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9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2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108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D41C73" w:rsidRPr="00BF4323" w:rsidRDefault="00D41C73" w:rsidP="00D41C73">
            <w:pPr>
              <w:jc w:val="right"/>
              <w:rPr>
                <w:sz w:val="15"/>
                <w:szCs w:val="15"/>
              </w:rPr>
            </w:pPr>
          </w:p>
        </w:tc>
      </w:tr>
      <w:tr w:rsidR="00D41C73" w:rsidRPr="00BF4323" w:rsidTr="005E1630">
        <w:trPr>
          <w:trHeight w:hRule="exact" w:val="315"/>
        </w:trPr>
        <w:tc>
          <w:tcPr>
            <w:tcW w:w="8856" w:type="dxa"/>
            <w:gridSpan w:val="19"/>
            <w:shd w:val="clear" w:color="auto" w:fill="auto"/>
            <w:tcMar>
              <w:left w:w="58" w:type="dxa"/>
              <w:right w:w="58" w:type="dxa"/>
            </w:tcMar>
            <w:vAlign w:val="center"/>
          </w:tcPr>
          <w:p w:rsidR="00D41C73" w:rsidRPr="00BF4323" w:rsidRDefault="00D41C73" w:rsidP="00D41C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D41C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23"/>
                <w:szCs w:val="23"/>
              </w:rPr>
              <w:t>( 1990-91=  100 )</w:t>
            </w:r>
          </w:p>
        </w:tc>
      </w:tr>
      <w:tr w:rsidR="00D41C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 xml:space="preserve">Manu- </w:t>
            </w:r>
            <w:proofErr w:type="spellStart"/>
            <w:r w:rsidRPr="00BF4323">
              <w:rPr>
                <w:sz w:val="15"/>
                <w:szCs w:val="15"/>
              </w:rPr>
              <w:t>factured</w:t>
            </w:r>
            <w:proofErr w:type="spellEnd"/>
          </w:p>
          <w:p w:rsidR="00D41C73" w:rsidRPr="00BF4323" w:rsidRDefault="00D41C73" w:rsidP="00D41C73">
            <w:pPr>
              <w:jc w:val="center"/>
              <w:rPr>
                <w:sz w:val="15"/>
                <w:szCs w:val="15"/>
              </w:rPr>
            </w:pPr>
            <w:r w:rsidRPr="00BF4323">
              <w:rPr>
                <w:sz w:val="15"/>
                <w:szCs w:val="15"/>
              </w:rPr>
              <w:t>Articles</w:t>
            </w:r>
          </w:p>
        </w:tc>
      </w:tr>
      <w:tr w:rsidR="00D41C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b/>
                <w:bCs/>
                <w:sz w:val="15"/>
                <w:szCs w:val="15"/>
              </w:rPr>
            </w:pPr>
          </w:p>
        </w:tc>
        <w:tc>
          <w:tcPr>
            <w:tcW w:w="756"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64"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0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936" w:type="dxa"/>
            <w:tcBorders>
              <w:top w:val="single" w:sz="12" w:space="0" w:color="auto"/>
            </w:tcBorders>
            <w:shd w:val="clear" w:color="auto" w:fill="auto"/>
          </w:tcPr>
          <w:p w:rsidR="00D41C73" w:rsidRPr="00BF4323" w:rsidRDefault="00D41C73" w:rsidP="00D41C73">
            <w:pPr>
              <w:jc w:val="center"/>
              <w:rPr>
                <w:sz w:val="15"/>
                <w:szCs w:val="15"/>
              </w:rPr>
            </w:pPr>
          </w:p>
        </w:tc>
        <w:tc>
          <w:tcPr>
            <w:tcW w:w="990" w:type="dxa"/>
            <w:tcBorders>
              <w:top w:val="single" w:sz="12" w:space="0" w:color="auto"/>
            </w:tcBorders>
            <w:shd w:val="clear" w:color="auto" w:fill="auto"/>
          </w:tcPr>
          <w:p w:rsidR="00D41C73" w:rsidRPr="00BF4323" w:rsidRDefault="00D41C73" w:rsidP="00D41C73">
            <w:pPr>
              <w:jc w:val="center"/>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2014-15</w:t>
            </w:r>
          </w:p>
        </w:tc>
        <w:tc>
          <w:tcPr>
            <w:tcW w:w="720" w:type="dxa"/>
            <w:gridSpan w:val="2"/>
            <w:shd w:val="clear" w:color="auto" w:fill="auto"/>
            <w:vAlign w:val="center"/>
          </w:tcPr>
          <w:p w:rsidR="00D41C73" w:rsidRPr="00511383" w:rsidRDefault="00D41C73" w:rsidP="00D41C73">
            <w:pPr>
              <w:jc w:val="right"/>
              <w:rPr>
                <w:b/>
                <w:bCs/>
                <w:sz w:val="15"/>
                <w:szCs w:val="15"/>
              </w:rPr>
            </w:pPr>
            <w:r w:rsidRPr="00511383">
              <w:rPr>
                <w:b/>
                <w:bCs/>
                <w:sz w:val="15"/>
                <w:szCs w:val="15"/>
              </w:rPr>
              <w:t>299.73</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222.61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317.90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531.02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175.67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179.33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271.01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345.01</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478.50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307.93</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Pr>
                <w:sz w:val="15"/>
                <w:szCs w:val="15"/>
              </w:rPr>
              <w:t>2015-16</w:t>
            </w:r>
          </w:p>
        </w:tc>
        <w:tc>
          <w:tcPr>
            <w:tcW w:w="720" w:type="dxa"/>
            <w:gridSpan w:val="2"/>
            <w:shd w:val="clear" w:color="auto" w:fill="auto"/>
            <w:vAlign w:val="center"/>
          </w:tcPr>
          <w:p w:rsidR="00D41C73" w:rsidRPr="00511383" w:rsidRDefault="00D41C73" w:rsidP="00D41C73">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287.46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628.07</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157.60</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221.25</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266.35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319.43</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584.63</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405.89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273.06</w:t>
            </w:r>
          </w:p>
        </w:tc>
      </w:tr>
      <w:tr w:rsidR="003A2247" w:rsidRPr="00BF4323" w:rsidTr="003A2247">
        <w:trPr>
          <w:trHeight w:hRule="exact" w:val="230"/>
        </w:trPr>
        <w:tc>
          <w:tcPr>
            <w:tcW w:w="900" w:type="dxa"/>
            <w:shd w:val="clear" w:color="auto" w:fill="auto"/>
            <w:tcMar>
              <w:left w:w="58" w:type="dxa"/>
              <w:right w:w="58" w:type="dxa"/>
            </w:tcMar>
          </w:tcPr>
          <w:p w:rsidR="003A2247" w:rsidRPr="00BF4323" w:rsidRDefault="003A2247" w:rsidP="00D41C73">
            <w:pPr>
              <w:tabs>
                <w:tab w:val="left" w:pos="8618"/>
              </w:tabs>
              <w:rPr>
                <w:sz w:val="15"/>
                <w:szCs w:val="15"/>
              </w:rPr>
            </w:pPr>
            <w:r>
              <w:rPr>
                <w:sz w:val="15"/>
                <w:szCs w:val="15"/>
              </w:rPr>
              <w:t>2016-17</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272.82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299.30</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611.73</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183.64</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205.64</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284.09</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365.46</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651.94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400.05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302.77</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322.99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416.31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354.13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197.29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189.47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275.38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273.72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521.40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302.25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303.82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229.82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369.89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685.69</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185.39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167.77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270.55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274.76</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470.31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296.49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290.10</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174.63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205.90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595.97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129.32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163.79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258.24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482.00</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428.76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371.67</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302.24</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162.98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279.49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488.27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190.67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196.30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279.88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349.54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493.54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261.29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290.52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292.22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311.01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375.83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146.92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212.82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245.87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284.84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513.14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407.12</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355.81</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311.72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251.34</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598.92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153.20</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224.04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302.20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347.62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635.68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489.68</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Pr="00BF4323" w:rsidRDefault="00D41C73" w:rsidP="00D41C73">
            <w:pPr>
              <w:jc w:val="right"/>
              <w:rPr>
                <w:b/>
                <w:bCs/>
                <w:sz w:val="15"/>
                <w:szCs w:val="15"/>
              </w:rPr>
            </w:pPr>
            <w:r>
              <w:rPr>
                <w:b/>
                <w:bCs/>
                <w:sz w:val="15"/>
                <w:szCs w:val="15"/>
              </w:rPr>
              <w:t>314.81</w:t>
            </w:r>
          </w:p>
        </w:tc>
        <w:tc>
          <w:tcPr>
            <w:tcW w:w="756" w:type="dxa"/>
            <w:gridSpan w:val="2"/>
            <w:shd w:val="clear" w:color="auto" w:fill="auto"/>
            <w:vAlign w:val="center"/>
          </w:tcPr>
          <w:p w:rsidR="00D41C73" w:rsidRPr="00BF4323" w:rsidRDefault="00D41C73" w:rsidP="00D41C73">
            <w:pPr>
              <w:jc w:val="right"/>
              <w:rPr>
                <w:sz w:val="15"/>
                <w:szCs w:val="15"/>
              </w:rPr>
            </w:pPr>
            <w:r>
              <w:rPr>
                <w:sz w:val="15"/>
                <w:szCs w:val="15"/>
              </w:rPr>
              <w:t>434.08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606.39</w:t>
            </w:r>
          </w:p>
        </w:tc>
        <w:tc>
          <w:tcPr>
            <w:tcW w:w="864" w:type="dxa"/>
            <w:gridSpan w:val="2"/>
            <w:shd w:val="clear" w:color="auto" w:fill="auto"/>
            <w:vAlign w:val="center"/>
          </w:tcPr>
          <w:p w:rsidR="00D41C73" w:rsidRPr="00BF4323" w:rsidRDefault="00D41C73" w:rsidP="00D41C73">
            <w:pPr>
              <w:jc w:val="right"/>
              <w:rPr>
                <w:sz w:val="15"/>
                <w:szCs w:val="15"/>
              </w:rPr>
            </w:pPr>
            <w:r>
              <w:rPr>
                <w:sz w:val="15"/>
                <w:szCs w:val="15"/>
              </w:rPr>
              <w:t>968.28</w:t>
            </w:r>
          </w:p>
        </w:tc>
        <w:tc>
          <w:tcPr>
            <w:tcW w:w="805" w:type="dxa"/>
            <w:gridSpan w:val="2"/>
            <w:shd w:val="clear" w:color="auto" w:fill="auto"/>
            <w:vAlign w:val="center"/>
          </w:tcPr>
          <w:p w:rsidR="00D41C73" w:rsidRPr="00BF4323" w:rsidRDefault="00D41C73" w:rsidP="00D41C73">
            <w:pPr>
              <w:jc w:val="right"/>
              <w:rPr>
                <w:sz w:val="15"/>
                <w:szCs w:val="15"/>
              </w:rPr>
            </w:pPr>
            <w:r>
              <w:rPr>
                <w:sz w:val="15"/>
                <w:szCs w:val="15"/>
              </w:rPr>
              <w:t>128.64</w:t>
            </w:r>
          </w:p>
        </w:tc>
        <w:tc>
          <w:tcPr>
            <w:tcW w:w="725" w:type="dxa"/>
            <w:gridSpan w:val="2"/>
            <w:shd w:val="clear" w:color="auto" w:fill="auto"/>
            <w:vAlign w:val="center"/>
          </w:tcPr>
          <w:p w:rsidR="00D41C73" w:rsidRPr="00BF4323" w:rsidRDefault="00D41C73" w:rsidP="00D41C73">
            <w:pPr>
              <w:jc w:val="right"/>
              <w:rPr>
                <w:sz w:val="15"/>
                <w:szCs w:val="15"/>
              </w:rPr>
            </w:pPr>
            <w:r>
              <w:rPr>
                <w:sz w:val="15"/>
                <w:szCs w:val="15"/>
              </w:rPr>
              <w:t>206.26</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205.41</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330.82</w:t>
            </w:r>
          </w:p>
        </w:tc>
        <w:tc>
          <w:tcPr>
            <w:tcW w:w="936" w:type="dxa"/>
            <w:shd w:val="clear" w:color="auto" w:fill="auto"/>
            <w:vAlign w:val="center"/>
          </w:tcPr>
          <w:p w:rsidR="00D41C73" w:rsidRPr="00BF4323" w:rsidRDefault="00D41C73" w:rsidP="00D41C73">
            <w:pPr>
              <w:jc w:val="right"/>
              <w:rPr>
                <w:sz w:val="15"/>
                <w:szCs w:val="15"/>
              </w:rPr>
            </w:pPr>
            <w:r>
              <w:rPr>
                <w:sz w:val="15"/>
                <w:szCs w:val="15"/>
              </w:rPr>
              <w:t>486.61</w:t>
            </w:r>
          </w:p>
        </w:tc>
        <w:tc>
          <w:tcPr>
            <w:tcW w:w="990" w:type="dxa"/>
            <w:shd w:val="clear" w:color="auto" w:fill="auto"/>
            <w:vAlign w:val="center"/>
          </w:tcPr>
          <w:p w:rsidR="00D41C73" w:rsidRPr="00BF4323" w:rsidRDefault="00D41C73" w:rsidP="00D41C73">
            <w:pPr>
              <w:jc w:val="right"/>
              <w:rPr>
                <w:sz w:val="15"/>
                <w:szCs w:val="15"/>
              </w:rPr>
            </w:pPr>
            <w:r>
              <w:rPr>
                <w:sz w:val="15"/>
                <w:szCs w:val="15"/>
              </w:rPr>
              <w:t>420.30</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Apr-Jun</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243.07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288.06</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660.54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195.20</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225.04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287.52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334.92</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719.73</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369.48</w:t>
            </w:r>
          </w:p>
        </w:tc>
      </w:tr>
      <w:tr w:rsidR="00D41C73" w:rsidRPr="00BF4323" w:rsidTr="0072723E">
        <w:trPr>
          <w:trHeight w:hRule="exact" w:val="225"/>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20"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222.22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243.38</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417.44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171.33</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192.07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272.18</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374.67</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545.17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392.47</w:t>
            </w:r>
          </w:p>
        </w:tc>
      </w:tr>
      <w:tr w:rsidR="00D41C73" w:rsidRPr="00BF4323" w:rsidTr="00662BD5">
        <w:trPr>
          <w:trHeight w:hRule="exact" w:val="27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286.10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379.05</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576.34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189.46</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204.04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300.76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367.29</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589.22</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402.59</w:t>
            </w:r>
          </w:p>
        </w:tc>
      </w:tr>
      <w:tr w:rsidR="00D41C73" w:rsidRPr="00BF4323" w:rsidTr="00511D3F">
        <w:trPr>
          <w:trHeight w:hRule="exact" w:val="225"/>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312.94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243.74</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878.87</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182.91</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217.82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275.54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350.76</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818.18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415.75</w:t>
            </w:r>
          </w:p>
        </w:tc>
      </w:tr>
      <w:tr w:rsidR="003A2247" w:rsidRPr="00BF4323" w:rsidTr="003A2247">
        <w:trPr>
          <w:trHeight w:hRule="exact" w:val="252"/>
        </w:trPr>
        <w:tc>
          <w:tcPr>
            <w:tcW w:w="900" w:type="dxa"/>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270.02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331.01</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574.28</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190.85</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208.63</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287.86</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369.12</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655.19</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389.38</w:t>
            </w:r>
          </w:p>
        </w:tc>
      </w:tr>
      <w:tr w:rsidR="00D41C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D41C73" w:rsidRPr="00BF4323" w:rsidRDefault="00D41C73" w:rsidP="00D41C73">
            <w:pPr>
              <w:jc w:val="right"/>
              <w:rPr>
                <w:sz w:val="15"/>
                <w:szCs w:val="15"/>
                <w:vertAlign w:val="superscript"/>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56"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64"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36"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314CF5">
        <w:trPr>
          <w:cantSplit/>
          <w:trHeight w:val="87"/>
        </w:trPr>
        <w:tc>
          <w:tcPr>
            <w:tcW w:w="8856" w:type="dxa"/>
            <w:gridSpan w:val="19"/>
            <w:shd w:val="clear" w:color="auto" w:fill="auto"/>
          </w:tcPr>
          <w:p w:rsidR="00D41C73" w:rsidRPr="00BF4323" w:rsidRDefault="00D41C73" w:rsidP="00D41C73">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47" w:rsidRDefault="00B24D47">
      <w:r>
        <w:separator/>
      </w:r>
    </w:p>
  </w:endnote>
  <w:endnote w:type="continuationSeparator" w:id="0">
    <w:p w:rsidR="00B24D47" w:rsidRDefault="00B24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47" w:rsidRDefault="00260B63">
    <w:pPr>
      <w:pStyle w:val="Footer"/>
      <w:jc w:val="center"/>
    </w:pPr>
    <w:fldSimple w:instr=" PAGE   \* MERGEFORMAT ">
      <w:r w:rsidR="00DC582D">
        <w:rPr>
          <w:noProof/>
        </w:rPr>
        <w:t>77</w:t>
      </w:r>
    </w:fldSimple>
  </w:p>
  <w:p w:rsidR="00B24D47" w:rsidRDefault="00B24D47"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47" w:rsidRDefault="00B24D47">
      <w:r>
        <w:separator/>
      </w:r>
    </w:p>
  </w:footnote>
  <w:footnote w:type="continuationSeparator" w:id="0">
    <w:p w:rsidR="00B24D47" w:rsidRDefault="00B24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47" w:rsidRDefault="00B24D47">
    <w:pPr>
      <w:pStyle w:val="Header"/>
    </w:pPr>
    <w:r>
      <w:t>[Type text]</w:t>
    </w:r>
  </w:p>
  <w:p w:rsidR="00B24D47" w:rsidRDefault="00B24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26C2"/>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92"/>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0E"/>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17D0F"/>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66"/>
    <w:rsid w:val="00E57BF0"/>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18F"/>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5264E-9842-49E9-BEE0-5E797DE3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34</Pages>
  <Words>15688</Words>
  <Characters>94230</Characters>
  <Application>Microsoft Office Word</Application>
  <DocSecurity>0</DocSecurity>
  <Lines>785</Lines>
  <Paragraphs>219</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109699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243</cp:revision>
  <cp:lastPrinted>2018-02-01T05:30:00Z</cp:lastPrinted>
  <dcterms:created xsi:type="dcterms:W3CDTF">2017-08-23T10:09:00Z</dcterms:created>
  <dcterms:modified xsi:type="dcterms:W3CDTF">2018-02-02T04:13:00Z</dcterms:modified>
</cp:coreProperties>
</file>